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POTS" recolor="t" type="frame"/>
    </v:background>
  </w:background>
  <w:body>
    <w:p w:rsidR="00FA26D9" w:rsidRDefault="004B5DDB" w:rsidP="00FA26D9">
      <w:pPr>
        <w:ind w:left="1440" w:firstLine="720"/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8992" behindDoc="1" locked="0" layoutInCell="1" allowOverlap="1" wp14:anchorId="4F8AC53F" wp14:editId="19BDD6C8">
            <wp:simplePos x="0" y="0"/>
            <wp:positionH relativeFrom="column">
              <wp:posOffset>2163445</wp:posOffset>
            </wp:positionH>
            <wp:positionV relativeFrom="paragraph">
              <wp:posOffset>181610</wp:posOffset>
            </wp:positionV>
            <wp:extent cx="1543050" cy="879475"/>
            <wp:effectExtent l="0" t="0" r="0" b="0"/>
            <wp:wrapTight wrapText="bothSides">
              <wp:wrapPolygon edited="0">
                <wp:start x="0" y="0"/>
                <wp:lineTo x="0" y="21054"/>
                <wp:lineTo x="21333" y="21054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33">
        <w:rPr>
          <w:rFonts w:ascii="Arial" w:hAnsi="Arial" w:cs="Arial"/>
          <w:b/>
          <w:noProof/>
          <w:sz w:val="56"/>
          <w:szCs w:val="56"/>
        </w:rPr>
        <w:t xml:space="preserve">              </w:t>
      </w:r>
    </w:p>
    <w:p w:rsidR="004B5DDB" w:rsidRDefault="004B5DDB" w:rsidP="001960ED">
      <w:pPr>
        <w:jc w:val="center"/>
        <w:rPr>
          <w:rFonts w:ascii="Arial" w:hAnsi="Arial" w:cs="Arial"/>
          <w:b/>
          <w:sz w:val="40"/>
          <w:szCs w:val="40"/>
        </w:rPr>
      </w:pPr>
    </w:p>
    <w:p w:rsidR="00A116D4" w:rsidRDefault="00A116D4" w:rsidP="001960ED">
      <w:pPr>
        <w:jc w:val="center"/>
        <w:rPr>
          <w:rFonts w:ascii="Arial" w:hAnsi="Arial" w:cs="Arial"/>
          <w:b/>
          <w:sz w:val="40"/>
          <w:szCs w:val="40"/>
        </w:rPr>
      </w:pPr>
    </w:p>
    <w:p w:rsidR="008D51F0" w:rsidRDefault="008D51F0" w:rsidP="00277E06">
      <w:pPr>
        <w:rPr>
          <w:rFonts w:ascii="Arial" w:hAnsi="Arial" w:cs="Arial"/>
          <w:b/>
          <w:sz w:val="40"/>
          <w:szCs w:val="40"/>
        </w:rPr>
      </w:pPr>
    </w:p>
    <w:p w:rsidR="004B5DDB" w:rsidRPr="00FA26D9" w:rsidRDefault="0036298E" w:rsidP="001960E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CONNECT FOR COMMUN</w:t>
      </w:r>
      <w:r w:rsidR="004B5DDB">
        <w:rPr>
          <w:rFonts w:ascii="Arial" w:hAnsi="Arial" w:cs="Arial"/>
          <w:b/>
          <w:sz w:val="40"/>
          <w:szCs w:val="40"/>
        </w:rPr>
        <w:t>IT</w:t>
      </w:r>
      <w:r>
        <w:rPr>
          <w:rFonts w:ascii="Arial" w:hAnsi="Arial" w:cs="Arial"/>
          <w:b/>
          <w:sz w:val="40"/>
          <w:szCs w:val="40"/>
        </w:rPr>
        <w:t>I</w:t>
      </w:r>
      <w:r w:rsidR="004B5DDB">
        <w:rPr>
          <w:rFonts w:ascii="Arial" w:hAnsi="Arial" w:cs="Arial"/>
          <w:b/>
          <w:sz w:val="40"/>
          <w:szCs w:val="40"/>
        </w:rPr>
        <w:t>ES</w:t>
      </w:r>
    </w:p>
    <w:p w:rsidR="00712092" w:rsidRDefault="00712092" w:rsidP="00A116D4">
      <w:pPr>
        <w:jc w:val="center"/>
        <w:rPr>
          <w:rFonts w:ascii="Arial" w:hAnsi="Arial" w:cs="Arial"/>
          <w:b/>
          <w:sz w:val="36"/>
          <w:szCs w:val="32"/>
        </w:rPr>
      </w:pPr>
    </w:p>
    <w:p w:rsidR="00716298" w:rsidRPr="00ED58B1" w:rsidRDefault="00FD7B3B" w:rsidP="00FD7B3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D58B1">
        <w:rPr>
          <w:rFonts w:ascii="Arial" w:hAnsi="Arial" w:cs="Arial"/>
          <w:b/>
          <w:sz w:val="44"/>
          <w:szCs w:val="44"/>
          <w:u w:val="single"/>
        </w:rPr>
        <w:t>INTRODUCTION TO BUS TRAVEL</w:t>
      </w:r>
    </w:p>
    <w:p w:rsidR="00FD7B3B" w:rsidRPr="00FD7B3B" w:rsidRDefault="00FD7B3B" w:rsidP="00FD7B3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D7B3B" w:rsidRPr="00FD7B3B" w:rsidRDefault="00FC3EEE" w:rsidP="0071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D7B3B">
        <w:rPr>
          <w:rFonts w:ascii="Arial" w:hAnsi="Arial" w:cs="Arial"/>
          <w:sz w:val="28"/>
          <w:szCs w:val="28"/>
        </w:rPr>
        <w:t xml:space="preserve">his activity is an accompanied bus journey to encourage the use of buses as a </w:t>
      </w:r>
      <w:r w:rsidR="00962502">
        <w:rPr>
          <w:rFonts w:ascii="Arial" w:hAnsi="Arial" w:cs="Arial"/>
          <w:sz w:val="28"/>
          <w:szCs w:val="28"/>
        </w:rPr>
        <w:t xml:space="preserve">sustainable </w:t>
      </w:r>
      <w:r w:rsidR="00FD7B3B">
        <w:rPr>
          <w:rFonts w:ascii="Arial" w:hAnsi="Arial" w:cs="Arial"/>
          <w:sz w:val="28"/>
          <w:szCs w:val="28"/>
        </w:rPr>
        <w:t>mode of transport, or to alleviate concerns around independent bus travel.</w:t>
      </w:r>
    </w:p>
    <w:p w:rsidR="001B7446" w:rsidRDefault="00FD7B3B" w:rsidP="0071629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Suitable for those</w:t>
      </w:r>
      <w:r w:rsidR="003D66A4">
        <w:rPr>
          <w:rFonts w:ascii="Arial" w:hAnsi="Arial" w:cs="Arial"/>
          <w:sz w:val="26"/>
          <w:szCs w:val="26"/>
        </w:rPr>
        <w:t xml:space="preserve"> groups</w:t>
      </w:r>
      <w:r>
        <w:rPr>
          <w:rFonts w:ascii="Arial" w:hAnsi="Arial" w:cs="Arial"/>
          <w:sz w:val="26"/>
          <w:szCs w:val="26"/>
        </w:rPr>
        <w:t xml:space="preserve"> who have</w:t>
      </w:r>
      <w:r w:rsidR="00807012" w:rsidRPr="00342EC7">
        <w:rPr>
          <w:rFonts w:ascii="Arial" w:hAnsi="Arial" w:cs="Arial"/>
          <w:sz w:val="26"/>
          <w:szCs w:val="26"/>
        </w:rPr>
        <w:t xml:space="preserve"> low mobility;</w:t>
      </w:r>
      <w:r>
        <w:rPr>
          <w:rFonts w:ascii="Arial" w:hAnsi="Arial" w:cs="Arial"/>
          <w:sz w:val="26"/>
          <w:szCs w:val="26"/>
        </w:rPr>
        <w:t xml:space="preserve"> learning disabilities,</w:t>
      </w:r>
      <w:r w:rsidR="003D66A4">
        <w:rPr>
          <w:rFonts w:ascii="Arial" w:hAnsi="Arial" w:cs="Arial"/>
          <w:sz w:val="26"/>
          <w:szCs w:val="26"/>
        </w:rPr>
        <w:t xml:space="preserve"> dementia, strokes, health and wellbeing issues</w:t>
      </w:r>
      <w:r w:rsidR="001B7446" w:rsidRPr="00342EC7">
        <w:rPr>
          <w:rFonts w:ascii="Arial" w:hAnsi="Arial" w:cs="Arial"/>
          <w:sz w:val="26"/>
          <w:szCs w:val="26"/>
        </w:rPr>
        <w:t xml:space="preserve"> </w:t>
      </w:r>
      <w:r w:rsidR="003D66A4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 are consistent car users.</w:t>
      </w:r>
      <w:r w:rsidR="00807012" w:rsidRPr="00342EC7">
        <w:rPr>
          <w:rFonts w:ascii="Arial" w:hAnsi="Arial" w:cs="Arial"/>
          <w:sz w:val="26"/>
          <w:szCs w:val="26"/>
        </w:rPr>
        <w:t xml:space="preserve"> </w:t>
      </w:r>
    </w:p>
    <w:p w:rsidR="003D66A4" w:rsidRDefault="003D66A4" w:rsidP="0071629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Groups must be accompanied by their organisers or leaders.</w:t>
      </w:r>
    </w:p>
    <w:p w:rsidR="003D66A4" w:rsidRDefault="003D66A4" w:rsidP="00716298">
      <w:pPr>
        <w:jc w:val="both"/>
        <w:rPr>
          <w:rFonts w:ascii="Arial" w:hAnsi="Arial" w:cs="Arial"/>
          <w:sz w:val="26"/>
          <w:szCs w:val="26"/>
        </w:rPr>
      </w:pPr>
    </w:p>
    <w:p w:rsidR="00962502" w:rsidRDefault="00ED58B1" w:rsidP="009625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journey</w:t>
      </w:r>
      <w:r w:rsidR="003D66A4">
        <w:rPr>
          <w:rFonts w:ascii="Arial" w:hAnsi="Arial" w:cs="Arial"/>
          <w:sz w:val="26"/>
          <w:szCs w:val="26"/>
        </w:rPr>
        <w:t xml:space="preserve"> will begin at Blackburn bus station and the destination w</w:t>
      </w:r>
      <w:r w:rsidR="003D410D">
        <w:rPr>
          <w:rFonts w:ascii="Arial" w:hAnsi="Arial" w:cs="Arial"/>
          <w:sz w:val="26"/>
          <w:szCs w:val="26"/>
        </w:rPr>
        <w:t xml:space="preserve">ill be Clitheroe via the </w:t>
      </w:r>
      <w:proofErr w:type="spellStart"/>
      <w:r w:rsidR="003D410D">
        <w:rPr>
          <w:rFonts w:ascii="Arial" w:hAnsi="Arial" w:cs="Arial"/>
          <w:sz w:val="26"/>
          <w:szCs w:val="26"/>
        </w:rPr>
        <w:t>Whalley</w:t>
      </w:r>
      <w:proofErr w:type="spellEnd"/>
      <w:r w:rsidR="003D410D">
        <w:rPr>
          <w:rFonts w:ascii="Arial" w:hAnsi="Arial" w:cs="Arial"/>
          <w:sz w:val="26"/>
          <w:szCs w:val="26"/>
        </w:rPr>
        <w:t xml:space="preserve"> </w:t>
      </w:r>
      <w:r w:rsidR="003D66A4">
        <w:rPr>
          <w:rFonts w:ascii="Arial" w:hAnsi="Arial" w:cs="Arial"/>
          <w:sz w:val="26"/>
          <w:szCs w:val="26"/>
        </w:rPr>
        <w:t>Interchange and return to Blackburn.</w:t>
      </w:r>
      <w:r w:rsidR="00962502">
        <w:rPr>
          <w:rFonts w:ascii="Arial" w:hAnsi="Arial" w:cs="Arial"/>
          <w:sz w:val="26"/>
          <w:szCs w:val="26"/>
        </w:rPr>
        <w:t xml:space="preserve"> T</w:t>
      </w:r>
      <w:r w:rsidR="003D410D">
        <w:rPr>
          <w:rFonts w:ascii="Arial" w:hAnsi="Arial" w:cs="Arial"/>
          <w:sz w:val="26"/>
          <w:szCs w:val="26"/>
        </w:rPr>
        <w:t xml:space="preserve">he trip will include free time in </w:t>
      </w:r>
      <w:proofErr w:type="spellStart"/>
      <w:r w:rsidR="003D410D">
        <w:rPr>
          <w:rFonts w:ascii="Arial" w:hAnsi="Arial" w:cs="Arial"/>
          <w:sz w:val="26"/>
          <w:szCs w:val="26"/>
        </w:rPr>
        <w:t>Whalley</w:t>
      </w:r>
      <w:proofErr w:type="spellEnd"/>
      <w:r w:rsidR="003D410D">
        <w:rPr>
          <w:rFonts w:ascii="Arial" w:hAnsi="Arial" w:cs="Arial"/>
          <w:sz w:val="26"/>
          <w:szCs w:val="26"/>
        </w:rPr>
        <w:t xml:space="preserve"> and Clitheroe</w:t>
      </w:r>
      <w:r w:rsidR="00962502">
        <w:rPr>
          <w:rFonts w:ascii="Arial" w:hAnsi="Arial" w:cs="Arial"/>
          <w:sz w:val="26"/>
          <w:szCs w:val="26"/>
        </w:rPr>
        <w:t xml:space="preserve">. </w:t>
      </w:r>
    </w:p>
    <w:p w:rsidR="003D66A4" w:rsidRPr="00342EC7" w:rsidRDefault="003D66A4" w:rsidP="00716298">
      <w:pPr>
        <w:jc w:val="both"/>
        <w:rPr>
          <w:rFonts w:ascii="Arial" w:hAnsi="Arial" w:cs="Arial"/>
          <w:sz w:val="26"/>
          <w:szCs w:val="26"/>
        </w:rPr>
      </w:pPr>
    </w:p>
    <w:p w:rsidR="001B7446" w:rsidRPr="00FD7B3B" w:rsidRDefault="001B7446" w:rsidP="00716298">
      <w:pPr>
        <w:jc w:val="both"/>
        <w:rPr>
          <w:rFonts w:ascii="Arial" w:hAnsi="Arial" w:cs="Arial"/>
          <w:sz w:val="28"/>
          <w:szCs w:val="28"/>
        </w:rPr>
      </w:pPr>
    </w:p>
    <w:p w:rsidR="003D66A4" w:rsidRDefault="003D66A4" w:rsidP="003D66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 how to find</w:t>
      </w:r>
      <w:r w:rsidR="00962502">
        <w:rPr>
          <w:rFonts w:ascii="Arial" w:hAnsi="Arial" w:cs="Arial"/>
          <w:sz w:val="26"/>
          <w:szCs w:val="26"/>
        </w:rPr>
        <w:t xml:space="preserve"> out</w:t>
      </w:r>
      <w:r>
        <w:rPr>
          <w:rFonts w:ascii="Arial" w:hAnsi="Arial" w:cs="Arial"/>
          <w:sz w:val="26"/>
          <w:szCs w:val="26"/>
        </w:rPr>
        <w:t xml:space="preserve"> which stand your bus will leave from</w:t>
      </w:r>
    </w:p>
    <w:p w:rsidR="00962502" w:rsidRPr="00962502" w:rsidRDefault="003D66A4" w:rsidP="009625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 out what time your bus will leave using the bus timetable</w:t>
      </w:r>
    </w:p>
    <w:p w:rsidR="00FC3EEE" w:rsidRDefault="00FC3EEE" w:rsidP="00FC3E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FC3EEE">
        <w:rPr>
          <w:rFonts w:ascii="Arial" w:hAnsi="Arial" w:cs="Arial"/>
          <w:sz w:val="26"/>
          <w:szCs w:val="26"/>
        </w:rPr>
        <w:t>Find out w</w:t>
      </w:r>
      <w:r w:rsidR="003D66A4" w:rsidRPr="00FC3EEE">
        <w:rPr>
          <w:rFonts w:ascii="Arial" w:hAnsi="Arial" w:cs="Arial"/>
          <w:sz w:val="26"/>
          <w:szCs w:val="26"/>
        </w:rPr>
        <w:t>hat time will you arrive at the</w:t>
      </w:r>
      <w:r w:rsidR="003D410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D410D">
        <w:rPr>
          <w:rFonts w:ascii="Arial" w:hAnsi="Arial" w:cs="Arial"/>
          <w:sz w:val="26"/>
          <w:szCs w:val="26"/>
        </w:rPr>
        <w:t>Whalley</w:t>
      </w:r>
      <w:proofErr w:type="spellEnd"/>
      <w:r>
        <w:rPr>
          <w:rFonts w:ascii="Arial" w:hAnsi="Arial" w:cs="Arial"/>
          <w:sz w:val="26"/>
          <w:szCs w:val="26"/>
        </w:rPr>
        <w:t xml:space="preserve"> Interchange</w:t>
      </w:r>
    </w:p>
    <w:p w:rsidR="00962502" w:rsidRDefault="00962502" w:rsidP="00FC3E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to deal with a bus interchange</w:t>
      </w:r>
    </w:p>
    <w:p w:rsidR="003D66A4" w:rsidRPr="00FC3EEE" w:rsidRDefault="00FC3EEE" w:rsidP="00FC3E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FC3EEE">
        <w:rPr>
          <w:rFonts w:ascii="Arial" w:hAnsi="Arial" w:cs="Arial"/>
          <w:sz w:val="26"/>
          <w:szCs w:val="26"/>
        </w:rPr>
        <w:t>W</w:t>
      </w:r>
      <w:r w:rsidR="003D66A4" w:rsidRPr="00FC3EEE">
        <w:rPr>
          <w:rFonts w:ascii="Arial" w:hAnsi="Arial" w:cs="Arial"/>
          <w:sz w:val="26"/>
          <w:szCs w:val="26"/>
        </w:rPr>
        <w:t>h</w:t>
      </w:r>
      <w:r w:rsidR="003D410D">
        <w:rPr>
          <w:rFonts w:ascii="Arial" w:hAnsi="Arial" w:cs="Arial"/>
          <w:sz w:val="26"/>
          <w:szCs w:val="26"/>
        </w:rPr>
        <w:t>at time will your bus to Clitheroe</w:t>
      </w:r>
      <w:bookmarkStart w:id="0" w:name="_GoBack"/>
      <w:bookmarkEnd w:id="0"/>
      <w:r w:rsidR="003D66A4" w:rsidRPr="00FC3EEE">
        <w:rPr>
          <w:rFonts w:ascii="Arial" w:hAnsi="Arial" w:cs="Arial"/>
          <w:sz w:val="26"/>
          <w:szCs w:val="26"/>
        </w:rPr>
        <w:t xml:space="preserve"> leave and from which stand?</w:t>
      </w:r>
    </w:p>
    <w:p w:rsidR="00FC3EEE" w:rsidRPr="003D66A4" w:rsidRDefault="00FC3EEE" w:rsidP="003D66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Learn how to make the </w:t>
      </w:r>
      <w:r w:rsidR="00777640">
        <w:rPr>
          <w:rFonts w:ascii="Arial" w:hAnsi="Arial" w:cs="Arial"/>
          <w:sz w:val="26"/>
          <w:szCs w:val="26"/>
        </w:rPr>
        <w:t>return journey via an i</w:t>
      </w:r>
      <w:r>
        <w:rPr>
          <w:rFonts w:ascii="Arial" w:hAnsi="Arial" w:cs="Arial"/>
          <w:sz w:val="26"/>
          <w:szCs w:val="26"/>
        </w:rPr>
        <w:t>nterchange</w:t>
      </w:r>
    </w:p>
    <w:p w:rsidR="003D66A4" w:rsidRDefault="003D66A4" w:rsidP="003D66A4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962502" w:rsidRDefault="00962502" w:rsidP="00FC3EEE">
      <w:pPr>
        <w:jc w:val="both"/>
        <w:rPr>
          <w:rFonts w:ascii="Arial" w:hAnsi="Arial" w:cs="Arial"/>
          <w:sz w:val="26"/>
          <w:szCs w:val="26"/>
        </w:rPr>
      </w:pPr>
    </w:p>
    <w:p w:rsidR="00ED58B1" w:rsidRDefault="00FC3EEE" w:rsidP="00FC3EE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is funded by the Connect Project but all participants must pay a deposit of £6</w:t>
      </w:r>
      <w:r w:rsidR="00962502">
        <w:rPr>
          <w:rFonts w:ascii="Arial" w:hAnsi="Arial" w:cs="Arial"/>
          <w:sz w:val="26"/>
          <w:szCs w:val="26"/>
        </w:rPr>
        <w:t xml:space="preserve"> in advance to their group leader</w:t>
      </w:r>
      <w:r>
        <w:rPr>
          <w:rFonts w:ascii="Arial" w:hAnsi="Arial" w:cs="Arial"/>
          <w:sz w:val="26"/>
          <w:szCs w:val="26"/>
        </w:rPr>
        <w:t xml:space="preserve"> for their</w:t>
      </w:r>
      <w:r w:rsidR="00ED58B1">
        <w:rPr>
          <w:rFonts w:ascii="Arial" w:hAnsi="Arial" w:cs="Arial"/>
          <w:sz w:val="26"/>
          <w:szCs w:val="26"/>
        </w:rPr>
        <w:t xml:space="preserve"> bus ticket,</w:t>
      </w:r>
      <w:r>
        <w:rPr>
          <w:rFonts w:ascii="Arial" w:hAnsi="Arial" w:cs="Arial"/>
          <w:sz w:val="26"/>
          <w:szCs w:val="26"/>
        </w:rPr>
        <w:t xml:space="preserve"> although this will be refunded on the day to those who attend.</w:t>
      </w:r>
      <w:r w:rsidR="00ED58B1">
        <w:rPr>
          <w:rFonts w:ascii="Arial" w:hAnsi="Arial" w:cs="Arial"/>
          <w:sz w:val="26"/>
          <w:szCs w:val="26"/>
        </w:rPr>
        <w:t xml:space="preserve"> </w:t>
      </w:r>
    </w:p>
    <w:p w:rsidR="00FC3EEE" w:rsidRPr="00FC3EEE" w:rsidRDefault="00ED58B1" w:rsidP="00FC3EE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attendees will be required to complete an evaluation and feedback will be collated and passed on to the bus operator.</w:t>
      </w:r>
    </w:p>
    <w:p w:rsidR="003D66A4" w:rsidRDefault="003D66A4" w:rsidP="003D66A4">
      <w:pPr>
        <w:pStyle w:val="ListParagraph"/>
        <w:jc w:val="center"/>
        <w:rPr>
          <w:rFonts w:ascii="Arial" w:hAnsi="Arial" w:cs="Arial"/>
          <w:sz w:val="26"/>
          <w:szCs w:val="26"/>
        </w:rPr>
      </w:pPr>
    </w:p>
    <w:p w:rsidR="00ED58B1" w:rsidRDefault="00ED58B1" w:rsidP="00A116D4">
      <w:pPr>
        <w:jc w:val="center"/>
        <w:rPr>
          <w:rFonts w:ascii="Arial" w:hAnsi="Arial" w:cs="Arial"/>
          <w:b/>
          <w:sz w:val="28"/>
          <w:szCs w:val="28"/>
        </w:rPr>
      </w:pPr>
    </w:p>
    <w:p w:rsidR="00146ACB" w:rsidRPr="008D51F0" w:rsidRDefault="006B7906" w:rsidP="00A116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ARE AD HOC AND ARRANGED INDIVIDUALLY</w:t>
      </w:r>
    </w:p>
    <w:p w:rsidR="00ED58B1" w:rsidRDefault="00ED58B1" w:rsidP="003C42F1">
      <w:pPr>
        <w:jc w:val="center"/>
        <w:rPr>
          <w:rFonts w:ascii="Arial" w:hAnsi="Arial" w:cs="Arial"/>
          <w:sz w:val="22"/>
          <w:szCs w:val="22"/>
        </w:rPr>
      </w:pPr>
    </w:p>
    <w:p w:rsidR="003C42F1" w:rsidRPr="008D51F0" w:rsidRDefault="00974BBC" w:rsidP="003C42F1">
      <w:pPr>
        <w:jc w:val="center"/>
        <w:rPr>
          <w:rFonts w:ascii="Arial" w:hAnsi="Arial" w:cs="Arial"/>
          <w:b/>
          <w:sz w:val="28"/>
          <w:szCs w:val="28"/>
        </w:rPr>
      </w:pPr>
      <w:r w:rsidRPr="008D51F0">
        <w:rPr>
          <w:rFonts w:ascii="Arial" w:hAnsi="Arial" w:cs="Arial"/>
          <w:b/>
          <w:sz w:val="28"/>
          <w:szCs w:val="28"/>
        </w:rPr>
        <w:t>For f</w:t>
      </w:r>
      <w:r w:rsidR="00B9560C" w:rsidRPr="008D51F0">
        <w:rPr>
          <w:rFonts w:ascii="Arial" w:hAnsi="Arial" w:cs="Arial"/>
          <w:b/>
          <w:sz w:val="28"/>
          <w:szCs w:val="28"/>
        </w:rPr>
        <w:t xml:space="preserve">urther information </w:t>
      </w:r>
      <w:r w:rsidR="003C42F1" w:rsidRPr="008D51F0">
        <w:rPr>
          <w:rFonts w:ascii="Arial" w:hAnsi="Arial" w:cs="Arial"/>
          <w:b/>
          <w:sz w:val="28"/>
          <w:szCs w:val="28"/>
        </w:rPr>
        <w:t>please contact Cheryl Sandford,</w:t>
      </w:r>
    </w:p>
    <w:p w:rsidR="003C42F1" w:rsidRPr="008D51F0" w:rsidRDefault="003C42F1" w:rsidP="003C42F1">
      <w:pPr>
        <w:jc w:val="center"/>
        <w:rPr>
          <w:rFonts w:ascii="Arial" w:hAnsi="Arial" w:cs="Arial"/>
          <w:b/>
          <w:sz w:val="28"/>
          <w:szCs w:val="28"/>
        </w:rPr>
      </w:pPr>
      <w:r w:rsidRPr="008D51F0">
        <w:rPr>
          <w:rFonts w:ascii="Arial" w:hAnsi="Arial" w:cs="Arial"/>
          <w:b/>
          <w:sz w:val="28"/>
          <w:szCs w:val="28"/>
        </w:rPr>
        <w:t>CONNECT Project, Blackburn with Darwen Borough Council.</w:t>
      </w:r>
    </w:p>
    <w:p w:rsidR="002F3E61" w:rsidRPr="008D51F0" w:rsidRDefault="003C42F1" w:rsidP="00E128B1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8D51F0">
        <w:rPr>
          <w:rFonts w:ascii="Arial" w:hAnsi="Arial" w:cs="Arial"/>
          <w:b/>
          <w:sz w:val="28"/>
          <w:szCs w:val="28"/>
        </w:rPr>
        <w:t xml:space="preserve">Tel: 01254 588814 or email: </w:t>
      </w:r>
      <w:hyperlink r:id="rId10" w:history="1">
        <w:r w:rsidRPr="008D51F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cheryl.sandford@blackburn.gov.uk</w:t>
        </w:r>
      </w:hyperlink>
    </w:p>
    <w:p w:rsidR="004B5DDB" w:rsidRPr="002F3E61" w:rsidRDefault="004B5DDB" w:rsidP="00E128B1">
      <w:pPr>
        <w:jc w:val="center"/>
        <w:rPr>
          <w:rFonts w:ascii="Arial" w:hAnsi="Arial" w:cs="Arial"/>
          <w:b/>
          <w:sz w:val="22"/>
          <w:szCs w:val="22"/>
        </w:rPr>
      </w:pPr>
    </w:p>
    <w:sectPr w:rsidR="004B5DDB" w:rsidRPr="002F3E61" w:rsidSect="004B5DDB">
      <w:headerReference w:type="default" r:id="rId11"/>
      <w:footerReference w:type="default" r:id="rId12"/>
      <w:pgSz w:w="11906" w:h="16838"/>
      <w:pgMar w:top="851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C" w:rsidRDefault="00B9560C" w:rsidP="00B9560C">
      <w:r>
        <w:separator/>
      </w:r>
    </w:p>
  </w:endnote>
  <w:endnote w:type="continuationSeparator" w:id="0">
    <w:p w:rsidR="00B9560C" w:rsidRDefault="00B9560C" w:rsidP="00B9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0C" w:rsidRDefault="00B9560C" w:rsidP="00B956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C" w:rsidRDefault="00B9560C" w:rsidP="00B9560C">
      <w:r>
        <w:separator/>
      </w:r>
    </w:p>
  </w:footnote>
  <w:footnote w:type="continuationSeparator" w:id="0">
    <w:p w:rsidR="00B9560C" w:rsidRDefault="00B9560C" w:rsidP="00B9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E" w:rsidRPr="000A0FE1" w:rsidRDefault="000A0FE1" w:rsidP="004B5DDB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CONNECT</w:t>
    </w:r>
    <w:r w:rsidRPr="000A0FE1">
      <w:rPr>
        <w:rFonts w:ascii="Verdana" w:hAnsi="Verdana"/>
        <w:sz w:val="28"/>
        <w:szCs w:val="28"/>
      </w:rPr>
      <w:t xml:space="preserve"> FOR C</w:t>
    </w:r>
    <w:r w:rsidR="00962502">
      <w:rPr>
        <w:rFonts w:ascii="Verdana" w:hAnsi="Verdana"/>
        <w:sz w:val="28"/>
        <w:szCs w:val="28"/>
      </w:rPr>
      <w:t>OMMUNITIES – BUS TRAVEL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0D"/>
    <w:multiLevelType w:val="hybridMultilevel"/>
    <w:tmpl w:val="4CF0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6BE"/>
    <w:multiLevelType w:val="hybridMultilevel"/>
    <w:tmpl w:val="7FF41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010F80"/>
    <w:multiLevelType w:val="hybridMultilevel"/>
    <w:tmpl w:val="A2A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4"/>
    <w:rsid w:val="000135A9"/>
    <w:rsid w:val="00032049"/>
    <w:rsid w:val="00043BEF"/>
    <w:rsid w:val="0005295D"/>
    <w:rsid w:val="0005307F"/>
    <w:rsid w:val="00060C8E"/>
    <w:rsid w:val="000A0FE1"/>
    <w:rsid w:val="000C51FE"/>
    <w:rsid w:val="00131B93"/>
    <w:rsid w:val="00146ACB"/>
    <w:rsid w:val="001960ED"/>
    <w:rsid w:val="001B7446"/>
    <w:rsid w:val="00205499"/>
    <w:rsid w:val="00263506"/>
    <w:rsid w:val="00272118"/>
    <w:rsid w:val="00277E06"/>
    <w:rsid w:val="002D1103"/>
    <w:rsid w:val="002F3E61"/>
    <w:rsid w:val="003400F2"/>
    <w:rsid w:val="00342EC7"/>
    <w:rsid w:val="0036298E"/>
    <w:rsid w:val="00364830"/>
    <w:rsid w:val="003A737E"/>
    <w:rsid w:val="003C42F1"/>
    <w:rsid w:val="003D051B"/>
    <w:rsid w:val="003D410D"/>
    <w:rsid w:val="003D66A4"/>
    <w:rsid w:val="003E1E09"/>
    <w:rsid w:val="00410C4E"/>
    <w:rsid w:val="004114B3"/>
    <w:rsid w:val="00446278"/>
    <w:rsid w:val="00454B78"/>
    <w:rsid w:val="0049176A"/>
    <w:rsid w:val="004B0F0E"/>
    <w:rsid w:val="004B5DDB"/>
    <w:rsid w:val="004C4657"/>
    <w:rsid w:val="005345AB"/>
    <w:rsid w:val="005523DE"/>
    <w:rsid w:val="005D6547"/>
    <w:rsid w:val="00602197"/>
    <w:rsid w:val="00670B34"/>
    <w:rsid w:val="006B7906"/>
    <w:rsid w:val="00710166"/>
    <w:rsid w:val="00712092"/>
    <w:rsid w:val="00716298"/>
    <w:rsid w:val="00722A0B"/>
    <w:rsid w:val="00734E6D"/>
    <w:rsid w:val="00760EE6"/>
    <w:rsid w:val="00777640"/>
    <w:rsid w:val="007863E2"/>
    <w:rsid w:val="007B3EE6"/>
    <w:rsid w:val="00807012"/>
    <w:rsid w:val="00891F78"/>
    <w:rsid w:val="00892C48"/>
    <w:rsid w:val="008D51F0"/>
    <w:rsid w:val="008D6FA3"/>
    <w:rsid w:val="00925A42"/>
    <w:rsid w:val="00931D3B"/>
    <w:rsid w:val="0093604D"/>
    <w:rsid w:val="00962502"/>
    <w:rsid w:val="00974BBC"/>
    <w:rsid w:val="00A116D4"/>
    <w:rsid w:val="00A463C3"/>
    <w:rsid w:val="00A53433"/>
    <w:rsid w:val="00AA5ECD"/>
    <w:rsid w:val="00AE552B"/>
    <w:rsid w:val="00AF5346"/>
    <w:rsid w:val="00B219A0"/>
    <w:rsid w:val="00B230DC"/>
    <w:rsid w:val="00B6331D"/>
    <w:rsid w:val="00B9560C"/>
    <w:rsid w:val="00C414A2"/>
    <w:rsid w:val="00C73CB0"/>
    <w:rsid w:val="00CB3294"/>
    <w:rsid w:val="00D24FED"/>
    <w:rsid w:val="00D34782"/>
    <w:rsid w:val="00D433BB"/>
    <w:rsid w:val="00D87AA1"/>
    <w:rsid w:val="00DD7E14"/>
    <w:rsid w:val="00DF599A"/>
    <w:rsid w:val="00E06B9B"/>
    <w:rsid w:val="00E128B1"/>
    <w:rsid w:val="00E53587"/>
    <w:rsid w:val="00E55944"/>
    <w:rsid w:val="00E85231"/>
    <w:rsid w:val="00EB5B87"/>
    <w:rsid w:val="00EB63E0"/>
    <w:rsid w:val="00ED3898"/>
    <w:rsid w:val="00ED58B1"/>
    <w:rsid w:val="00EF4E38"/>
    <w:rsid w:val="00F00465"/>
    <w:rsid w:val="00F2104D"/>
    <w:rsid w:val="00F250F3"/>
    <w:rsid w:val="00F35208"/>
    <w:rsid w:val="00F73E7D"/>
    <w:rsid w:val="00F97016"/>
    <w:rsid w:val="00FA26D9"/>
    <w:rsid w:val="00FC3EEE"/>
    <w:rsid w:val="00FD7B3B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ryl.sandford@blackburn.gov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Tember</dc:creator>
  <cp:lastModifiedBy>Sandford Cheryl</cp:lastModifiedBy>
  <cp:revision>6</cp:revision>
  <cp:lastPrinted>2014-09-08T15:40:00Z</cp:lastPrinted>
  <dcterms:created xsi:type="dcterms:W3CDTF">2015-08-26T11:41:00Z</dcterms:created>
  <dcterms:modified xsi:type="dcterms:W3CDTF">2016-05-06T11:44:00Z</dcterms:modified>
</cp:coreProperties>
</file>