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POTS" recolor="t" type="frame"/>
    </v:background>
  </w:background>
  <w:body>
    <w:p w:rsidR="00FA26D9" w:rsidRDefault="004B5DDB" w:rsidP="00FA26D9">
      <w:pPr>
        <w:ind w:left="1440" w:firstLine="720"/>
        <w:rPr>
          <w:rFonts w:ascii="Arial" w:hAnsi="Arial" w:cs="Arial"/>
          <w:b/>
          <w:noProof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8992" behindDoc="1" locked="0" layoutInCell="1" allowOverlap="1" wp14:anchorId="4F8AC53F" wp14:editId="19BDD6C8">
            <wp:simplePos x="0" y="0"/>
            <wp:positionH relativeFrom="column">
              <wp:posOffset>2163445</wp:posOffset>
            </wp:positionH>
            <wp:positionV relativeFrom="paragraph">
              <wp:posOffset>181610</wp:posOffset>
            </wp:positionV>
            <wp:extent cx="1543050" cy="879475"/>
            <wp:effectExtent l="0" t="0" r="0" b="0"/>
            <wp:wrapTight wrapText="bothSides">
              <wp:wrapPolygon edited="0">
                <wp:start x="0" y="0"/>
                <wp:lineTo x="0" y="21054"/>
                <wp:lineTo x="21333" y="21054"/>
                <wp:lineTo x="213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433">
        <w:rPr>
          <w:rFonts w:ascii="Arial" w:hAnsi="Arial" w:cs="Arial"/>
          <w:b/>
          <w:noProof/>
          <w:sz w:val="56"/>
          <w:szCs w:val="56"/>
        </w:rPr>
        <w:t xml:space="preserve">              </w:t>
      </w:r>
    </w:p>
    <w:p w:rsidR="004B5DDB" w:rsidRDefault="004B5DDB" w:rsidP="001960ED">
      <w:pPr>
        <w:jc w:val="center"/>
        <w:rPr>
          <w:rFonts w:ascii="Arial" w:hAnsi="Arial" w:cs="Arial"/>
          <w:b/>
          <w:sz w:val="40"/>
          <w:szCs w:val="40"/>
        </w:rPr>
      </w:pPr>
    </w:p>
    <w:p w:rsidR="00A116D4" w:rsidRDefault="00A116D4" w:rsidP="001960ED">
      <w:pPr>
        <w:jc w:val="center"/>
        <w:rPr>
          <w:rFonts w:ascii="Arial" w:hAnsi="Arial" w:cs="Arial"/>
          <w:b/>
          <w:sz w:val="40"/>
          <w:szCs w:val="40"/>
        </w:rPr>
      </w:pPr>
    </w:p>
    <w:p w:rsidR="008D51F0" w:rsidRDefault="008D51F0" w:rsidP="00277E06">
      <w:pPr>
        <w:rPr>
          <w:rFonts w:ascii="Arial" w:hAnsi="Arial" w:cs="Arial"/>
          <w:b/>
          <w:sz w:val="40"/>
          <w:szCs w:val="40"/>
        </w:rPr>
      </w:pPr>
    </w:p>
    <w:p w:rsidR="004B5DDB" w:rsidRPr="00FA26D9" w:rsidRDefault="00A862B6" w:rsidP="001960E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CONNECT FOR COMMUN</w:t>
      </w:r>
      <w:r w:rsidR="004B5DDB">
        <w:rPr>
          <w:rFonts w:ascii="Arial" w:hAnsi="Arial" w:cs="Arial"/>
          <w:b/>
          <w:sz w:val="40"/>
          <w:szCs w:val="40"/>
        </w:rPr>
        <w:t>IT</w:t>
      </w:r>
      <w:r>
        <w:rPr>
          <w:rFonts w:ascii="Arial" w:hAnsi="Arial" w:cs="Arial"/>
          <w:b/>
          <w:sz w:val="40"/>
          <w:szCs w:val="40"/>
        </w:rPr>
        <w:t>I</w:t>
      </w:r>
      <w:r w:rsidR="004B5DDB">
        <w:rPr>
          <w:rFonts w:ascii="Arial" w:hAnsi="Arial" w:cs="Arial"/>
          <w:b/>
          <w:sz w:val="40"/>
          <w:szCs w:val="40"/>
        </w:rPr>
        <w:t>ES</w:t>
      </w:r>
    </w:p>
    <w:p w:rsidR="00712092" w:rsidRDefault="001B7446" w:rsidP="00A116D4">
      <w:pPr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Walking</w:t>
      </w:r>
      <w:r w:rsidR="00A116D4" w:rsidRPr="004B5DDB">
        <w:rPr>
          <w:rFonts w:ascii="Arial" w:hAnsi="Arial" w:cs="Arial"/>
          <w:b/>
          <w:sz w:val="36"/>
          <w:szCs w:val="32"/>
        </w:rPr>
        <w:t xml:space="preserve"> for all abilities in Blackburn with Darwen</w:t>
      </w:r>
    </w:p>
    <w:p w:rsidR="00CB3294" w:rsidRDefault="00CB3294" w:rsidP="00A116D4">
      <w:pPr>
        <w:jc w:val="center"/>
        <w:rPr>
          <w:rFonts w:ascii="Arial" w:hAnsi="Arial" w:cs="Arial"/>
          <w:b/>
          <w:sz w:val="36"/>
          <w:szCs w:val="32"/>
        </w:rPr>
      </w:pPr>
    </w:p>
    <w:p w:rsidR="008D51F0" w:rsidRPr="001B7446" w:rsidRDefault="00E53587" w:rsidP="001B7446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BI</w:t>
      </w:r>
      <w:r w:rsidR="001B7446" w:rsidRPr="001B7446">
        <w:rPr>
          <w:rFonts w:ascii="Arial" w:hAnsi="Arial" w:cs="Arial"/>
          <w:b/>
          <w:sz w:val="48"/>
          <w:szCs w:val="48"/>
          <w:u w:val="single"/>
        </w:rPr>
        <w:t>MBLING AROUND THE PARK</w:t>
      </w:r>
    </w:p>
    <w:p w:rsidR="00A116D4" w:rsidRPr="001960ED" w:rsidRDefault="00A116D4" w:rsidP="00A116D4">
      <w:pPr>
        <w:jc w:val="center"/>
        <w:rPr>
          <w:rFonts w:ascii="Arial" w:hAnsi="Arial" w:cs="Arial"/>
          <w:b/>
          <w:sz w:val="22"/>
          <w:szCs w:val="22"/>
        </w:rPr>
      </w:pPr>
    </w:p>
    <w:p w:rsidR="00716298" w:rsidRDefault="00716298" w:rsidP="004114B3">
      <w:pPr>
        <w:jc w:val="both"/>
        <w:rPr>
          <w:rFonts w:ascii="Arial" w:hAnsi="Arial" w:cs="Arial"/>
        </w:rPr>
      </w:pPr>
    </w:p>
    <w:p w:rsidR="00716298" w:rsidRPr="001B7446" w:rsidRDefault="00342EC7" w:rsidP="007162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1B7446" w:rsidRPr="001B7446">
        <w:rPr>
          <w:rFonts w:ascii="Arial" w:hAnsi="Arial" w:cs="Arial"/>
          <w:b/>
          <w:sz w:val="32"/>
          <w:szCs w:val="32"/>
        </w:rPr>
        <w:t xml:space="preserve"> very easy paced </w:t>
      </w:r>
      <w:r w:rsidR="00716298" w:rsidRPr="001B7446">
        <w:rPr>
          <w:rFonts w:ascii="Arial" w:hAnsi="Arial" w:cs="Arial"/>
          <w:b/>
          <w:sz w:val="32"/>
          <w:szCs w:val="32"/>
        </w:rPr>
        <w:t xml:space="preserve">CONNECT Community </w:t>
      </w:r>
      <w:r w:rsidR="001B7446" w:rsidRPr="001B7446">
        <w:rPr>
          <w:rFonts w:ascii="Arial" w:hAnsi="Arial" w:cs="Arial"/>
          <w:b/>
          <w:sz w:val="32"/>
          <w:szCs w:val="32"/>
        </w:rPr>
        <w:t xml:space="preserve">Walking Group </w:t>
      </w:r>
    </w:p>
    <w:p w:rsidR="00807012" w:rsidRDefault="00807012" w:rsidP="00716298">
      <w:pPr>
        <w:jc w:val="both"/>
        <w:rPr>
          <w:rFonts w:ascii="Arial" w:hAnsi="Arial" w:cs="Arial"/>
          <w:sz w:val="22"/>
          <w:szCs w:val="22"/>
        </w:rPr>
      </w:pPr>
    </w:p>
    <w:p w:rsidR="00342EC7" w:rsidRDefault="001B7446" w:rsidP="00716298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342EC7">
        <w:rPr>
          <w:rFonts w:ascii="Arial" w:hAnsi="Arial" w:cs="Arial"/>
          <w:sz w:val="26"/>
          <w:szCs w:val="26"/>
        </w:rPr>
        <w:t xml:space="preserve">An extremely easy paced walk around </w:t>
      </w:r>
      <w:proofErr w:type="spellStart"/>
      <w:r w:rsidRPr="00342EC7">
        <w:rPr>
          <w:rFonts w:ascii="Arial" w:hAnsi="Arial" w:cs="Arial"/>
          <w:sz w:val="26"/>
          <w:szCs w:val="26"/>
        </w:rPr>
        <w:t>Witton</w:t>
      </w:r>
      <w:proofErr w:type="spellEnd"/>
      <w:r w:rsidRPr="00342EC7">
        <w:rPr>
          <w:rFonts w:ascii="Arial" w:hAnsi="Arial" w:cs="Arial"/>
          <w:sz w:val="26"/>
          <w:szCs w:val="26"/>
        </w:rPr>
        <w:t xml:space="preserve"> Park</w:t>
      </w:r>
      <w:r w:rsidR="00807012" w:rsidRPr="00342EC7">
        <w:rPr>
          <w:rFonts w:ascii="Arial" w:hAnsi="Arial" w:cs="Arial"/>
          <w:sz w:val="26"/>
          <w:szCs w:val="26"/>
        </w:rPr>
        <w:t>,</w:t>
      </w:r>
      <w:r w:rsidR="00342EC7" w:rsidRPr="00342EC7">
        <w:rPr>
          <w:rFonts w:ascii="Arial" w:hAnsi="Arial" w:cs="Arial"/>
          <w:sz w:val="26"/>
          <w:szCs w:val="26"/>
        </w:rPr>
        <w:t xml:space="preserve"> </w:t>
      </w:r>
      <w:r w:rsidRPr="00342EC7">
        <w:rPr>
          <w:rFonts w:ascii="Arial" w:hAnsi="Arial" w:cs="Arial"/>
          <w:sz w:val="26"/>
          <w:szCs w:val="26"/>
        </w:rPr>
        <w:t>for those who may struggle to keep up with other groups.</w:t>
      </w:r>
      <w:proofErr w:type="gramEnd"/>
      <w:r w:rsidRPr="00342EC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42EC7">
        <w:rPr>
          <w:rFonts w:ascii="Arial" w:hAnsi="Arial" w:cs="Arial"/>
          <w:sz w:val="26"/>
          <w:szCs w:val="26"/>
        </w:rPr>
        <w:t>Witton</w:t>
      </w:r>
      <w:proofErr w:type="spellEnd"/>
      <w:r w:rsidRPr="00342EC7">
        <w:rPr>
          <w:rFonts w:ascii="Arial" w:hAnsi="Arial" w:cs="Arial"/>
          <w:sz w:val="26"/>
          <w:szCs w:val="26"/>
        </w:rPr>
        <w:t xml:space="preserve"> Park is very flat and we can go as far or </w:t>
      </w:r>
      <w:r w:rsidR="00342EC7" w:rsidRPr="00342EC7">
        <w:rPr>
          <w:rFonts w:ascii="Arial" w:hAnsi="Arial" w:cs="Arial"/>
          <w:sz w:val="26"/>
          <w:szCs w:val="26"/>
        </w:rPr>
        <w:t>‘</w:t>
      </w:r>
      <w:r w:rsidRPr="00342EC7">
        <w:rPr>
          <w:rFonts w:ascii="Arial" w:hAnsi="Arial" w:cs="Arial"/>
          <w:sz w:val="26"/>
          <w:szCs w:val="26"/>
        </w:rPr>
        <w:t>not so far</w:t>
      </w:r>
      <w:r w:rsidR="00342EC7" w:rsidRPr="00342EC7">
        <w:rPr>
          <w:rFonts w:ascii="Arial" w:hAnsi="Arial" w:cs="Arial"/>
          <w:sz w:val="26"/>
          <w:szCs w:val="26"/>
        </w:rPr>
        <w:t>’</w:t>
      </w:r>
      <w:r w:rsidRPr="00342EC7">
        <w:rPr>
          <w:rFonts w:ascii="Arial" w:hAnsi="Arial" w:cs="Arial"/>
          <w:sz w:val="26"/>
          <w:szCs w:val="26"/>
        </w:rPr>
        <w:t xml:space="preserve"> as you can manage.</w:t>
      </w:r>
    </w:p>
    <w:p w:rsidR="00342EC7" w:rsidRDefault="00342EC7" w:rsidP="00716298">
      <w:pPr>
        <w:jc w:val="both"/>
        <w:rPr>
          <w:rFonts w:ascii="Arial" w:hAnsi="Arial" w:cs="Arial"/>
          <w:sz w:val="26"/>
          <w:szCs w:val="26"/>
        </w:rPr>
      </w:pPr>
    </w:p>
    <w:p w:rsidR="001B7446" w:rsidRPr="00342EC7" w:rsidRDefault="001B7446" w:rsidP="00716298">
      <w:pPr>
        <w:jc w:val="both"/>
        <w:rPr>
          <w:rFonts w:ascii="Arial" w:hAnsi="Arial" w:cs="Arial"/>
          <w:sz w:val="26"/>
          <w:szCs w:val="26"/>
        </w:rPr>
      </w:pPr>
      <w:r w:rsidRPr="00342EC7">
        <w:rPr>
          <w:rFonts w:ascii="Arial" w:hAnsi="Arial" w:cs="Arial"/>
          <w:sz w:val="26"/>
          <w:szCs w:val="26"/>
        </w:rPr>
        <w:t>Suitable for those w</w:t>
      </w:r>
      <w:r w:rsidR="00807012" w:rsidRPr="00342EC7">
        <w:rPr>
          <w:rFonts w:ascii="Arial" w:hAnsi="Arial" w:cs="Arial"/>
          <w:sz w:val="26"/>
          <w:szCs w:val="26"/>
        </w:rPr>
        <w:t>ho cannot walk very far or fast;</w:t>
      </w:r>
      <w:r w:rsidRPr="00342EC7">
        <w:rPr>
          <w:rFonts w:ascii="Arial" w:hAnsi="Arial" w:cs="Arial"/>
          <w:sz w:val="26"/>
          <w:szCs w:val="26"/>
        </w:rPr>
        <w:t xml:space="preserve"> m</w:t>
      </w:r>
      <w:r w:rsidR="00807012" w:rsidRPr="00342EC7">
        <w:rPr>
          <w:rFonts w:ascii="Arial" w:hAnsi="Arial" w:cs="Arial"/>
          <w:sz w:val="26"/>
          <w:szCs w:val="26"/>
        </w:rPr>
        <w:t>ature; low mobility;</w:t>
      </w:r>
      <w:r w:rsidRPr="00342EC7">
        <w:rPr>
          <w:rFonts w:ascii="Arial" w:hAnsi="Arial" w:cs="Arial"/>
          <w:sz w:val="26"/>
          <w:szCs w:val="26"/>
        </w:rPr>
        <w:t xml:space="preserve"> learning disability or dementia groups. </w:t>
      </w:r>
      <w:r w:rsidR="00807012" w:rsidRPr="00342EC7">
        <w:rPr>
          <w:rFonts w:ascii="Arial" w:hAnsi="Arial" w:cs="Arial"/>
          <w:sz w:val="26"/>
          <w:szCs w:val="26"/>
        </w:rPr>
        <w:t xml:space="preserve"> You may be quite active but still enjoy a walk at a leisurely pace. We’re not in a race, there’s time to stop and admire the flowers and watch the squirrels!</w:t>
      </w:r>
    </w:p>
    <w:p w:rsidR="001B7446" w:rsidRPr="00342EC7" w:rsidRDefault="001B7446" w:rsidP="00716298">
      <w:pPr>
        <w:jc w:val="both"/>
        <w:rPr>
          <w:rFonts w:ascii="Arial" w:hAnsi="Arial" w:cs="Arial"/>
          <w:sz w:val="26"/>
          <w:szCs w:val="26"/>
        </w:rPr>
      </w:pPr>
    </w:p>
    <w:p w:rsidR="001B7446" w:rsidRPr="00342EC7" w:rsidRDefault="001B7446" w:rsidP="001B74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42EC7">
        <w:rPr>
          <w:rFonts w:ascii="Arial" w:hAnsi="Arial" w:cs="Arial"/>
          <w:sz w:val="26"/>
          <w:szCs w:val="26"/>
        </w:rPr>
        <w:t xml:space="preserve">Enjoy the scenery and fresh air </w:t>
      </w:r>
    </w:p>
    <w:p w:rsidR="001B7446" w:rsidRPr="00342EC7" w:rsidRDefault="001B7446" w:rsidP="001B74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42EC7">
        <w:rPr>
          <w:rFonts w:ascii="Arial" w:hAnsi="Arial" w:cs="Arial"/>
          <w:sz w:val="26"/>
          <w:szCs w:val="26"/>
        </w:rPr>
        <w:t>Be part of a group</w:t>
      </w:r>
    </w:p>
    <w:p w:rsidR="001B7446" w:rsidRPr="00342EC7" w:rsidRDefault="001B7446" w:rsidP="001B74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42EC7">
        <w:rPr>
          <w:rFonts w:ascii="Arial" w:hAnsi="Arial" w:cs="Arial"/>
          <w:sz w:val="26"/>
          <w:szCs w:val="26"/>
        </w:rPr>
        <w:t>Make new friends</w:t>
      </w:r>
    </w:p>
    <w:p w:rsidR="001B7446" w:rsidRPr="00342EC7" w:rsidRDefault="001B7446" w:rsidP="001B74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42EC7">
        <w:rPr>
          <w:rFonts w:ascii="Arial" w:hAnsi="Arial" w:cs="Arial"/>
          <w:sz w:val="26"/>
          <w:szCs w:val="26"/>
        </w:rPr>
        <w:t>Stop and rest as often as you like</w:t>
      </w:r>
    </w:p>
    <w:p w:rsidR="001B7446" w:rsidRPr="00342EC7" w:rsidRDefault="001B7446" w:rsidP="001B74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42EC7">
        <w:rPr>
          <w:rFonts w:ascii="Arial" w:hAnsi="Arial" w:cs="Arial"/>
          <w:sz w:val="26"/>
          <w:szCs w:val="26"/>
        </w:rPr>
        <w:t>Take in points of interest</w:t>
      </w:r>
    </w:p>
    <w:p w:rsidR="001B7446" w:rsidRPr="00342EC7" w:rsidRDefault="001B7446" w:rsidP="001B74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42EC7">
        <w:rPr>
          <w:rFonts w:ascii="Arial" w:hAnsi="Arial" w:cs="Arial"/>
          <w:sz w:val="26"/>
          <w:szCs w:val="26"/>
        </w:rPr>
        <w:t>Route decided by you</w:t>
      </w:r>
    </w:p>
    <w:p w:rsidR="001B7446" w:rsidRPr="00342EC7" w:rsidRDefault="001B7446" w:rsidP="001B74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42EC7">
        <w:rPr>
          <w:rFonts w:ascii="Arial" w:hAnsi="Arial" w:cs="Arial"/>
          <w:sz w:val="26"/>
          <w:szCs w:val="26"/>
        </w:rPr>
        <w:t>Gentle exercise</w:t>
      </w:r>
    </w:p>
    <w:p w:rsidR="00807012" w:rsidRPr="00342EC7" w:rsidRDefault="00807012" w:rsidP="001B74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42EC7">
        <w:rPr>
          <w:rFonts w:ascii="Arial" w:hAnsi="Arial" w:cs="Arial"/>
          <w:sz w:val="26"/>
          <w:szCs w:val="26"/>
        </w:rPr>
        <w:t>Learn interesting facts about the park</w:t>
      </w:r>
    </w:p>
    <w:p w:rsidR="00807012" w:rsidRPr="00342EC7" w:rsidRDefault="00807012" w:rsidP="00716298">
      <w:pPr>
        <w:jc w:val="both"/>
        <w:rPr>
          <w:rFonts w:ascii="Arial" w:hAnsi="Arial" w:cs="Arial"/>
          <w:sz w:val="26"/>
          <w:szCs w:val="26"/>
        </w:rPr>
      </w:pPr>
    </w:p>
    <w:p w:rsidR="00892C48" w:rsidRPr="00342EC7" w:rsidRDefault="00807012" w:rsidP="006B7906">
      <w:pPr>
        <w:jc w:val="both"/>
        <w:rPr>
          <w:rFonts w:ascii="Arial" w:hAnsi="Arial" w:cs="Arial"/>
          <w:sz w:val="26"/>
          <w:szCs w:val="26"/>
        </w:rPr>
      </w:pPr>
      <w:r w:rsidRPr="00342EC7">
        <w:rPr>
          <w:rFonts w:ascii="Arial" w:hAnsi="Arial" w:cs="Arial"/>
          <w:sz w:val="26"/>
          <w:szCs w:val="26"/>
        </w:rPr>
        <w:t>Your visit will be concluded</w:t>
      </w:r>
      <w:r w:rsidR="00E06B9B" w:rsidRPr="00342EC7">
        <w:rPr>
          <w:rFonts w:ascii="Arial" w:hAnsi="Arial" w:cs="Arial"/>
          <w:sz w:val="26"/>
          <w:szCs w:val="26"/>
        </w:rPr>
        <w:t xml:space="preserve"> with refresh</w:t>
      </w:r>
      <w:r w:rsidR="004313D9">
        <w:rPr>
          <w:rFonts w:ascii="Arial" w:hAnsi="Arial" w:cs="Arial"/>
          <w:sz w:val="26"/>
          <w:szCs w:val="26"/>
        </w:rPr>
        <w:t>ments. (</w:t>
      </w:r>
      <w:proofErr w:type="gramStart"/>
      <w:r w:rsidR="004313D9" w:rsidRPr="004313D9">
        <w:rPr>
          <w:rFonts w:ascii="Arial" w:hAnsi="Arial" w:cs="Arial"/>
          <w:sz w:val="22"/>
          <w:szCs w:val="22"/>
        </w:rPr>
        <w:t>these</w:t>
      </w:r>
      <w:proofErr w:type="gramEnd"/>
      <w:r w:rsidR="004313D9" w:rsidRPr="004313D9">
        <w:rPr>
          <w:rFonts w:ascii="Arial" w:hAnsi="Arial" w:cs="Arial"/>
          <w:sz w:val="22"/>
          <w:szCs w:val="22"/>
        </w:rPr>
        <w:t xml:space="preserve"> must be paid for by</w:t>
      </w:r>
      <w:r w:rsidR="004313D9">
        <w:rPr>
          <w:rFonts w:ascii="Arial" w:hAnsi="Arial" w:cs="Arial"/>
          <w:sz w:val="26"/>
          <w:szCs w:val="26"/>
        </w:rPr>
        <w:t xml:space="preserve"> </w:t>
      </w:r>
      <w:r w:rsidR="004313D9" w:rsidRPr="004313D9">
        <w:rPr>
          <w:rFonts w:ascii="Arial" w:hAnsi="Arial" w:cs="Arial"/>
          <w:sz w:val="22"/>
          <w:szCs w:val="22"/>
        </w:rPr>
        <w:t>participants</w:t>
      </w:r>
      <w:r w:rsidR="004313D9">
        <w:rPr>
          <w:rFonts w:ascii="Arial" w:hAnsi="Arial" w:cs="Arial"/>
          <w:sz w:val="26"/>
          <w:szCs w:val="26"/>
        </w:rPr>
        <w:t>)</w:t>
      </w:r>
      <w:bookmarkStart w:id="0" w:name="_GoBack"/>
      <w:bookmarkEnd w:id="0"/>
      <w:r w:rsidR="003400F2" w:rsidRPr="00342EC7">
        <w:rPr>
          <w:rFonts w:ascii="Arial" w:hAnsi="Arial" w:cs="Arial"/>
          <w:sz w:val="26"/>
          <w:szCs w:val="26"/>
        </w:rPr>
        <w:t xml:space="preserve"> This must be organised a</w:t>
      </w:r>
      <w:r w:rsidR="006B7906" w:rsidRPr="00342EC7">
        <w:rPr>
          <w:rFonts w:ascii="Arial" w:hAnsi="Arial" w:cs="Arial"/>
          <w:sz w:val="26"/>
          <w:szCs w:val="26"/>
        </w:rPr>
        <w:t xml:space="preserve">nd booked with Cheryl </w:t>
      </w:r>
      <w:r w:rsidR="00DD7E14">
        <w:rPr>
          <w:rFonts w:ascii="Arial" w:hAnsi="Arial" w:cs="Arial"/>
          <w:sz w:val="26"/>
          <w:szCs w:val="26"/>
        </w:rPr>
        <w:t>Sandford, Connect Communities Co-ordinator.</w:t>
      </w:r>
    </w:p>
    <w:p w:rsidR="006B7906" w:rsidRPr="00342EC7" w:rsidRDefault="006B7906" w:rsidP="006B7906">
      <w:pPr>
        <w:jc w:val="both"/>
        <w:rPr>
          <w:rFonts w:ascii="Arial" w:hAnsi="Arial" w:cs="Arial"/>
          <w:sz w:val="26"/>
          <w:szCs w:val="26"/>
        </w:rPr>
      </w:pPr>
    </w:p>
    <w:p w:rsidR="00146ACB" w:rsidRPr="008D51F0" w:rsidRDefault="006B7906" w:rsidP="00A116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DATES ARE AD HOC AND ARRANGED INDIVIDUALLY</w:t>
      </w:r>
    </w:p>
    <w:p w:rsidR="00974BBC" w:rsidRPr="00454B78" w:rsidRDefault="00974BBC" w:rsidP="00D24FED">
      <w:pPr>
        <w:rPr>
          <w:rFonts w:ascii="Arial" w:hAnsi="Arial" w:cs="Arial"/>
          <w:sz w:val="22"/>
          <w:szCs w:val="22"/>
        </w:rPr>
      </w:pPr>
    </w:p>
    <w:p w:rsidR="00D24FED" w:rsidRDefault="00D24FED" w:rsidP="00D24FED">
      <w:pPr>
        <w:jc w:val="both"/>
        <w:rPr>
          <w:rFonts w:ascii="Arial" w:hAnsi="Arial" w:cs="Arial"/>
          <w:b/>
        </w:rPr>
      </w:pPr>
    </w:p>
    <w:p w:rsidR="008D51F0" w:rsidRPr="00FA26D9" w:rsidRDefault="008D51F0" w:rsidP="00D24FED">
      <w:pPr>
        <w:jc w:val="both"/>
        <w:rPr>
          <w:rFonts w:ascii="Arial" w:hAnsi="Arial" w:cs="Arial"/>
          <w:b/>
        </w:rPr>
      </w:pPr>
    </w:p>
    <w:p w:rsidR="003C42F1" w:rsidRPr="008D51F0" w:rsidRDefault="00974BBC" w:rsidP="003C42F1">
      <w:pPr>
        <w:jc w:val="center"/>
        <w:rPr>
          <w:rFonts w:ascii="Arial" w:hAnsi="Arial" w:cs="Arial"/>
          <w:b/>
          <w:sz w:val="28"/>
          <w:szCs w:val="28"/>
        </w:rPr>
      </w:pPr>
      <w:r w:rsidRPr="008D51F0">
        <w:rPr>
          <w:rFonts w:ascii="Arial" w:hAnsi="Arial" w:cs="Arial"/>
          <w:b/>
          <w:sz w:val="28"/>
          <w:szCs w:val="28"/>
        </w:rPr>
        <w:t>For f</w:t>
      </w:r>
      <w:r w:rsidR="00B9560C" w:rsidRPr="008D51F0">
        <w:rPr>
          <w:rFonts w:ascii="Arial" w:hAnsi="Arial" w:cs="Arial"/>
          <w:b/>
          <w:sz w:val="28"/>
          <w:szCs w:val="28"/>
        </w:rPr>
        <w:t xml:space="preserve">urther information </w:t>
      </w:r>
      <w:r w:rsidR="003C42F1" w:rsidRPr="008D51F0">
        <w:rPr>
          <w:rFonts w:ascii="Arial" w:hAnsi="Arial" w:cs="Arial"/>
          <w:b/>
          <w:sz w:val="28"/>
          <w:szCs w:val="28"/>
        </w:rPr>
        <w:t>please contact Cheryl Sandford,</w:t>
      </w:r>
    </w:p>
    <w:p w:rsidR="003C42F1" w:rsidRPr="008D51F0" w:rsidRDefault="003C42F1" w:rsidP="003C42F1">
      <w:pPr>
        <w:jc w:val="center"/>
        <w:rPr>
          <w:rFonts w:ascii="Arial" w:hAnsi="Arial" w:cs="Arial"/>
          <w:b/>
          <w:sz w:val="28"/>
          <w:szCs w:val="28"/>
        </w:rPr>
      </w:pPr>
      <w:r w:rsidRPr="008D51F0">
        <w:rPr>
          <w:rFonts w:ascii="Arial" w:hAnsi="Arial" w:cs="Arial"/>
          <w:b/>
          <w:sz w:val="28"/>
          <w:szCs w:val="28"/>
        </w:rPr>
        <w:t>CONNECT Project, Blackburn with Darwen Borough Council.</w:t>
      </w:r>
    </w:p>
    <w:p w:rsidR="002F3E61" w:rsidRPr="008D51F0" w:rsidRDefault="003C42F1" w:rsidP="00E128B1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8D51F0">
        <w:rPr>
          <w:rFonts w:ascii="Arial" w:hAnsi="Arial" w:cs="Arial"/>
          <w:b/>
          <w:sz w:val="28"/>
          <w:szCs w:val="28"/>
        </w:rPr>
        <w:t xml:space="preserve">Tel: 01254 588814 or email: </w:t>
      </w:r>
      <w:hyperlink r:id="rId10" w:history="1">
        <w:r w:rsidRPr="008D51F0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cheryl.sandford@blackburn.gov.uk</w:t>
        </w:r>
      </w:hyperlink>
    </w:p>
    <w:p w:rsidR="004B5DDB" w:rsidRPr="002F3E61" w:rsidRDefault="004B5DDB" w:rsidP="00E128B1">
      <w:pPr>
        <w:jc w:val="center"/>
        <w:rPr>
          <w:rFonts w:ascii="Arial" w:hAnsi="Arial" w:cs="Arial"/>
          <w:b/>
          <w:sz w:val="22"/>
          <w:szCs w:val="22"/>
        </w:rPr>
      </w:pPr>
    </w:p>
    <w:sectPr w:rsidR="004B5DDB" w:rsidRPr="002F3E61" w:rsidSect="004B5D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0C" w:rsidRDefault="00B9560C" w:rsidP="00B9560C">
      <w:r>
        <w:separator/>
      </w:r>
    </w:p>
  </w:endnote>
  <w:endnote w:type="continuationSeparator" w:id="0">
    <w:p w:rsidR="00B9560C" w:rsidRDefault="00B9560C" w:rsidP="00B9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06" w:rsidRDefault="006B7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0C" w:rsidRDefault="00B9560C" w:rsidP="00B9560C">
    <w:pPr>
      <w:pStyle w:val="Footer"/>
      <w:jc w:val="center"/>
    </w:pPr>
    <w:r>
      <w:t>PLEASE NOTE THAT SESSIONS MAY BE CANCELLED A</w:t>
    </w:r>
    <w:r w:rsidR="005D6547">
      <w:t xml:space="preserve">T SHORT NOTICE DUE TO SEVERE </w:t>
    </w:r>
    <w:r>
      <w:t>WEATHER</w:t>
    </w:r>
    <w:r w:rsidR="005D6547">
      <w:t xml:space="preserve"> CONDITIONS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06" w:rsidRDefault="006B7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0C" w:rsidRDefault="00B9560C" w:rsidP="00B9560C">
      <w:r>
        <w:separator/>
      </w:r>
    </w:p>
  </w:footnote>
  <w:footnote w:type="continuationSeparator" w:id="0">
    <w:p w:rsidR="00B9560C" w:rsidRDefault="00B9560C" w:rsidP="00B9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06" w:rsidRDefault="006B7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7E" w:rsidRPr="000A0FE1" w:rsidRDefault="000A0FE1" w:rsidP="004B5DDB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CONNECT</w:t>
    </w:r>
    <w:r w:rsidRPr="000A0FE1">
      <w:rPr>
        <w:rFonts w:ascii="Verdana" w:hAnsi="Verdana"/>
        <w:sz w:val="28"/>
        <w:szCs w:val="28"/>
      </w:rPr>
      <w:t xml:space="preserve"> FOR C</w:t>
    </w:r>
    <w:r w:rsidR="006B7906">
      <w:rPr>
        <w:rFonts w:ascii="Verdana" w:hAnsi="Verdana"/>
        <w:sz w:val="28"/>
        <w:szCs w:val="28"/>
      </w:rPr>
      <w:t>OMMUNITIES – WALKING GROUP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06" w:rsidRDefault="006B7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F80"/>
    <w:multiLevelType w:val="hybridMultilevel"/>
    <w:tmpl w:val="A2A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D4"/>
    <w:rsid w:val="000135A9"/>
    <w:rsid w:val="00032049"/>
    <w:rsid w:val="00043BEF"/>
    <w:rsid w:val="0005295D"/>
    <w:rsid w:val="0005307F"/>
    <w:rsid w:val="00060C8E"/>
    <w:rsid w:val="000A0FE1"/>
    <w:rsid w:val="000C51FE"/>
    <w:rsid w:val="00131B93"/>
    <w:rsid w:val="00146ACB"/>
    <w:rsid w:val="001960ED"/>
    <w:rsid w:val="001B7446"/>
    <w:rsid w:val="00205499"/>
    <w:rsid w:val="00263506"/>
    <w:rsid w:val="00272118"/>
    <w:rsid w:val="00277E06"/>
    <w:rsid w:val="002D1103"/>
    <w:rsid w:val="002F3E61"/>
    <w:rsid w:val="003400F2"/>
    <w:rsid w:val="00342EC7"/>
    <w:rsid w:val="00364830"/>
    <w:rsid w:val="003A737E"/>
    <w:rsid w:val="003C42F1"/>
    <w:rsid w:val="003D051B"/>
    <w:rsid w:val="00410C4E"/>
    <w:rsid w:val="004114B3"/>
    <w:rsid w:val="004313D9"/>
    <w:rsid w:val="00446278"/>
    <w:rsid w:val="00454B78"/>
    <w:rsid w:val="0049176A"/>
    <w:rsid w:val="004B0F0E"/>
    <w:rsid w:val="004B5DDB"/>
    <w:rsid w:val="004C4657"/>
    <w:rsid w:val="005345AB"/>
    <w:rsid w:val="005523DE"/>
    <w:rsid w:val="005D6547"/>
    <w:rsid w:val="00602197"/>
    <w:rsid w:val="00670B34"/>
    <w:rsid w:val="006B7906"/>
    <w:rsid w:val="00710166"/>
    <w:rsid w:val="00712092"/>
    <w:rsid w:val="00716298"/>
    <w:rsid w:val="00722A0B"/>
    <w:rsid w:val="00734E6D"/>
    <w:rsid w:val="00760EE6"/>
    <w:rsid w:val="007863E2"/>
    <w:rsid w:val="007B3EE6"/>
    <w:rsid w:val="00807012"/>
    <w:rsid w:val="00891F78"/>
    <w:rsid w:val="00892C48"/>
    <w:rsid w:val="008D51F0"/>
    <w:rsid w:val="008D6FA3"/>
    <w:rsid w:val="00925A42"/>
    <w:rsid w:val="00931D3B"/>
    <w:rsid w:val="0093604D"/>
    <w:rsid w:val="00974BBC"/>
    <w:rsid w:val="00A116D4"/>
    <w:rsid w:val="00A463C3"/>
    <w:rsid w:val="00A53433"/>
    <w:rsid w:val="00A862B6"/>
    <w:rsid w:val="00AA5ECD"/>
    <w:rsid w:val="00AE552B"/>
    <w:rsid w:val="00AF5346"/>
    <w:rsid w:val="00B219A0"/>
    <w:rsid w:val="00B230DC"/>
    <w:rsid w:val="00B6331D"/>
    <w:rsid w:val="00B9560C"/>
    <w:rsid w:val="00C414A2"/>
    <w:rsid w:val="00C73CB0"/>
    <w:rsid w:val="00CB3294"/>
    <w:rsid w:val="00D24FED"/>
    <w:rsid w:val="00D34782"/>
    <w:rsid w:val="00D433BB"/>
    <w:rsid w:val="00D87AA1"/>
    <w:rsid w:val="00DD7E14"/>
    <w:rsid w:val="00DF599A"/>
    <w:rsid w:val="00E06B9B"/>
    <w:rsid w:val="00E128B1"/>
    <w:rsid w:val="00E53587"/>
    <w:rsid w:val="00E55944"/>
    <w:rsid w:val="00E85231"/>
    <w:rsid w:val="00EB5B87"/>
    <w:rsid w:val="00EB63E0"/>
    <w:rsid w:val="00ED3898"/>
    <w:rsid w:val="00EF4E38"/>
    <w:rsid w:val="00F00465"/>
    <w:rsid w:val="00F2104D"/>
    <w:rsid w:val="00F250F3"/>
    <w:rsid w:val="00F35208"/>
    <w:rsid w:val="00F73E7D"/>
    <w:rsid w:val="00F97016"/>
    <w:rsid w:val="00FA26D9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5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0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25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5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0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25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heryl.sandford@blackburn.gov.u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 Tember</dc:creator>
  <cp:lastModifiedBy>Sandford Cheryl</cp:lastModifiedBy>
  <cp:revision>10</cp:revision>
  <cp:lastPrinted>2014-09-08T15:40:00Z</cp:lastPrinted>
  <dcterms:created xsi:type="dcterms:W3CDTF">2015-04-26T17:27:00Z</dcterms:created>
  <dcterms:modified xsi:type="dcterms:W3CDTF">2016-07-12T12:26:00Z</dcterms:modified>
</cp:coreProperties>
</file>