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F43C" w14:textId="77777777" w:rsidR="0005091A" w:rsidRPr="00B87242" w:rsidRDefault="0005091A" w:rsidP="008361BF">
      <w:pPr>
        <w:rPr>
          <w:rFonts w:asciiTheme="minorHAnsi" w:hAnsiTheme="minorHAnsi" w:cstheme="minorHAnsi"/>
        </w:rPr>
      </w:pPr>
    </w:p>
    <w:p w14:paraId="1F9485AE" w14:textId="77777777" w:rsidR="0005091A" w:rsidRPr="00B87242" w:rsidRDefault="0005091A" w:rsidP="008361BF">
      <w:pPr>
        <w:rPr>
          <w:rFonts w:asciiTheme="minorHAnsi" w:hAnsiTheme="minorHAnsi" w:cstheme="minorHAnsi"/>
        </w:rPr>
      </w:pPr>
    </w:p>
    <w:p w14:paraId="1FD91C8F" w14:textId="77777777" w:rsidR="0005091A" w:rsidRPr="00B87242" w:rsidRDefault="00ED0844" w:rsidP="008361BF">
      <w:pPr>
        <w:jc w:val="center"/>
        <w:rPr>
          <w:rFonts w:asciiTheme="minorHAnsi" w:hAnsiTheme="minorHAnsi" w:cstheme="minorHAnsi"/>
        </w:rPr>
      </w:pPr>
      <w:r w:rsidRPr="00B87242">
        <w:rPr>
          <w:rFonts w:asciiTheme="minorHAnsi" w:hAnsiTheme="minorHAnsi" w:cstheme="minorHAnsi"/>
          <w:noProof/>
          <w:lang w:eastAsia="en-GB"/>
        </w:rPr>
        <w:drawing>
          <wp:inline distT="0" distB="0" distL="0" distR="0" wp14:anchorId="54A9BD1E" wp14:editId="0EC90DE1">
            <wp:extent cx="15049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4950" cy="1733550"/>
                    </a:xfrm>
                    <a:prstGeom prst="rect">
                      <a:avLst/>
                    </a:prstGeom>
                  </pic:spPr>
                </pic:pic>
              </a:graphicData>
            </a:graphic>
          </wp:inline>
        </w:drawing>
      </w:r>
    </w:p>
    <w:p w14:paraId="67296433" w14:textId="77777777" w:rsidR="00ED0844" w:rsidRPr="00B87242" w:rsidRDefault="00ED0844" w:rsidP="008361BF">
      <w:pPr>
        <w:jc w:val="center"/>
        <w:rPr>
          <w:rFonts w:asciiTheme="minorHAnsi" w:hAnsiTheme="minorHAnsi" w:cstheme="minorHAnsi"/>
        </w:rPr>
      </w:pPr>
    </w:p>
    <w:p w14:paraId="39F5F8F5" w14:textId="77777777" w:rsidR="00ED0844" w:rsidRPr="00B87242" w:rsidRDefault="00ED0844" w:rsidP="008361BF">
      <w:pPr>
        <w:jc w:val="center"/>
        <w:rPr>
          <w:rFonts w:asciiTheme="minorHAnsi" w:hAnsiTheme="minorHAnsi" w:cstheme="minorHAnsi"/>
        </w:rPr>
      </w:pPr>
    </w:p>
    <w:p w14:paraId="2C5C8F38" w14:textId="77777777" w:rsidR="0005091A" w:rsidRPr="00B87242" w:rsidRDefault="0005091A" w:rsidP="008361BF">
      <w:pPr>
        <w:jc w:val="center"/>
        <w:rPr>
          <w:rFonts w:asciiTheme="minorHAnsi" w:hAnsiTheme="minorHAnsi" w:cstheme="minorHAnsi"/>
          <w:b/>
          <w:sz w:val="32"/>
          <w:szCs w:val="32"/>
        </w:rPr>
      </w:pPr>
      <w:r w:rsidRPr="00B87242">
        <w:rPr>
          <w:rFonts w:asciiTheme="minorHAnsi" w:hAnsiTheme="minorHAnsi" w:cstheme="minorHAnsi"/>
          <w:b/>
          <w:sz w:val="32"/>
          <w:szCs w:val="32"/>
        </w:rPr>
        <w:t>NATIONAL BUS STRATEGY</w:t>
      </w:r>
    </w:p>
    <w:p w14:paraId="75EF245E" w14:textId="77777777" w:rsidR="00F34EFB" w:rsidRPr="00B87242" w:rsidRDefault="00F34EFB" w:rsidP="008361BF">
      <w:pPr>
        <w:jc w:val="center"/>
        <w:rPr>
          <w:rFonts w:asciiTheme="minorHAnsi" w:hAnsiTheme="minorHAnsi" w:cstheme="minorHAnsi"/>
          <w:b/>
          <w:sz w:val="32"/>
          <w:szCs w:val="32"/>
        </w:rPr>
      </w:pPr>
      <w:r w:rsidRPr="00B87242">
        <w:rPr>
          <w:rFonts w:asciiTheme="minorHAnsi" w:hAnsiTheme="minorHAnsi" w:cstheme="minorHAnsi"/>
          <w:b/>
          <w:sz w:val="32"/>
          <w:szCs w:val="32"/>
        </w:rPr>
        <w:t>TRANSPORT ACT 2000</w:t>
      </w:r>
    </w:p>
    <w:p w14:paraId="72531FDC" w14:textId="77777777" w:rsidR="00FA53C2" w:rsidRPr="00B87242" w:rsidRDefault="0005091A" w:rsidP="008361BF">
      <w:pPr>
        <w:jc w:val="center"/>
        <w:rPr>
          <w:rFonts w:asciiTheme="minorHAnsi" w:hAnsiTheme="minorHAnsi" w:cstheme="minorHAnsi"/>
          <w:b/>
          <w:sz w:val="32"/>
          <w:szCs w:val="32"/>
        </w:rPr>
      </w:pPr>
      <w:r w:rsidRPr="00B87242">
        <w:rPr>
          <w:rFonts w:asciiTheme="minorHAnsi" w:hAnsiTheme="minorHAnsi" w:cstheme="minorHAnsi"/>
          <w:b/>
          <w:sz w:val="32"/>
          <w:szCs w:val="32"/>
        </w:rPr>
        <w:t xml:space="preserve">ENHANCED PARTNERSHIP PLAN AND SCHEME </w:t>
      </w:r>
    </w:p>
    <w:p w14:paraId="79FA228B" w14:textId="77777777" w:rsidR="00FA6514" w:rsidRPr="00B87242" w:rsidRDefault="00FA6514" w:rsidP="008361BF">
      <w:pPr>
        <w:jc w:val="center"/>
        <w:rPr>
          <w:rFonts w:asciiTheme="minorHAnsi" w:hAnsiTheme="minorHAnsi" w:cstheme="minorHAnsi"/>
          <w:b/>
          <w:sz w:val="32"/>
          <w:szCs w:val="32"/>
        </w:rPr>
      </w:pPr>
    </w:p>
    <w:p w14:paraId="0C0C36CB" w14:textId="77777777" w:rsidR="00FA6514" w:rsidRPr="00B87242" w:rsidRDefault="00FA6514" w:rsidP="008361BF">
      <w:pPr>
        <w:jc w:val="center"/>
        <w:rPr>
          <w:rFonts w:asciiTheme="minorHAnsi" w:hAnsiTheme="minorHAnsi" w:cstheme="minorHAnsi"/>
          <w:b/>
          <w:sz w:val="32"/>
          <w:szCs w:val="32"/>
        </w:rPr>
      </w:pPr>
    </w:p>
    <w:p w14:paraId="4B9ECCCE" w14:textId="77777777" w:rsidR="0005091A" w:rsidRDefault="00D32B12" w:rsidP="008361BF">
      <w:pPr>
        <w:jc w:val="center"/>
        <w:rPr>
          <w:rFonts w:asciiTheme="minorHAnsi" w:hAnsiTheme="minorHAnsi" w:cstheme="minorHAnsi"/>
          <w:b/>
          <w:sz w:val="32"/>
          <w:szCs w:val="32"/>
        </w:rPr>
      </w:pPr>
      <w:r w:rsidRPr="00B87242">
        <w:rPr>
          <w:rFonts w:asciiTheme="minorHAnsi" w:hAnsiTheme="minorHAnsi" w:cstheme="minorHAnsi"/>
          <w:b/>
          <w:sz w:val="32"/>
          <w:szCs w:val="32"/>
        </w:rPr>
        <w:t>BLACKBURN WITH DARWEN BOROUGH COUNCIL</w:t>
      </w:r>
    </w:p>
    <w:p w14:paraId="4AE73CE3" w14:textId="5BA81441" w:rsidR="0005091A" w:rsidRPr="00BE0CE8" w:rsidRDefault="008A19D4" w:rsidP="00BE0CE8">
      <w:pPr>
        <w:jc w:val="center"/>
        <w:rPr>
          <w:rFonts w:asciiTheme="minorHAnsi" w:hAnsiTheme="minorHAnsi" w:cstheme="minorHAnsi"/>
          <w:b/>
          <w:sz w:val="32"/>
          <w:szCs w:val="32"/>
        </w:rPr>
      </w:pPr>
      <w:r>
        <w:rPr>
          <w:rFonts w:asciiTheme="minorHAnsi" w:hAnsiTheme="minorHAnsi" w:cstheme="minorHAnsi"/>
          <w:b/>
          <w:sz w:val="32"/>
          <w:szCs w:val="32"/>
        </w:rPr>
        <w:t>(</w:t>
      </w:r>
      <w:r w:rsidR="00BE5CD6">
        <w:rPr>
          <w:rFonts w:asciiTheme="minorHAnsi" w:hAnsiTheme="minorHAnsi" w:cstheme="minorHAnsi"/>
          <w:b/>
          <w:sz w:val="32"/>
          <w:szCs w:val="32"/>
        </w:rPr>
        <w:t>December 2022</w:t>
      </w:r>
      <w:r>
        <w:rPr>
          <w:rFonts w:asciiTheme="minorHAnsi" w:hAnsiTheme="minorHAnsi" w:cstheme="minorHAnsi"/>
          <w:b/>
          <w:sz w:val="32"/>
          <w:szCs w:val="32"/>
        </w:rPr>
        <w:t>)</w:t>
      </w:r>
    </w:p>
    <w:p w14:paraId="24179FE4" w14:textId="77777777" w:rsidR="0005091A" w:rsidRPr="00B87242" w:rsidRDefault="0005091A" w:rsidP="008361BF">
      <w:pPr>
        <w:rPr>
          <w:rFonts w:asciiTheme="minorHAnsi" w:hAnsiTheme="minorHAnsi" w:cstheme="minorHAnsi"/>
        </w:rPr>
      </w:pPr>
    </w:p>
    <w:p w14:paraId="395DB5FC" w14:textId="77777777" w:rsidR="0005091A" w:rsidRPr="00B87242" w:rsidRDefault="0005091A" w:rsidP="008361BF">
      <w:pPr>
        <w:rPr>
          <w:rFonts w:asciiTheme="minorHAnsi" w:hAnsiTheme="minorHAnsi" w:cstheme="minorHAnsi"/>
        </w:rPr>
      </w:pPr>
      <w:bookmarkStart w:id="0" w:name="_GoBack"/>
      <w:bookmarkEnd w:id="0"/>
    </w:p>
    <w:p w14:paraId="5B1B5B50" w14:textId="77777777" w:rsidR="0005091A" w:rsidRPr="00B87242" w:rsidRDefault="0005091A" w:rsidP="008361BF">
      <w:pPr>
        <w:rPr>
          <w:rFonts w:asciiTheme="minorHAnsi" w:hAnsiTheme="minorHAnsi" w:cstheme="minorHAnsi"/>
        </w:rPr>
      </w:pPr>
    </w:p>
    <w:p w14:paraId="438AF2F0" w14:textId="77777777" w:rsidR="0005091A" w:rsidRPr="00B87242" w:rsidRDefault="0005091A" w:rsidP="008361BF">
      <w:pPr>
        <w:rPr>
          <w:rFonts w:asciiTheme="minorHAnsi" w:hAnsiTheme="minorHAnsi" w:cstheme="minorHAnsi"/>
        </w:rPr>
      </w:pPr>
    </w:p>
    <w:p w14:paraId="4496CA16" w14:textId="77777777" w:rsidR="0005091A" w:rsidRPr="00B87242" w:rsidRDefault="0005091A" w:rsidP="008361BF">
      <w:pPr>
        <w:rPr>
          <w:rFonts w:asciiTheme="minorHAnsi" w:hAnsiTheme="minorHAnsi" w:cstheme="minorHAnsi"/>
        </w:rPr>
      </w:pPr>
    </w:p>
    <w:p w14:paraId="67D39338" w14:textId="77777777" w:rsidR="0005091A" w:rsidRPr="00B87242" w:rsidRDefault="0005091A" w:rsidP="008361BF">
      <w:pPr>
        <w:rPr>
          <w:rFonts w:asciiTheme="minorHAnsi" w:hAnsiTheme="minorHAnsi" w:cstheme="minorHAnsi"/>
        </w:rPr>
      </w:pPr>
    </w:p>
    <w:p w14:paraId="3AC3B465" w14:textId="77777777" w:rsidR="0005091A" w:rsidRPr="00B87242" w:rsidRDefault="0005091A" w:rsidP="008361BF">
      <w:pPr>
        <w:rPr>
          <w:rFonts w:asciiTheme="minorHAnsi" w:hAnsiTheme="minorHAnsi" w:cstheme="minorHAnsi"/>
        </w:rPr>
      </w:pPr>
    </w:p>
    <w:p w14:paraId="00EC537F" w14:textId="77777777" w:rsidR="0005091A" w:rsidRPr="00B87242" w:rsidRDefault="0005091A" w:rsidP="008361BF">
      <w:pPr>
        <w:rPr>
          <w:rFonts w:asciiTheme="minorHAnsi" w:hAnsiTheme="minorHAnsi" w:cstheme="minorHAnsi"/>
        </w:rPr>
      </w:pPr>
    </w:p>
    <w:p w14:paraId="054BE996" w14:textId="77777777" w:rsidR="0005091A" w:rsidRPr="00B87242" w:rsidRDefault="0005091A" w:rsidP="008361BF">
      <w:pPr>
        <w:rPr>
          <w:rFonts w:asciiTheme="minorHAnsi" w:hAnsiTheme="minorHAnsi" w:cstheme="minorHAnsi"/>
        </w:rPr>
      </w:pPr>
    </w:p>
    <w:p w14:paraId="4C4CC6AE" w14:textId="77777777" w:rsidR="0005091A" w:rsidRPr="00B87242" w:rsidRDefault="0005091A" w:rsidP="008361BF">
      <w:pPr>
        <w:rPr>
          <w:rFonts w:asciiTheme="minorHAnsi" w:hAnsiTheme="minorHAnsi" w:cstheme="minorHAnsi"/>
        </w:rPr>
      </w:pPr>
    </w:p>
    <w:p w14:paraId="386EE679" w14:textId="77777777" w:rsidR="0005091A" w:rsidRDefault="0005091A" w:rsidP="008361BF">
      <w:pPr>
        <w:rPr>
          <w:rFonts w:asciiTheme="minorHAnsi" w:hAnsiTheme="minorHAnsi" w:cstheme="minorHAnsi"/>
        </w:rPr>
      </w:pPr>
    </w:p>
    <w:p w14:paraId="118C81B5" w14:textId="77777777" w:rsidR="00D94AD8" w:rsidRPr="00811D19" w:rsidRDefault="00D94AD8" w:rsidP="00D94AD8">
      <w:pPr>
        <w:pStyle w:val="H1NoTOC"/>
        <w:rPr>
          <w:rFonts w:asciiTheme="minorHAnsi" w:hAnsiTheme="minorHAnsi" w:cstheme="minorHAnsi"/>
          <w:color w:val="002060"/>
        </w:rPr>
      </w:pPr>
      <w:r w:rsidRPr="00811D19">
        <w:rPr>
          <w:rFonts w:asciiTheme="minorHAnsi" w:hAnsiTheme="minorHAnsi" w:cstheme="minorHAnsi"/>
          <w:color w:val="002060"/>
        </w:rPr>
        <w:lastRenderedPageBreak/>
        <w:t>Contents</w:t>
      </w:r>
    </w:p>
    <w:tbl>
      <w:tblPr>
        <w:tblW w:w="4869" w:type="pct"/>
        <w:tblCellMar>
          <w:left w:w="0" w:type="dxa"/>
          <w:right w:w="0" w:type="dxa"/>
        </w:tblCellMar>
        <w:tblLook w:val="04A0" w:firstRow="1" w:lastRow="0" w:firstColumn="1" w:lastColumn="0" w:noHBand="0" w:noVBand="1"/>
      </w:tblPr>
      <w:tblGrid>
        <w:gridCol w:w="4514"/>
        <w:gridCol w:w="4276"/>
      </w:tblGrid>
      <w:tr w:rsidR="00DC0269" w:rsidRPr="00DC0269" w14:paraId="388576B0" w14:textId="77777777" w:rsidTr="00127BFC">
        <w:trPr>
          <w:tblHeader/>
        </w:trPr>
        <w:tc>
          <w:tcPr>
            <w:tcW w:w="4513" w:type="dxa"/>
            <w:hideMark/>
          </w:tcPr>
          <w:p w14:paraId="5658B6BF" w14:textId="77777777" w:rsidR="00D94AD8" w:rsidRPr="00811D19" w:rsidRDefault="00D94AD8">
            <w:pPr>
              <w:pStyle w:val="H3NoTOC"/>
              <w:tabs>
                <w:tab w:val="left" w:pos="720"/>
              </w:tabs>
              <w:spacing w:line="256" w:lineRule="auto"/>
              <w:rPr>
                <w:rFonts w:asciiTheme="minorHAnsi" w:hAnsiTheme="minorHAnsi" w:cstheme="minorHAnsi"/>
                <w:color w:val="002060"/>
              </w:rPr>
            </w:pPr>
            <w:r w:rsidRPr="00811D19">
              <w:rPr>
                <w:rFonts w:asciiTheme="minorHAnsi" w:hAnsiTheme="minorHAnsi" w:cstheme="minorHAnsi"/>
                <w:color w:val="002060"/>
              </w:rPr>
              <w:t>Chapter</w:t>
            </w:r>
          </w:p>
        </w:tc>
        <w:tc>
          <w:tcPr>
            <w:tcW w:w="4276" w:type="dxa"/>
            <w:hideMark/>
          </w:tcPr>
          <w:p w14:paraId="2467ADDB" w14:textId="77777777" w:rsidR="00D94AD8" w:rsidRPr="00811D19" w:rsidRDefault="00D94AD8" w:rsidP="00811D19">
            <w:pPr>
              <w:pStyle w:val="H3NoTOC"/>
              <w:tabs>
                <w:tab w:val="left" w:pos="720"/>
              </w:tabs>
              <w:spacing w:line="256" w:lineRule="auto"/>
              <w:ind w:right="142"/>
              <w:jc w:val="right"/>
              <w:rPr>
                <w:rFonts w:asciiTheme="minorHAnsi" w:hAnsiTheme="minorHAnsi" w:cstheme="minorHAnsi"/>
                <w:color w:val="002060"/>
              </w:rPr>
            </w:pPr>
            <w:r w:rsidRPr="00811D19">
              <w:rPr>
                <w:rFonts w:asciiTheme="minorHAnsi" w:hAnsiTheme="minorHAnsi" w:cstheme="minorHAnsi"/>
                <w:color w:val="002060"/>
              </w:rPr>
              <w:t>Page</w:t>
            </w:r>
          </w:p>
        </w:tc>
      </w:tr>
      <w:tr w:rsidR="00127BFC" w:rsidRPr="00811D19" w14:paraId="76FB8912" w14:textId="77777777" w:rsidTr="00127BFC">
        <w:tc>
          <w:tcPr>
            <w:tcW w:w="8789" w:type="dxa"/>
            <w:gridSpan w:val="2"/>
          </w:tcPr>
          <w:p w14:paraId="75A2440B" w14:textId="30F0592E" w:rsidR="00D70357" w:rsidRDefault="00D94AD8">
            <w:pPr>
              <w:pStyle w:val="TOC3"/>
              <w:rPr>
                <w:rFonts w:asciiTheme="minorHAnsi" w:eastAsiaTheme="minorEastAsia" w:hAnsiTheme="minorHAnsi"/>
                <w:noProof/>
                <w:color w:val="auto"/>
                <w:sz w:val="22"/>
                <w:lang w:eastAsia="en-GB"/>
              </w:rPr>
            </w:pPr>
            <w:r w:rsidRPr="00811D19">
              <w:rPr>
                <w:rFonts w:asciiTheme="minorHAnsi" w:hAnsiTheme="minorHAnsi" w:cstheme="minorHAnsi"/>
                <w:color w:val="002060"/>
                <w:sz w:val="22"/>
              </w:rPr>
              <w:fldChar w:fldCharType="begin"/>
            </w:r>
            <w:r w:rsidRPr="00811D19">
              <w:rPr>
                <w:rFonts w:asciiTheme="minorHAnsi" w:hAnsiTheme="minorHAnsi" w:cstheme="minorHAnsi"/>
                <w:color w:val="002060"/>
                <w:sz w:val="22"/>
              </w:rPr>
              <w:instrText xml:space="preserve"> TOC  \h \z \t "H1 Numb,1,H2 Numb,3,H1 Exec Sum,2,H1 No Numb,2, H2 No Numb,4,APP1 Numb,1,APP2 Numb,3,Divider Heading,6" </w:instrText>
            </w:r>
            <w:r w:rsidRPr="00811D19">
              <w:rPr>
                <w:rFonts w:asciiTheme="minorHAnsi" w:hAnsiTheme="minorHAnsi" w:cstheme="minorHAnsi"/>
                <w:color w:val="002060"/>
                <w:sz w:val="22"/>
              </w:rPr>
              <w:fldChar w:fldCharType="separate"/>
            </w:r>
            <w:hyperlink w:anchor="_Toc120866667" w:history="1">
              <w:r w:rsidR="00D70357" w:rsidRPr="00226C86">
                <w:rPr>
                  <w:rStyle w:val="Hyperlink"/>
                  <w:b/>
                  <w:noProof/>
                </w:rPr>
                <w:t>1</w:t>
              </w:r>
              <w:r w:rsidR="00D70357">
                <w:rPr>
                  <w:rFonts w:asciiTheme="minorHAnsi" w:eastAsiaTheme="minorEastAsia" w:hAnsiTheme="minorHAnsi"/>
                  <w:noProof/>
                  <w:color w:val="auto"/>
                  <w:sz w:val="22"/>
                  <w:lang w:eastAsia="en-GB"/>
                </w:rPr>
                <w:tab/>
              </w:r>
              <w:r w:rsidR="00D70357" w:rsidRPr="00226C86">
                <w:rPr>
                  <w:rStyle w:val="Hyperlink"/>
                  <w:b/>
                  <w:noProof/>
                </w:rPr>
                <w:t>INTRODUCTION</w:t>
              </w:r>
              <w:r w:rsidR="00D70357">
                <w:rPr>
                  <w:noProof/>
                  <w:webHidden/>
                </w:rPr>
                <w:tab/>
              </w:r>
              <w:r w:rsidR="00D70357">
                <w:rPr>
                  <w:noProof/>
                  <w:webHidden/>
                </w:rPr>
                <w:fldChar w:fldCharType="begin"/>
              </w:r>
              <w:r w:rsidR="00D70357">
                <w:rPr>
                  <w:noProof/>
                  <w:webHidden/>
                </w:rPr>
                <w:instrText xml:space="preserve"> PAGEREF _Toc120866667 \h </w:instrText>
              </w:r>
              <w:r w:rsidR="00D70357">
                <w:rPr>
                  <w:noProof/>
                  <w:webHidden/>
                </w:rPr>
              </w:r>
              <w:r w:rsidR="00D70357">
                <w:rPr>
                  <w:noProof/>
                  <w:webHidden/>
                </w:rPr>
                <w:fldChar w:fldCharType="separate"/>
              </w:r>
              <w:r w:rsidR="00D70357">
                <w:rPr>
                  <w:noProof/>
                  <w:webHidden/>
                </w:rPr>
                <w:t>1</w:t>
              </w:r>
              <w:r w:rsidR="00D70357">
                <w:rPr>
                  <w:noProof/>
                  <w:webHidden/>
                </w:rPr>
                <w:fldChar w:fldCharType="end"/>
              </w:r>
            </w:hyperlink>
          </w:p>
          <w:p w14:paraId="6D195001" w14:textId="5EFE85FE" w:rsidR="00D70357" w:rsidRDefault="002F4BAF">
            <w:pPr>
              <w:pStyle w:val="TOC3"/>
              <w:rPr>
                <w:rFonts w:asciiTheme="minorHAnsi" w:eastAsiaTheme="minorEastAsia" w:hAnsiTheme="minorHAnsi"/>
                <w:noProof/>
                <w:color w:val="auto"/>
                <w:sz w:val="22"/>
                <w:lang w:eastAsia="en-GB"/>
              </w:rPr>
            </w:pPr>
            <w:hyperlink w:anchor="_Toc120866668" w:history="1">
              <w:r w:rsidR="00D70357" w:rsidRPr="00226C86">
                <w:rPr>
                  <w:rStyle w:val="Hyperlink"/>
                  <w:b/>
                  <w:noProof/>
                </w:rPr>
                <w:t>2</w:t>
              </w:r>
              <w:r w:rsidR="00D70357">
                <w:rPr>
                  <w:rFonts w:asciiTheme="minorHAnsi" w:eastAsiaTheme="minorEastAsia" w:hAnsiTheme="minorHAnsi"/>
                  <w:noProof/>
                  <w:color w:val="auto"/>
                  <w:sz w:val="22"/>
                  <w:lang w:eastAsia="en-GB"/>
                </w:rPr>
                <w:tab/>
              </w:r>
              <w:r w:rsidR="00D70357" w:rsidRPr="00226C86">
                <w:rPr>
                  <w:rStyle w:val="Hyperlink"/>
                  <w:b/>
                  <w:noProof/>
                </w:rPr>
                <w:t>PART 1 - EP PLAN</w:t>
              </w:r>
              <w:r w:rsidR="00D70357">
                <w:rPr>
                  <w:noProof/>
                  <w:webHidden/>
                </w:rPr>
                <w:tab/>
              </w:r>
              <w:r w:rsidR="00D70357">
                <w:rPr>
                  <w:noProof/>
                  <w:webHidden/>
                </w:rPr>
                <w:fldChar w:fldCharType="begin"/>
              </w:r>
              <w:r w:rsidR="00D70357">
                <w:rPr>
                  <w:noProof/>
                  <w:webHidden/>
                </w:rPr>
                <w:instrText xml:space="preserve"> PAGEREF _Toc120866668 \h </w:instrText>
              </w:r>
              <w:r w:rsidR="00D70357">
                <w:rPr>
                  <w:noProof/>
                  <w:webHidden/>
                </w:rPr>
              </w:r>
              <w:r w:rsidR="00D70357">
                <w:rPr>
                  <w:noProof/>
                  <w:webHidden/>
                </w:rPr>
                <w:fldChar w:fldCharType="separate"/>
              </w:r>
              <w:r w:rsidR="00D70357">
                <w:rPr>
                  <w:noProof/>
                  <w:webHidden/>
                </w:rPr>
                <w:t>2</w:t>
              </w:r>
              <w:r w:rsidR="00D70357">
                <w:rPr>
                  <w:noProof/>
                  <w:webHidden/>
                </w:rPr>
                <w:fldChar w:fldCharType="end"/>
              </w:r>
            </w:hyperlink>
          </w:p>
          <w:p w14:paraId="7F1F39DC" w14:textId="61BE40EE" w:rsidR="00D70357" w:rsidRDefault="002F4BAF">
            <w:pPr>
              <w:pStyle w:val="TOC3"/>
              <w:rPr>
                <w:rFonts w:asciiTheme="minorHAnsi" w:eastAsiaTheme="minorEastAsia" w:hAnsiTheme="minorHAnsi"/>
                <w:noProof/>
                <w:color w:val="auto"/>
                <w:sz w:val="22"/>
                <w:lang w:eastAsia="en-GB"/>
              </w:rPr>
            </w:pPr>
            <w:hyperlink w:anchor="_Toc120866669" w:history="1">
              <w:r w:rsidR="00D70357" w:rsidRPr="00226C86">
                <w:rPr>
                  <w:rStyle w:val="Hyperlink"/>
                  <w:rFonts w:cstheme="minorHAnsi"/>
                  <w:b/>
                  <w:bCs/>
                  <w:noProof/>
                </w:rPr>
                <w:t>2.1</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EP Links to Policy Objectives</w:t>
              </w:r>
              <w:r w:rsidR="00D70357">
                <w:rPr>
                  <w:noProof/>
                  <w:webHidden/>
                </w:rPr>
                <w:tab/>
              </w:r>
              <w:r w:rsidR="00D70357">
                <w:rPr>
                  <w:noProof/>
                  <w:webHidden/>
                </w:rPr>
                <w:fldChar w:fldCharType="begin"/>
              </w:r>
              <w:r w:rsidR="00D70357">
                <w:rPr>
                  <w:noProof/>
                  <w:webHidden/>
                </w:rPr>
                <w:instrText xml:space="preserve"> PAGEREF _Toc120866669 \h </w:instrText>
              </w:r>
              <w:r w:rsidR="00D70357">
                <w:rPr>
                  <w:noProof/>
                  <w:webHidden/>
                </w:rPr>
              </w:r>
              <w:r w:rsidR="00D70357">
                <w:rPr>
                  <w:noProof/>
                  <w:webHidden/>
                </w:rPr>
                <w:fldChar w:fldCharType="separate"/>
              </w:r>
              <w:r w:rsidR="00D70357">
                <w:rPr>
                  <w:noProof/>
                  <w:webHidden/>
                </w:rPr>
                <w:t>3</w:t>
              </w:r>
              <w:r w:rsidR="00D70357">
                <w:rPr>
                  <w:noProof/>
                  <w:webHidden/>
                </w:rPr>
                <w:fldChar w:fldCharType="end"/>
              </w:r>
            </w:hyperlink>
          </w:p>
          <w:p w14:paraId="6BFBA4BB" w14:textId="1D83FAFC" w:rsidR="00D70357" w:rsidRDefault="002F4BAF">
            <w:pPr>
              <w:pStyle w:val="TOC3"/>
              <w:rPr>
                <w:rFonts w:asciiTheme="minorHAnsi" w:eastAsiaTheme="minorEastAsia" w:hAnsiTheme="minorHAnsi"/>
                <w:noProof/>
                <w:color w:val="auto"/>
                <w:sz w:val="22"/>
                <w:lang w:eastAsia="en-GB"/>
              </w:rPr>
            </w:pPr>
            <w:hyperlink w:anchor="_Toc120866670" w:history="1">
              <w:r w:rsidR="00D70357" w:rsidRPr="00226C86">
                <w:rPr>
                  <w:rStyle w:val="Hyperlink"/>
                  <w:rFonts w:cstheme="minorHAnsi"/>
                  <w:b/>
                  <w:bCs/>
                  <w:noProof/>
                </w:rPr>
                <w:t>2.2</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The Blackburn with Darwen Bus Network and Bus Market</w:t>
              </w:r>
              <w:r w:rsidR="00D70357">
                <w:rPr>
                  <w:noProof/>
                  <w:webHidden/>
                </w:rPr>
                <w:tab/>
              </w:r>
              <w:r w:rsidR="00D70357">
                <w:rPr>
                  <w:noProof/>
                  <w:webHidden/>
                </w:rPr>
                <w:fldChar w:fldCharType="begin"/>
              </w:r>
              <w:r w:rsidR="00D70357">
                <w:rPr>
                  <w:noProof/>
                  <w:webHidden/>
                </w:rPr>
                <w:instrText xml:space="preserve"> PAGEREF _Toc120866670 \h </w:instrText>
              </w:r>
              <w:r w:rsidR="00D70357">
                <w:rPr>
                  <w:noProof/>
                  <w:webHidden/>
                </w:rPr>
              </w:r>
              <w:r w:rsidR="00D70357">
                <w:rPr>
                  <w:noProof/>
                  <w:webHidden/>
                </w:rPr>
                <w:fldChar w:fldCharType="separate"/>
              </w:r>
              <w:r w:rsidR="00D70357">
                <w:rPr>
                  <w:noProof/>
                  <w:webHidden/>
                </w:rPr>
                <w:t>3</w:t>
              </w:r>
              <w:r w:rsidR="00D70357">
                <w:rPr>
                  <w:noProof/>
                  <w:webHidden/>
                </w:rPr>
                <w:fldChar w:fldCharType="end"/>
              </w:r>
            </w:hyperlink>
          </w:p>
          <w:p w14:paraId="2FEB84DC" w14:textId="240615BD" w:rsidR="00D70357" w:rsidRDefault="002F4BAF">
            <w:pPr>
              <w:pStyle w:val="TOC3"/>
              <w:rPr>
                <w:rFonts w:asciiTheme="minorHAnsi" w:eastAsiaTheme="minorEastAsia" w:hAnsiTheme="minorHAnsi"/>
                <w:noProof/>
                <w:color w:val="auto"/>
                <w:sz w:val="22"/>
                <w:lang w:eastAsia="en-GB"/>
              </w:rPr>
            </w:pPr>
            <w:hyperlink w:anchor="_Toc120866671" w:history="1">
              <w:r w:rsidR="00D70357" w:rsidRPr="00226C86">
                <w:rPr>
                  <w:rStyle w:val="Hyperlink"/>
                  <w:rFonts w:cstheme="minorHAnsi"/>
                  <w:b/>
                  <w:bCs/>
                  <w:noProof/>
                </w:rPr>
                <w:t>2.3</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Service Supply</w:t>
              </w:r>
              <w:r w:rsidR="00D70357">
                <w:rPr>
                  <w:noProof/>
                  <w:webHidden/>
                </w:rPr>
                <w:tab/>
              </w:r>
              <w:r w:rsidR="00D70357">
                <w:rPr>
                  <w:noProof/>
                  <w:webHidden/>
                </w:rPr>
                <w:fldChar w:fldCharType="begin"/>
              </w:r>
              <w:r w:rsidR="00D70357">
                <w:rPr>
                  <w:noProof/>
                  <w:webHidden/>
                </w:rPr>
                <w:instrText xml:space="preserve"> PAGEREF _Toc120866671 \h </w:instrText>
              </w:r>
              <w:r w:rsidR="00D70357">
                <w:rPr>
                  <w:noProof/>
                  <w:webHidden/>
                </w:rPr>
              </w:r>
              <w:r w:rsidR="00D70357">
                <w:rPr>
                  <w:noProof/>
                  <w:webHidden/>
                </w:rPr>
                <w:fldChar w:fldCharType="separate"/>
              </w:r>
              <w:r w:rsidR="00D70357">
                <w:rPr>
                  <w:noProof/>
                  <w:webHidden/>
                </w:rPr>
                <w:t>3</w:t>
              </w:r>
              <w:r w:rsidR="00D70357">
                <w:rPr>
                  <w:noProof/>
                  <w:webHidden/>
                </w:rPr>
                <w:fldChar w:fldCharType="end"/>
              </w:r>
            </w:hyperlink>
          </w:p>
          <w:p w14:paraId="7954A730" w14:textId="4FA7738B" w:rsidR="00D70357" w:rsidRDefault="002F4BAF">
            <w:pPr>
              <w:pStyle w:val="TOC3"/>
              <w:rPr>
                <w:rFonts w:asciiTheme="minorHAnsi" w:eastAsiaTheme="minorEastAsia" w:hAnsiTheme="minorHAnsi"/>
                <w:noProof/>
                <w:color w:val="auto"/>
                <w:sz w:val="22"/>
                <w:lang w:eastAsia="en-GB"/>
              </w:rPr>
            </w:pPr>
            <w:hyperlink w:anchor="_Toc120866672" w:history="1">
              <w:r w:rsidR="00D70357" w:rsidRPr="00226C86">
                <w:rPr>
                  <w:rStyle w:val="Hyperlink"/>
                  <w:rFonts w:cstheme="minorHAnsi"/>
                  <w:b/>
                  <w:bCs/>
                  <w:noProof/>
                </w:rPr>
                <w:t>2.4</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Service Infrastructure</w:t>
              </w:r>
              <w:r w:rsidR="00D70357">
                <w:rPr>
                  <w:noProof/>
                  <w:webHidden/>
                </w:rPr>
                <w:tab/>
              </w:r>
              <w:r w:rsidR="00D70357">
                <w:rPr>
                  <w:noProof/>
                  <w:webHidden/>
                </w:rPr>
                <w:fldChar w:fldCharType="begin"/>
              </w:r>
              <w:r w:rsidR="00D70357">
                <w:rPr>
                  <w:noProof/>
                  <w:webHidden/>
                </w:rPr>
                <w:instrText xml:space="preserve"> PAGEREF _Toc120866672 \h </w:instrText>
              </w:r>
              <w:r w:rsidR="00D70357">
                <w:rPr>
                  <w:noProof/>
                  <w:webHidden/>
                </w:rPr>
              </w:r>
              <w:r w:rsidR="00D70357">
                <w:rPr>
                  <w:noProof/>
                  <w:webHidden/>
                </w:rPr>
                <w:fldChar w:fldCharType="separate"/>
              </w:r>
              <w:r w:rsidR="00D70357">
                <w:rPr>
                  <w:noProof/>
                  <w:webHidden/>
                </w:rPr>
                <w:t>4</w:t>
              </w:r>
              <w:r w:rsidR="00D70357">
                <w:rPr>
                  <w:noProof/>
                  <w:webHidden/>
                </w:rPr>
                <w:fldChar w:fldCharType="end"/>
              </w:r>
            </w:hyperlink>
          </w:p>
          <w:p w14:paraId="3F9ED047" w14:textId="02D0FE76" w:rsidR="00D70357" w:rsidRDefault="002F4BAF">
            <w:pPr>
              <w:pStyle w:val="TOC3"/>
              <w:rPr>
                <w:rFonts w:asciiTheme="minorHAnsi" w:eastAsiaTheme="minorEastAsia" w:hAnsiTheme="minorHAnsi"/>
                <w:noProof/>
                <w:color w:val="auto"/>
                <w:sz w:val="22"/>
                <w:lang w:eastAsia="en-GB"/>
              </w:rPr>
            </w:pPr>
            <w:hyperlink w:anchor="_Toc120866673" w:history="1">
              <w:r w:rsidR="00D70357" w:rsidRPr="00226C86">
                <w:rPr>
                  <w:rStyle w:val="Hyperlink"/>
                  <w:rFonts w:cstheme="minorHAnsi"/>
                  <w:b/>
                  <w:bCs/>
                  <w:noProof/>
                </w:rPr>
                <w:t>2.5</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Fares</w:t>
              </w:r>
              <w:r w:rsidR="00D70357">
                <w:rPr>
                  <w:noProof/>
                  <w:webHidden/>
                </w:rPr>
                <w:tab/>
              </w:r>
              <w:r w:rsidR="00D70357">
                <w:rPr>
                  <w:noProof/>
                  <w:webHidden/>
                </w:rPr>
                <w:fldChar w:fldCharType="begin"/>
              </w:r>
              <w:r w:rsidR="00D70357">
                <w:rPr>
                  <w:noProof/>
                  <w:webHidden/>
                </w:rPr>
                <w:instrText xml:space="preserve"> PAGEREF _Toc120866673 \h </w:instrText>
              </w:r>
              <w:r w:rsidR="00D70357">
                <w:rPr>
                  <w:noProof/>
                  <w:webHidden/>
                </w:rPr>
              </w:r>
              <w:r w:rsidR="00D70357">
                <w:rPr>
                  <w:noProof/>
                  <w:webHidden/>
                </w:rPr>
                <w:fldChar w:fldCharType="separate"/>
              </w:r>
              <w:r w:rsidR="00D70357">
                <w:rPr>
                  <w:noProof/>
                  <w:webHidden/>
                </w:rPr>
                <w:t>4</w:t>
              </w:r>
              <w:r w:rsidR="00D70357">
                <w:rPr>
                  <w:noProof/>
                  <w:webHidden/>
                </w:rPr>
                <w:fldChar w:fldCharType="end"/>
              </w:r>
            </w:hyperlink>
          </w:p>
          <w:p w14:paraId="4AA906BD" w14:textId="239B708F" w:rsidR="00D70357" w:rsidRDefault="002F4BAF">
            <w:pPr>
              <w:pStyle w:val="TOC3"/>
              <w:rPr>
                <w:rFonts w:asciiTheme="minorHAnsi" w:eastAsiaTheme="minorEastAsia" w:hAnsiTheme="minorHAnsi"/>
                <w:noProof/>
                <w:color w:val="auto"/>
                <w:sz w:val="22"/>
                <w:lang w:eastAsia="en-GB"/>
              </w:rPr>
            </w:pPr>
            <w:hyperlink w:anchor="_Toc120866674" w:history="1">
              <w:r w:rsidR="00D70357" w:rsidRPr="00226C86">
                <w:rPr>
                  <w:rStyle w:val="Hyperlink"/>
                  <w:rFonts w:cstheme="minorHAnsi"/>
                  <w:b/>
                  <w:bCs/>
                  <w:noProof/>
                </w:rPr>
                <w:t>2.6</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Passenger Information</w:t>
              </w:r>
              <w:r w:rsidR="00D70357">
                <w:rPr>
                  <w:noProof/>
                  <w:webHidden/>
                </w:rPr>
                <w:tab/>
              </w:r>
              <w:r w:rsidR="00D70357">
                <w:rPr>
                  <w:noProof/>
                  <w:webHidden/>
                </w:rPr>
                <w:fldChar w:fldCharType="begin"/>
              </w:r>
              <w:r w:rsidR="00D70357">
                <w:rPr>
                  <w:noProof/>
                  <w:webHidden/>
                </w:rPr>
                <w:instrText xml:space="preserve"> PAGEREF _Toc120866674 \h </w:instrText>
              </w:r>
              <w:r w:rsidR="00D70357">
                <w:rPr>
                  <w:noProof/>
                  <w:webHidden/>
                </w:rPr>
              </w:r>
              <w:r w:rsidR="00D70357">
                <w:rPr>
                  <w:noProof/>
                  <w:webHidden/>
                </w:rPr>
                <w:fldChar w:fldCharType="separate"/>
              </w:r>
              <w:r w:rsidR="00D70357">
                <w:rPr>
                  <w:noProof/>
                  <w:webHidden/>
                </w:rPr>
                <w:t>4</w:t>
              </w:r>
              <w:r w:rsidR="00D70357">
                <w:rPr>
                  <w:noProof/>
                  <w:webHidden/>
                </w:rPr>
                <w:fldChar w:fldCharType="end"/>
              </w:r>
            </w:hyperlink>
          </w:p>
          <w:p w14:paraId="51745D6C" w14:textId="22C460C2" w:rsidR="00D70357" w:rsidRDefault="002F4BAF">
            <w:pPr>
              <w:pStyle w:val="TOC3"/>
              <w:rPr>
                <w:rFonts w:asciiTheme="minorHAnsi" w:eastAsiaTheme="minorEastAsia" w:hAnsiTheme="minorHAnsi"/>
                <w:noProof/>
                <w:color w:val="auto"/>
                <w:sz w:val="22"/>
                <w:lang w:eastAsia="en-GB"/>
              </w:rPr>
            </w:pPr>
            <w:hyperlink w:anchor="_Toc120866675" w:history="1">
              <w:r w:rsidR="00D70357" w:rsidRPr="00226C86">
                <w:rPr>
                  <w:rStyle w:val="Hyperlink"/>
                  <w:rFonts w:cstheme="minorHAnsi"/>
                  <w:b/>
                  <w:bCs/>
                  <w:noProof/>
                </w:rPr>
                <w:t>2.7</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Fleet</w:t>
              </w:r>
              <w:r w:rsidR="00D70357">
                <w:rPr>
                  <w:noProof/>
                  <w:webHidden/>
                </w:rPr>
                <w:tab/>
              </w:r>
              <w:r w:rsidR="00D70357">
                <w:rPr>
                  <w:noProof/>
                  <w:webHidden/>
                </w:rPr>
                <w:fldChar w:fldCharType="begin"/>
              </w:r>
              <w:r w:rsidR="00D70357">
                <w:rPr>
                  <w:noProof/>
                  <w:webHidden/>
                </w:rPr>
                <w:instrText xml:space="preserve"> PAGEREF _Toc120866675 \h </w:instrText>
              </w:r>
              <w:r w:rsidR="00D70357">
                <w:rPr>
                  <w:noProof/>
                  <w:webHidden/>
                </w:rPr>
              </w:r>
              <w:r w:rsidR="00D70357">
                <w:rPr>
                  <w:noProof/>
                  <w:webHidden/>
                </w:rPr>
                <w:fldChar w:fldCharType="separate"/>
              </w:r>
              <w:r w:rsidR="00D70357">
                <w:rPr>
                  <w:noProof/>
                  <w:webHidden/>
                </w:rPr>
                <w:t>4</w:t>
              </w:r>
              <w:r w:rsidR="00D70357">
                <w:rPr>
                  <w:noProof/>
                  <w:webHidden/>
                </w:rPr>
                <w:fldChar w:fldCharType="end"/>
              </w:r>
            </w:hyperlink>
          </w:p>
          <w:p w14:paraId="7830CD20" w14:textId="51E34529" w:rsidR="00D70357" w:rsidRDefault="002F4BAF">
            <w:pPr>
              <w:pStyle w:val="TOC3"/>
              <w:rPr>
                <w:rFonts w:asciiTheme="minorHAnsi" w:eastAsiaTheme="minorEastAsia" w:hAnsiTheme="minorHAnsi"/>
                <w:noProof/>
                <w:color w:val="auto"/>
                <w:sz w:val="22"/>
                <w:lang w:eastAsia="en-GB"/>
              </w:rPr>
            </w:pPr>
            <w:hyperlink w:anchor="_Toc120866676" w:history="1">
              <w:r w:rsidR="00D70357" w:rsidRPr="00226C86">
                <w:rPr>
                  <w:rStyle w:val="Hyperlink"/>
                  <w:rFonts w:cstheme="minorHAnsi"/>
                  <w:b/>
                  <w:bCs/>
                  <w:noProof/>
                </w:rPr>
                <w:t>2.8</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Priority Measures</w:t>
              </w:r>
              <w:r w:rsidR="00D70357">
                <w:rPr>
                  <w:noProof/>
                  <w:webHidden/>
                </w:rPr>
                <w:tab/>
              </w:r>
              <w:r w:rsidR="00D70357">
                <w:rPr>
                  <w:noProof/>
                  <w:webHidden/>
                </w:rPr>
                <w:fldChar w:fldCharType="begin"/>
              </w:r>
              <w:r w:rsidR="00D70357">
                <w:rPr>
                  <w:noProof/>
                  <w:webHidden/>
                </w:rPr>
                <w:instrText xml:space="preserve"> PAGEREF _Toc120866676 \h </w:instrText>
              </w:r>
              <w:r w:rsidR="00D70357">
                <w:rPr>
                  <w:noProof/>
                  <w:webHidden/>
                </w:rPr>
              </w:r>
              <w:r w:rsidR="00D70357">
                <w:rPr>
                  <w:noProof/>
                  <w:webHidden/>
                </w:rPr>
                <w:fldChar w:fldCharType="separate"/>
              </w:r>
              <w:r w:rsidR="00D70357">
                <w:rPr>
                  <w:noProof/>
                  <w:webHidden/>
                </w:rPr>
                <w:t>4</w:t>
              </w:r>
              <w:r w:rsidR="00D70357">
                <w:rPr>
                  <w:noProof/>
                  <w:webHidden/>
                </w:rPr>
                <w:fldChar w:fldCharType="end"/>
              </w:r>
            </w:hyperlink>
          </w:p>
          <w:p w14:paraId="033A3D1D" w14:textId="632A18B3" w:rsidR="00D70357" w:rsidRDefault="002F4BAF">
            <w:pPr>
              <w:pStyle w:val="TOC3"/>
              <w:rPr>
                <w:rFonts w:asciiTheme="minorHAnsi" w:eastAsiaTheme="minorEastAsia" w:hAnsiTheme="minorHAnsi"/>
                <w:noProof/>
                <w:color w:val="auto"/>
                <w:sz w:val="22"/>
                <w:lang w:eastAsia="en-GB"/>
              </w:rPr>
            </w:pPr>
            <w:hyperlink w:anchor="_Toc120866677" w:history="1">
              <w:r w:rsidR="00D70357" w:rsidRPr="00226C86">
                <w:rPr>
                  <w:rStyle w:val="Hyperlink"/>
                  <w:rFonts w:cstheme="minorHAnsi"/>
                  <w:b/>
                  <w:bCs/>
                  <w:noProof/>
                </w:rPr>
                <w:t>2.9</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Bus Service Outcomes</w:t>
              </w:r>
              <w:r w:rsidR="00D70357">
                <w:rPr>
                  <w:noProof/>
                  <w:webHidden/>
                </w:rPr>
                <w:tab/>
              </w:r>
              <w:r w:rsidR="00D70357">
                <w:rPr>
                  <w:noProof/>
                  <w:webHidden/>
                </w:rPr>
                <w:fldChar w:fldCharType="begin"/>
              </w:r>
              <w:r w:rsidR="00D70357">
                <w:rPr>
                  <w:noProof/>
                  <w:webHidden/>
                </w:rPr>
                <w:instrText xml:space="preserve"> PAGEREF _Toc120866677 \h </w:instrText>
              </w:r>
              <w:r w:rsidR="00D70357">
                <w:rPr>
                  <w:noProof/>
                  <w:webHidden/>
                </w:rPr>
              </w:r>
              <w:r w:rsidR="00D70357">
                <w:rPr>
                  <w:noProof/>
                  <w:webHidden/>
                </w:rPr>
                <w:fldChar w:fldCharType="separate"/>
              </w:r>
              <w:r w:rsidR="00D70357">
                <w:rPr>
                  <w:noProof/>
                  <w:webHidden/>
                </w:rPr>
                <w:t>5</w:t>
              </w:r>
              <w:r w:rsidR="00D70357">
                <w:rPr>
                  <w:noProof/>
                  <w:webHidden/>
                </w:rPr>
                <w:fldChar w:fldCharType="end"/>
              </w:r>
            </w:hyperlink>
          </w:p>
          <w:p w14:paraId="6C473801" w14:textId="0CBF60E1" w:rsidR="00D70357" w:rsidRDefault="002F4BAF">
            <w:pPr>
              <w:pStyle w:val="TOC3"/>
              <w:rPr>
                <w:rFonts w:asciiTheme="minorHAnsi" w:eastAsiaTheme="minorEastAsia" w:hAnsiTheme="minorHAnsi"/>
                <w:noProof/>
                <w:color w:val="auto"/>
                <w:sz w:val="22"/>
                <w:lang w:eastAsia="en-GB"/>
              </w:rPr>
            </w:pPr>
            <w:hyperlink w:anchor="_Toc120866678" w:history="1">
              <w:r w:rsidR="00D70357" w:rsidRPr="00226C86">
                <w:rPr>
                  <w:rStyle w:val="Hyperlink"/>
                  <w:rFonts w:cstheme="minorHAnsi"/>
                  <w:b/>
                  <w:bCs/>
                  <w:noProof/>
                </w:rPr>
                <w:t>2.10</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Passenger experience and priorities for improvement</w:t>
              </w:r>
              <w:r w:rsidR="00D70357">
                <w:rPr>
                  <w:noProof/>
                  <w:webHidden/>
                </w:rPr>
                <w:tab/>
              </w:r>
              <w:r w:rsidR="00D70357">
                <w:rPr>
                  <w:noProof/>
                  <w:webHidden/>
                </w:rPr>
                <w:fldChar w:fldCharType="begin"/>
              </w:r>
              <w:r w:rsidR="00D70357">
                <w:rPr>
                  <w:noProof/>
                  <w:webHidden/>
                </w:rPr>
                <w:instrText xml:space="preserve"> PAGEREF _Toc120866678 \h </w:instrText>
              </w:r>
              <w:r w:rsidR="00D70357">
                <w:rPr>
                  <w:noProof/>
                  <w:webHidden/>
                </w:rPr>
              </w:r>
              <w:r w:rsidR="00D70357">
                <w:rPr>
                  <w:noProof/>
                  <w:webHidden/>
                </w:rPr>
                <w:fldChar w:fldCharType="separate"/>
              </w:r>
              <w:r w:rsidR="00D70357">
                <w:rPr>
                  <w:noProof/>
                  <w:webHidden/>
                </w:rPr>
                <w:t>5</w:t>
              </w:r>
              <w:r w:rsidR="00D70357">
                <w:rPr>
                  <w:noProof/>
                  <w:webHidden/>
                </w:rPr>
                <w:fldChar w:fldCharType="end"/>
              </w:r>
            </w:hyperlink>
          </w:p>
          <w:p w14:paraId="033C8098" w14:textId="1192289E" w:rsidR="00D70357" w:rsidRDefault="002F4BAF">
            <w:pPr>
              <w:pStyle w:val="TOC3"/>
              <w:rPr>
                <w:rFonts w:asciiTheme="minorHAnsi" w:eastAsiaTheme="minorEastAsia" w:hAnsiTheme="minorHAnsi"/>
                <w:noProof/>
                <w:color w:val="auto"/>
                <w:sz w:val="22"/>
                <w:lang w:eastAsia="en-GB"/>
              </w:rPr>
            </w:pPr>
            <w:hyperlink w:anchor="_Toc120866679" w:history="1">
              <w:r w:rsidR="00D70357" w:rsidRPr="00226C86">
                <w:rPr>
                  <w:rStyle w:val="Hyperlink"/>
                  <w:rFonts w:cstheme="minorHAnsi"/>
                  <w:b/>
                  <w:bCs/>
                  <w:noProof/>
                </w:rPr>
                <w:t>2.11</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Journey time trends</w:t>
              </w:r>
              <w:r w:rsidR="00D70357">
                <w:rPr>
                  <w:noProof/>
                  <w:webHidden/>
                </w:rPr>
                <w:tab/>
              </w:r>
              <w:r w:rsidR="00D70357">
                <w:rPr>
                  <w:noProof/>
                  <w:webHidden/>
                </w:rPr>
                <w:fldChar w:fldCharType="begin"/>
              </w:r>
              <w:r w:rsidR="00D70357">
                <w:rPr>
                  <w:noProof/>
                  <w:webHidden/>
                </w:rPr>
                <w:instrText xml:space="preserve"> PAGEREF _Toc120866679 \h </w:instrText>
              </w:r>
              <w:r w:rsidR="00D70357">
                <w:rPr>
                  <w:noProof/>
                  <w:webHidden/>
                </w:rPr>
              </w:r>
              <w:r w:rsidR="00D70357">
                <w:rPr>
                  <w:noProof/>
                  <w:webHidden/>
                </w:rPr>
                <w:fldChar w:fldCharType="separate"/>
              </w:r>
              <w:r w:rsidR="00D70357">
                <w:rPr>
                  <w:noProof/>
                  <w:webHidden/>
                </w:rPr>
                <w:t>6</w:t>
              </w:r>
              <w:r w:rsidR="00D70357">
                <w:rPr>
                  <w:noProof/>
                  <w:webHidden/>
                </w:rPr>
                <w:fldChar w:fldCharType="end"/>
              </w:r>
            </w:hyperlink>
          </w:p>
          <w:p w14:paraId="431E05EF" w14:textId="0EE0AB81" w:rsidR="00D70357" w:rsidRDefault="002F4BAF">
            <w:pPr>
              <w:pStyle w:val="TOC3"/>
              <w:rPr>
                <w:rFonts w:asciiTheme="minorHAnsi" w:eastAsiaTheme="minorEastAsia" w:hAnsiTheme="minorHAnsi"/>
                <w:noProof/>
                <w:color w:val="auto"/>
                <w:sz w:val="22"/>
                <w:lang w:eastAsia="en-GB"/>
              </w:rPr>
            </w:pPr>
            <w:hyperlink w:anchor="_Toc120866680" w:history="1">
              <w:r w:rsidR="00D70357" w:rsidRPr="00226C86">
                <w:rPr>
                  <w:rStyle w:val="Hyperlink"/>
                  <w:rFonts w:cstheme="minorHAnsi"/>
                  <w:b/>
                  <w:bCs/>
                  <w:noProof/>
                </w:rPr>
                <w:t>2.12</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Objectives</w:t>
              </w:r>
              <w:r w:rsidR="00D70357">
                <w:rPr>
                  <w:noProof/>
                  <w:webHidden/>
                </w:rPr>
                <w:tab/>
              </w:r>
              <w:r w:rsidR="00D70357">
                <w:rPr>
                  <w:noProof/>
                  <w:webHidden/>
                </w:rPr>
                <w:fldChar w:fldCharType="begin"/>
              </w:r>
              <w:r w:rsidR="00D70357">
                <w:rPr>
                  <w:noProof/>
                  <w:webHidden/>
                </w:rPr>
                <w:instrText xml:space="preserve"> PAGEREF _Toc120866680 \h </w:instrText>
              </w:r>
              <w:r w:rsidR="00D70357">
                <w:rPr>
                  <w:noProof/>
                  <w:webHidden/>
                </w:rPr>
              </w:r>
              <w:r w:rsidR="00D70357">
                <w:rPr>
                  <w:noProof/>
                  <w:webHidden/>
                </w:rPr>
                <w:fldChar w:fldCharType="separate"/>
              </w:r>
              <w:r w:rsidR="00D70357">
                <w:rPr>
                  <w:noProof/>
                  <w:webHidden/>
                </w:rPr>
                <w:t>7</w:t>
              </w:r>
              <w:r w:rsidR="00D70357">
                <w:rPr>
                  <w:noProof/>
                  <w:webHidden/>
                </w:rPr>
                <w:fldChar w:fldCharType="end"/>
              </w:r>
            </w:hyperlink>
          </w:p>
          <w:p w14:paraId="71D67CF0" w14:textId="66250845" w:rsidR="00D70357" w:rsidRDefault="002F4BAF">
            <w:pPr>
              <w:pStyle w:val="TOC3"/>
              <w:rPr>
                <w:rFonts w:asciiTheme="minorHAnsi" w:eastAsiaTheme="minorEastAsia" w:hAnsiTheme="minorHAnsi"/>
                <w:noProof/>
                <w:color w:val="auto"/>
                <w:sz w:val="22"/>
                <w:lang w:eastAsia="en-GB"/>
              </w:rPr>
            </w:pPr>
            <w:hyperlink w:anchor="_Toc120866681" w:history="1">
              <w:r w:rsidR="00D70357" w:rsidRPr="00226C86">
                <w:rPr>
                  <w:rStyle w:val="Hyperlink"/>
                  <w:rFonts w:cstheme="minorHAnsi"/>
                  <w:b/>
                  <w:bCs/>
                  <w:noProof/>
                </w:rPr>
                <w:t>2.13</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Blackburn with Darwen BSIP Proposals</w:t>
              </w:r>
              <w:r w:rsidR="00D70357">
                <w:rPr>
                  <w:noProof/>
                  <w:webHidden/>
                </w:rPr>
                <w:tab/>
              </w:r>
              <w:r w:rsidR="00D70357">
                <w:rPr>
                  <w:noProof/>
                  <w:webHidden/>
                </w:rPr>
                <w:fldChar w:fldCharType="begin"/>
              </w:r>
              <w:r w:rsidR="00D70357">
                <w:rPr>
                  <w:noProof/>
                  <w:webHidden/>
                </w:rPr>
                <w:instrText xml:space="preserve"> PAGEREF _Toc120866681 \h </w:instrText>
              </w:r>
              <w:r w:rsidR="00D70357">
                <w:rPr>
                  <w:noProof/>
                  <w:webHidden/>
                </w:rPr>
              </w:r>
              <w:r w:rsidR="00D70357">
                <w:rPr>
                  <w:noProof/>
                  <w:webHidden/>
                </w:rPr>
                <w:fldChar w:fldCharType="separate"/>
              </w:r>
              <w:r w:rsidR="00D70357">
                <w:rPr>
                  <w:noProof/>
                  <w:webHidden/>
                </w:rPr>
                <w:t>8</w:t>
              </w:r>
              <w:r w:rsidR="00D70357">
                <w:rPr>
                  <w:noProof/>
                  <w:webHidden/>
                </w:rPr>
                <w:fldChar w:fldCharType="end"/>
              </w:r>
            </w:hyperlink>
          </w:p>
          <w:p w14:paraId="4C83EF3C" w14:textId="155B5A53" w:rsidR="00D70357" w:rsidRDefault="002F4BAF">
            <w:pPr>
              <w:pStyle w:val="TOC3"/>
              <w:rPr>
                <w:rFonts w:asciiTheme="minorHAnsi" w:eastAsiaTheme="minorEastAsia" w:hAnsiTheme="minorHAnsi"/>
                <w:noProof/>
                <w:color w:val="auto"/>
                <w:sz w:val="22"/>
                <w:lang w:eastAsia="en-GB"/>
              </w:rPr>
            </w:pPr>
            <w:hyperlink w:anchor="_Toc120866682" w:history="1">
              <w:r w:rsidR="00D70357" w:rsidRPr="00226C86">
                <w:rPr>
                  <w:rStyle w:val="Hyperlink"/>
                  <w:b/>
                  <w:noProof/>
                </w:rPr>
                <w:t>3</w:t>
              </w:r>
              <w:r w:rsidR="00D70357">
                <w:rPr>
                  <w:rFonts w:asciiTheme="minorHAnsi" w:eastAsiaTheme="minorEastAsia" w:hAnsiTheme="minorHAnsi"/>
                  <w:noProof/>
                  <w:color w:val="auto"/>
                  <w:sz w:val="22"/>
                  <w:lang w:eastAsia="en-GB"/>
                </w:rPr>
                <w:tab/>
              </w:r>
              <w:r w:rsidR="00D70357" w:rsidRPr="00226C86">
                <w:rPr>
                  <w:rStyle w:val="Hyperlink"/>
                  <w:b/>
                  <w:noProof/>
                </w:rPr>
                <w:t>PART 2 – EP SCHEME</w:t>
              </w:r>
              <w:r w:rsidR="00D70357">
                <w:rPr>
                  <w:noProof/>
                  <w:webHidden/>
                </w:rPr>
                <w:tab/>
              </w:r>
              <w:r w:rsidR="00D70357">
                <w:rPr>
                  <w:noProof/>
                  <w:webHidden/>
                </w:rPr>
                <w:fldChar w:fldCharType="begin"/>
              </w:r>
              <w:r w:rsidR="00D70357">
                <w:rPr>
                  <w:noProof/>
                  <w:webHidden/>
                </w:rPr>
                <w:instrText xml:space="preserve"> PAGEREF _Toc120866682 \h </w:instrText>
              </w:r>
              <w:r w:rsidR="00D70357">
                <w:rPr>
                  <w:noProof/>
                  <w:webHidden/>
                </w:rPr>
              </w:r>
              <w:r w:rsidR="00D70357">
                <w:rPr>
                  <w:noProof/>
                  <w:webHidden/>
                </w:rPr>
                <w:fldChar w:fldCharType="separate"/>
              </w:r>
              <w:r w:rsidR="00D70357">
                <w:rPr>
                  <w:noProof/>
                  <w:webHidden/>
                </w:rPr>
                <w:t>10</w:t>
              </w:r>
              <w:r w:rsidR="00D70357">
                <w:rPr>
                  <w:noProof/>
                  <w:webHidden/>
                </w:rPr>
                <w:fldChar w:fldCharType="end"/>
              </w:r>
            </w:hyperlink>
          </w:p>
          <w:p w14:paraId="7C7DA7EF" w14:textId="4E7D397E" w:rsidR="00D70357" w:rsidRDefault="002F4BAF">
            <w:pPr>
              <w:pStyle w:val="TOC3"/>
              <w:rPr>
                <w:rFonts w:asciiTheme="minorHAnsi" w:eastAsiaTheme="minorEastAsia" w:hAnsiTheme="minorHAnsi"/>
                <w:noProof/>
                <w:color w:val="auto"/>
                <w:sz w:val="22"/>
                <w:lang w:eastAsia="en-GB"/>
              </w:rPr>
            </w:pPr>
            <w:hyperlink w:anchor="_Toc120866683" w:history="1">
              <w:r w:rsidR="00D70357" w:rsidRPr="00226C86">
                <w:rPr>
                  <w:rStyle w:val="Hyperlink"/>
                  <w:rFonts w:cstheme="minorHAnsi"/>
                  <w:b/>
                  <w:bCs/>
                  <w:noProof/>
                </w:rPr>
                <w:t>3.1</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Section 1 – EP Scheme Content</w:t>
              </w:r>
              <w:r w:rsidR="00D70357">
                <w:rPr>
                  <w:noProof/>
                  <w:webHidden/>
                </w:rPr>
                <w:tab/>
              </w:r>
              <w:r w:rsidR="00D70357">
                <w:rPr>
                  <w:noProof/>
                  <w:webHidden/>
                </w:rPr>
                <w:fldChar w:fldCharType="begin"/>
              </w:r>
              <w:r w:rsidR="00D70357">
                <w:rPr>
                  <w:noProof/>
                  <w:webHidden/>
                </w:rPr>
                <w:instrText xml:space="preserve"> PAGEREF _Toc120866683 \h </w:instrText>
              </w:r>
              <w:r w:rsidR="00D70357">
                <w:rPr>
                  <w:noProof/>
                  <w:webHidden/>
                </w:rPr>
              </w:r>
              <w:r w:rsidR="00D70357">
                <w:rPr>
                  <w:noProof/>
                  <w:webHidden/>
                </w:rPr>
                <w:fldChar w:fldCharType="separate"/>
              </w:r>
              <w:r w:rsidR="00D70357">
                <w:rPr>
                  <w:noProof/>
                  <w:webHidden/>
                </w:rPr>
                <w:t>10</w:t>
              </w:r>
              <w:r w:rsidR="00D70357">
                <w:rPr>
                  <w:noProof/>
                  <w:webHidden/>
                </w:rPr>
                <w:fldChar w:fldCharType="end"/>
              </w:r>
            </w:hyperlink>
          </w:p>
          <w:p w14:paraId="7BA0858A" w14:textId="40EF006E" w:rsidR="00D70357" w:rsidRDefault="002F4BAF">
            <w:pPr>
              <w:pStyle w:val="TOC3"/>
              <w:rPr>
                <w:rFonts w:asciiTheme="minorHAnsi" w:eastAsiaTheme="minorEastAsia" w:hAnsiTheme="minorHAnsi"/>
                <w:noProof/>
                <w:color w:val="auto"/>
                <w:sz w:val="22"/>
                <w:lang w:eastAsia="en-GB"/>
              </w:rPr>
            </w:pPr>
            <w:hyperlink w:anchor="_Toc120866684" w:history="1">
              <w:r w:rsidR="00D70357" w:rsidRPr="00226C86">
                <w:rPr>
                  <w:rStyle w:val="Hyperlink"/>
                  <w:rFonts w:cstheme="minorHAnsi"/>
                  <w:b/>
                  <w:bCs/>
                  <w:noProof/>
                </w:rPr>
                <w:t>3.2</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Section 2 - Scope of the EP Scheme and Commencement Date</w:t>
              </w:r>
              <w:r w:rsidR="00D70357">
                <w:rPr>
                  <w:noProof/>
                  <w:webHidden/>
                </w:rPr>
                <w:tab/>
              </w:r>
              <w:r w:rsidR="00D70357">
                <w:rPr>
                  <w:noProof/>
                  <w:webHidden/>
                </w:rPr>
                <w:fldChar w:fldCharType="begin"/>
              </w:r>
              <w:r w:rsidR="00D70357">
                <w:rPr>
                  <w:noProof/>
                  <w:webHidden/>
                </w:rPr>
                <w:instrText xml:space="preserve"> PAGEREF _Toc120866684 \h </w:instrText>
              </w:r>
              <w:r w:rsidR="00D70357">
                <w:rPr>
                  <w:noProof/>
                  <w:webHidden/>
                </w:rPr>
              </w:r>
              <w:r w:rsidR="00D70357">
                <w:rPr>
                  <w:noProof/>
                  <w:webHidden/>
                </w:rPr>
                <w:fldChar w:fldCharType="separate"/>
              </w:r>
              <w:r w:rsidR="00D70357">
                <w:rPr>
                  <w:noProof/>
                  <w:webHidden/>
                </w:rPr>
                <w:t>11</w:t>
              </w:r>
              <w:r w:rsidR="00D70357">
                <w:rPr>
                  <w:noProof/>
                  <w:webHidden/>
                </w:rPr>
                <w:fldChar w:fldCharType="end"/>
              </w:r>
            </w:hyperlink>
          </w:p>
          <w:p w14:paraId="582FF9F0" w14:textId="5179DE88" w:rsidR="00D70357" w:rsidRDefault="002F4BAF">
            <w:pPr>
              <w:pStyle w:val="TOC3"/>
              <w:rPr>
                <w:rFonts w:asciiTheme="minorHAnsi" w:eastAsiaTheme="minorEastAsia" w:hAnsiTheme="minorHAnsi"/>
                <w:noProof/>
                <w:color w:val="auto"/>
                <w:sz w:val="22"/>
                <w:lang w:eastAsia="en-GB"/>
              </w:rPr>
            </w:pPr>
            <w:hyperlink w:anchor="_Toc120866685" w:history="1">
              <w:r w:rsidR="00D70357" w:rsidRPr="00226C86">
                <w:rPr>
                  <w:rStyle w:val="Hyperlink"/>
                  <w:rFonts w:cstheme="minorHAnsi"/>
                  <w:b/>
                  <w:bCs/>
                  <w:noProof/>
                </w:rPr>
                <w:t>3.3</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Section 3 - Obligations on the Local Authority</w:t>
              </w:r>
              <w:r w:rsidR="00D70357">
                <w:rPr>
                  <w:noProof/>
                  <w:webHidden/>
                </w:rPr>
                <w:tab/>
              </w:r>
              <w:r w:rsidR="00D70357">
                <w:rPr>
                  <w:noProof/>
                  <w:webHidden/>
                </w:rPr>
                <w:fldChar w:fldCharType="begin"/>
              </w:r>
              <w:r w:rsidR="00D70357">
                <w:rPr>
                  <w:noProof/>
                  <w:webHidden/>
                </w:rPr>
                <w:instrText xml:space="preserve"> PAGEREF _Toc120866685 \h </w:instrText>
              </w:r>
              <w:r w:rsidR="00D70357">
                <w:rPr>
                  <w:noProof/>
                  <w:webHidden/>
                </w:rPr>
              </w:r>
              <w:r w:rsidR="00D70357">
                <w:rPr>
                  <w:noProof/>
                  <w:webHidden/>
                </w:rPr>
                <w:fldChar w:fldCharType="separate"/>
              </w:r>
              <w:r w:rsidR="00D70357">
                <w:rPr>
                  <w:noProof/>
                  <w:webHidden/>
                </w:rPr>
                <w:t>12</w:t>
              </w:r>
              <w:r w:rsidR="00D70357">
                <w:rPr>
                  <w:noProof/>
                  <w:webHidden/>
                </w:rPr>
                <w:fldChar w:fldCharType="end"/>
              </w:r>
            </w:hyperlink>
          </w:p>
          <w:p w14:paraId="4394614D" w14:textId="5E2AF2D9" w:rsidR="00D70357" w:rsidRDefault="002F4BAF">
            <w:pPr>
              <w:pStyle w:val="TOC3"/>
              <w:rPr>
                <w:rFonts w:asciiTheme="minorHAnsi" w:eastAsiaTheme="minorEastAsia" w:hAnsiTheme="minorHAnsi"/>
                <w:noProof/>
                <w:color w:val="auto"/>
                <w:sz w:val="22"/>
                <w:lang w:eastAsia="en-GB"/>
              </w:rPr>
            </w:pPr>
            <w:hyperlink w:anchor="_Toc120866686" w:history="1">
              <w:r w:rsidR="00D70357" w:rsidRPr="00226C86">
                <w:rPr>
                  <w:rStyle w:val="Hyperlink"/>
                  <w:rFonts w:cstheme="minorHAnsi"/>
                  <w:b/>
                  <w:bCs/>
                  <w:noProof/>
                </w:rPr>
                <w:t>3.4</w:t>
              </w:r>
              <w:r w:rsidR="00D70357">
                <w:rPr>
                  <w:rFonts w:asciiTheme="minorHAnsi" w:eastAsiaTheme="minorEastAsia" w:hAnsiTheme="minorHAnsi"/>
                  <w:noProof/>
                  <w:color w:val="auto"/>
                  <w:sz w:val="22"/>
                  <w:lang w:eastAsia="en-GB"/>
                </w:rPr>
                <w:tab/>
              </w:r>
              <w:r w:rsidR="00D70357" w:rsidRPr="00226C86">
                <w:rPr>
                  <w:rStyle w:val="Hyperlink"/>
                  <w:rFonts w:cstheme="minorHAnsi"/>
                  <w:b/>
                  <w:bCs/>
                  <w:noProof/>
                </w:rPr>
                <w:t>Section 4 - Obligations on Local Bus Operators</w:t>
              </w:r>
              <w:r w:rsidR="00D70357">
                <w:rPr>
                  <w:noProof/>
                  <w:webHidden/>
                </w:rPr>
                <w:tab/>
              </w:r>
              <w:r w:rsidR="00D70357">
                <w:rPr>
                  <w:noProof/>
                  <w:webHidden/>
                </w:rPr>
                <w:fldChar w:fldCharType="begin"/>
              </w:r>
              <w:r w:rsidR="00D70357">
                <w:rPr>
                  <w:noProof/>
                  <w:webHidden/>
                </w:rPr>
                <w:instrText xml:space="preserve"> PAGEREF _Toc120866686 \h </w:instrText>
              </w:r>
              <w:r w:rsidR="00D70357">
                <w:rPr>
                  <w:noProof/>
                  <w:webHidden/>
                </w:rPr>
              </w:r>
              <w:r w:rsidR="00D70357">
                <w:rPr>
                  <w:noProof/>
                  <w:webHidden/>
                </w:rPr>
                <w:fldChar w:fldCharType="separate"/>
              </w:r>
              <w:r w:rsidR="00D70357">
                <w:rPr>
                  <w:noProof/>
                  <w:webHidden/>
                </w:rPr>
                <w:t>13</w:t>
              </w:r>
              <w:r w:rsidR="00D70357">
                <w:rPr>
                  <w:noProof/>
                  <w:webHidden/>
                </w:rPr>
                <w:fldChar w:fldCharType="end"/>
              </w:r>
            </w:hyperlink>
          </w:p>
          <w:p w14:paraId="2E659D24" w14:textId="7321B3BD" w:rsidR="00D70357" w:rsidRDefault="002F4BAF">
            <w:pPr>
              <w:pStyle w:val="TOC3"/>
              <w:rPr>
                <w:rFonts w:asciiTheme="minorHAnsi" w:eastAsiaTheme="minorEastAsia" w:hAnsiTheme="minorHAnsi"/>
                <w:noProof/>
                <w:color w:val="auto"/>
                <w:sz w:val="22"/>
                <w:lang w:eastAsia="en-GB"/>
              </w:rPr>
            </w:pPr>
            <w:hyperlink w:anchor="_Toc120866687" w:history="1">
              <w:r w:rsidR="00D70357" w:rsidRPr="00226C86">
                <w:rPr>
                  <w:rStyle w:val="Hyperlink"/>
                  <w:rFonts w:cstheme="minorHAnsi"/>
                  <w:b/>
                  <w:noProof/>
                </w:rPr>
                <w:t>3.5</w:t>
              </w:r>
              <w:r w:rsidR="00D70357">
                <w:rPr>
                  <w:rFonts w:asciiTheme="minorHAnsi" w:eastAsiaTheme="minorEastAsia" w:hAnsiTheme="minorHAnsi"/>
                  <w:noProof/>
                  <w:color w:val="auto"/>
                  <w:sz w:val="22"/>
                  <w:lang w:eastAsia="en-GB"/>
                </w:rPr>
                <w:tab/>
              </w:r>
              <w:r w:rsidR="00D70357" w:rsidRPr="00226C86">
                <w:rPr>
                  <w:rStyle w:val="Hyperlink"/>
                  <w:rFonts w:cstheme="minorHAnsi"/>
                  <w:b/>
                  <w:noProof/>
                </w:rPr>
                <w:t>Section 5 – Governance Arrangements</w:t>
              </w:r>
              <w:r w:rsidR="00D70357">
                <w:rPr>
                  <w:noProof/>
                  <w:webHidden/>
                </w:rPr>
                <w:tab/>
              </w:r>
              <w:r w:rsidR="00D70357">
                <w:rPr>
                  <w:noProof/>
                  <w:webHidden/>
                </w:rPr>
                <w:fldChar w:fldCharType="begin"/>
              </w:r>
              <w:r w:rsidR="00D70357">
                <w:rPr>
                  <w:noProof/>
                  <w:webHidden/>
                </w:rPr>
                <w:instrText xml:space="preserve"> PAGEREF _Toc120866687 \h </w:instrText>
              </w:r>
              <w:r w:rsidR="00D70357">
                <w:rPr>
                  <w:noProof/>
                  <w:webHidden/>
                </w:rPr>
              </w:r>
              <w:r w:rsidR="00D70357">
                <w:rPr>
                  <w:noProof/>
                  <w:webHidden/>
                </w:rPr>
                <w:fldChar w:fldCharType="separate"/>
              </w:r>
              <w:r w:rsidR="00D70357">
                <w:rPr>
                  <w:noProof/>
                  <w:webHidden/>
                </w:rPr>
                <w:t>13</w:t>
              </w:r>
              <w:r w:rsidR="00D70357">
                <w:rPr>
                  <w:noProof/>
                  <w:webHidden/>
                </w:rPr>
                <w:fldChar w:fldCharType="end"/>
              </w:r>
            </w:hyperlink>
          </w:p>
          <w:p w14:paraId="0B4A4393" w14:textId="64736DAA" w:rsidR="00D70357" w:rsidRDefault="002F4BAF">
            <w:pPr>
              <w:pStyle w:val="TOC3"/>
              <w:rPr>
                <w:rFonts w:asciiTheme="minorHAnsi" w:eastAsiaTheme="minorEastAsia" w:hAnsiTheme="minorHAnsi"/>
                <w:noProof/>
                <w:color w:val="auto"/>
                <w:sz w:val="22"/>
                <w:lang w:eastAsia="en-GB"/>
              </w:rPr>
            </w:pPr>
            <w:hyperlink w:anchor="_Toc120866688" w:history="1">
              <w:r w:rsidR="00D70357" w:rsidRPr="00226C86">
                <w:rPr>
                  <w:rStyle w:val="Hyperlink"/>
                  <w:rFonts w:cstheme="minorHAnsi"/>
                  <w:b/>
                  <w:noProof/>
                </w:rPr>
                <w:t>3.6</w:t>
              </w:r>
              <w:r w:rsidR="00D70357">
                <w:rPr>
                  <w:rFonts w:asciiTheme="minorHAnsi" w:eastAsiaTheme="minorEastAsia" w:hAnsiTheme="minorHAnsi"/>
                  <w:noProof/>
                  <w:color w:val="auto"/>
                  <w:sz w:val="22"/>
                  <w:lang w:eastAsia="en-GB"/>
                </w:rPr>
                <w:tab/>
              </w:r>
              <w:r w:rsidR="00D70357" w:rsidRPr="00226C86">
                <w:rPr>
                  <w:rStyle w:val="Hyperlink"/>
                  <w:rFonts w:cstheme="minorHAnsi"/>
                  <w:b/>
                  <w:noProof/>
                </w:rPr>
                <w:t>Section 6 - Arrangements for Reviewing, Varying or Revoking the Enhanced Partnership Scheme</w:t>
              </w:r>
              <w:r w:rsidR="00D70357">
                <w:rPr>
                  <w:noProof/>
                  <w:webHidden/>
                </w:rPr>
                <w:tab/>
              </w:r>
              <w:r w:rsidR="00D70357">
                <w:rPr>
                  <w:noProof/>
                  <w:webHidden/>
                </w:rPr>
                <w:fldChar w:fldCharType="begin"/>
              </w:r>
              <w:r w:rsidR="00D70357">
                <w:rPr>
                  <w:noProof/>
                  <w:webHidden/>
                </w:rPr>
                <w:instrText xml:space="preserve"> PAGEREF _Toc120866688 \h </w:instrText>
              </w:r>
              <w:r w:rsidR="00D70357">
                <w:rPr>
                  <w:noProof/>
                  <w:webHidden/>
                </w:rPr>
              </w:r>
              <w:r w:rsidR="00D70357">
                <w:rPr>
                  <w:noProof/>
                  <w:webHidden/>
                </w:rPr>
                <w:fldChar w:fldCharType="separate"/>
              </w:r>
              <w:r w:rsidR="00D70357">
                <w:rPr>
                  <w:noProof/>
                  <w:webHidden/>
                </w:rPr>
                <w:t>16</w:t>
              </w:r>
              <w:r w:rsidR="00D70357">
                <w:rPr>
                  <w:noProof/>
                  <w:webHidden/>
                </w:rPr>
                <w:fldChar w:fldCharType="end"/>
              </w:r>
            </w:hyperlink>
          </w:p>
          <w:p w14:paraId="3B0F1B8B" w14:textId="5BCFC18F" w:rsidR="00D70357" w:rsidRDefault="002F4BAF">
            <w:pPr>
              <w:pStyle w:val="TOC3"/>
              <w:rPr>
                <w:rFonts w:asciiTheme="minorHAnsi" w:eastAsiaTheme="minorEastAsia" w:hAnsiTheme="minorHAnsi"/>
                <w:noProof/>
                <w:color w:val="auto"/>
                <w:sz w:val="22"/>
                <w:lang w:eastAsia="en-GB"/>
              </w:rPr>
            </w:pPr>
            <w:hyperlink w:anchor="_Toc120866689" w:history="1">
              <w:r w:rsidR="00D70357" w:rsidRPr="00226C86">
                <w:rPr>
                  <w:rStyle w:val="Hyperlink"/>
                  <w:b/>
                  <w:noProof/>
                </w:rPr>
                <w:t>Annex A – Obligations on the Authority - Facilities</w:t>
              </w:r>
              <w:r w:rsidR="00D70357">
                <w:rPr>
                  <w:noProof/>
                  <w:webHidden/>
                </w:rPr>
                <w:tab/>
              </w:r>
              <w:r w:rsidR="00D70357">
                <w:rPr>
                  <w:noProof/>
                  <w:webHidden/>
                </w:rPr>
                <w:fldChar w:fldCharType="begin"/>
              </w:r>
              <w:r w:rsidR="00D70357">
                <w:rPr>
                  <w:noProof/>
                  <w:webHidden/>
                </w:rPr>
                <w:instrText xml:space="preserve"> PAGEREF _Toc120866689 \h </w:instrText>
              </w:r>
              <w:r w:rsidR="00D70357">
                <w:rPr>
                  <w:noProof/>
                  <w:webHidden/>
                </w:rPr>
              </w:r>
              <w:r w:rsidR="00D70357">
                <w:rPr>
                  <w:noProof/>
                  <w:webHidden/>
                </w:rPr>
                <w:fldChar w:fldCharType="separate"/>
              </w:r>
              <w:r w:rsidR="00D70357">
                <w:rPr>
                  <w:noProof/>
                  <w:webHidden/>
                </w:rPr>
                <w:t>18</w:t>
              </w:r>
              <w:r w:rsidR="00D70357">
                <w:rPr>
                  <w:noProof/>
                  <w:webHidden/>
                </w:rPr>
                <w:fldChar w:fldCharType="end"/>
              </w:r>
            </w:hyperlink>
          </w:p>
          <w:p w14:paraId="4DA085BA" w14:textId="27781730" w:rsidR="00D70357" w:rsidRDefault="002F4BAF">
            <w:pPr>
              <w:pStyle w:val="TOC3"/>
              <w:rPr>
                <w:rFonts w:asciiTheme="minorHAnsi" w:eastAsiaTheme="minorEastAsia" w:hAnsiTheme="minorHAnsi"/>
                <w:noProof/>
                <w:color w:val="auto"/>
                <w:sz w:val="22"/>
                <w:lang w:eastAsia="en-GB"/>
              </w:rPr>
            </w:pPr>
            <w:hyperlink w:anchor="_Toc120866690" w:history="1">
              <w:r w:rsidR="00D70357" w:rsidRPr="00226C86">
                <w:rPr>
                  <w:rStyle w:val="Hyperlink"/>
                  <w:b/>
                  <w:noProof/>
                </w:rPr>
                <w:t>Annex B –Obligations on the Authority - Measures</w:t>
              </w:r>
              <w:r w:rsidR="00D70357">
                <w:rPr>
                  <w:noProof/>
                  <w:webHidden/>
                </w:rPr>
                <w:tab/>
              </w:r>
              <w:r w:rsidR="00D70357">
                <w:rPr>
                  <w:noProof/>
                  <w:webHidden/>
                </w:rPr>
                <w:fldChar w:fldCharType="begin"/>
              </w:r>
              <w:r w:rsidR="00D70357">
                <w:rPr>
                  <w:noProof/>
                  <w:webHidden/>
                </w:rPr>
                <w:instrText xml:space="preserve"> PAGEREF _Toc120866690 \h </w:instrText>
              </w:r>
              <w:r w:rsidR="00D70357">
                <w:rPr>
                  <w:noProof/>
                  <w:webHidden/>
                </w:rPr>
              </w:r>
              <w:r w:rsidR="00D70357">
                <w:rPr>
                  <w:noProof/>
                  <w:webHidden/>
                </w:rPr>
                <w:fldChar w:fldCharType="separate"/>
              </w:r>
              <w:r w:rsidR="00D70357">
                <w:rPr>
                  <w:noProof/>
                  <w:webHidden/>
                </w:rPr>
                <w:t>25</w:t>
              </w:r>
              <w:r w:rsidR="00D70357">
                <w:rPr>
                  <w:noProof/>
                  <w:webHidden/>
                </w:rPr>
                <w:fldChar w:fldCharType="end"/>
              </w:r>
            </w:hyperlink>
          </w:p>
          <w:p w14:paraId="22370F6F" w14:textId="27534282" w:rsidR="00D70357" w:rsidRDefault="002F4BAF">
            <w:pPr>
              <w:pStyle w:val="TOC3"/>
              <w:rPr>
                <w:rFonts w:asciiTheme="minorHAnsi" w:eastAsiaTheme="minorEastAsia" w:hAnsiTheme="minorHAnsi"/>
                <w:noProof/>
                <w:color w:val="auto"/>
                <w:sz w:val="22"/>
                <w:lang w:eastAsia="en-GB"/>
              </w:rPr>
            </w:pPr>
            <w:hyperlink w:anchor="_Toc120866691" w:history="1">
              <w:r w:rsidR="00D70357" w:rsidRPr="00226C86">
                <w:rPr>
                  <w:rStyle w:val="Hyperlink"/>
                  <w:b/>
                  <w:noProof/>
                </w:rPr>
                <w:t>Annex C - Obligations on Local Bus Operators</w:t>
              </w:r>
              <w:r w:rsidR="00D70357">
                <w:rPr>
                  <w:noProof/>
                  <w:webHidden/>
                </w:rPr>
                <w:tab/>
              </w:r>
              <w:r w:rsidR="00D70357">
                <w:rPr>
                  <w:noProof/>
                  <w:webHidden/>
                </w:rPr>
                <w:fldChar w:fldCharType="begin"/>
              </w:r>
              <w:r w:rsidR="00D70357">
                <w:rPr>
                  <w:noProof/>
                  <w:webHidden/>
                </w:rPr>
                <w:instrText xml:space="preserve"> PAGEREF _Toc120866691 \h </w:instrText>
              </w:r>
              <w:r w:rsidR="00D70357">
                <w:rPr>
                  <w:noProof/>
                  <w:webHidden/>
                </w:rPr>
              </w:r>
              <w:r w:rsidR="00D70357">
                <w:rPr>
                  <w:noProof/>
                  <w:webHidden/>
                </w:rPr>
                <w:fldChar w:fldCharType="separate"/>
              </w:r>
              <w:r w:rsidR="00D70357">
                <w:rPr>
                  <w:noProof/>
                  <w:webHidden/>
                </w:rPr>
                <w:t>28</w:t>
              </w:r>
              <w:r w:rsidR="00D70357">
                <w:rPr>
                  <w:noProof/>
                  <w:webHidden/>
                </w:rPr>
                <w:fldChar w:fldCharType="end"/>
              </w:r>
            </w:hyperlink>
          </w:p>
          <w:p w14:paraId="3557C727" w14:textId="65BA0ED1" w:rsidR="00D70357" w:rsidRDefault="002F4BAF">
            <w:pPr>
              <w:pStyle w:val="TOC3"/>
              <w:rPr>
                <w:rFonts w:asciiTheme="minorHAnsi" w:eastAsiaTheme="minorEastAsia" w:hAnsiTheme="minorHAnsi"/>
                <w:noProof/>
                <w:color w:val="auto"/>
                <w:sz w:val="22"/>
                <w:lang w:eastAsia="en-GB"/>
              </w:rPr>
            </w:pPr>
            <w:hyperlink w:anchor="_Toc120866692" w:history="1">
              <w:r w:rsidR="00D70357" w:rsidRPr="00226C86">
                <w:rPr>
                  <w:rStyle w:val="Hyperlink"/>
                  <w:b/>
                  <w:noProof/>
                </w:rPr>
                <w:t>Annex D – Definitions and Terms of Reference</w:t>
              </w:r>
              <w:r w:rsidR="00D70357">
                <w:rPr>
                  <w:noProof/>
                  <w:webHidden/>
                </w:rPr>
                <w:tab/>
              </w:r>
              <w:r w:rsidR="00D70357">
                <w:rPr>
                  <w:noProof/>
                  <w:webHidden/>
                </w:rPr>
                <w:fldChar w:fldCharType="begin"/>
              </w:r>
              <w:r w:rsidR="00D70357">
                <w:rPr>
                  <w:noProof/>
                  <w:webHidden/>
                </w:rPr>
                <w:instrText xml:space="preserve"> PAGEREF _Toc120866692 \h </w:instrText>
              </w:r>
              <w:r w:rsidR="00D70357">
                <w:rPr>
                  <w:noProof/>
                  <w:webHidden/>
                </w:rPr>
              </w:r>
              <w:r w:rsidR="00D70357">
                <w:rPr>
                  <w:noProof/>
                  <w:webHidden/>
                </w:rPr>
                <w:fldChar w:fldCharType="separate"/>
              </w:r>
              <w:r w:rsidR="00D70357">
                <w:rPr>
                  <w:noProof/>
                  <w:webHidden/>
                </w:rPr>
                <w:t>33</w:t>
              </w:r>
              <w:r w:rsidR="00D70357">
                <w:rPr>
                  <w:noProof/>
                  <w:webHidden/>
                </w:rPr>
                <w:fldChar w:fldCharType="end"/>
              </w:r>
            </w:hyperlink>
          </w:p>
          <w:p w14:paraId="6F8907C2" w14:textId="20624949" w:rsidR="00D94AD8" w:rsidRPr="00811D19" w:rsidRDefault="00D94AD8" w:rsidP="00811D19">
            <w:pPr>
              <w:tabs>
                <w:tab w:val="right" w:pos="8505"/>
              </w:tabs>
              <w:spacing w:line="256" w:lineRule="auto"/>
              <w:rPr>
                <w:rFonts w:asciiTheme="minorHAnsi" w:hAnsiTheme="minorHAnsi" w:cstheme="minorHAnsi"/>
                <w:color w:val="002060"/>
                <w:sz w:val="22"/>
                <w:szCs w:val="22"/>
              </w:rPr>
            </w:pPr>
            <w:r w:rsidRPr="00811D19">
              <w:rPr>
                <w:rFonts w:asciiTheme="minorHAnsi" w:hAnsiTheme="minorHAnsi" w:cstheme="minorHAnsi"/>
                <w:color w:val="002060"/>
                <w:sz w:val="22"/>
                <w:szCs w:val="22"/>
              </w:rPr>
              <w:fldChar w:fldCharType="end"/>
            </w:r>
          </w:p>
        </w:tc>
      </w:tr>
      <w:tr w:rsidR="00BA4E2A" w:rsidRPr="00811D19" w14:paraId="267334D2" w14:textId="77777777" w:rsidTr="00127BFC">
        <w:tc>
          <w:tcPr>
            <w:tcW w:w="8789" w:type="dxa"/>
            <w:gridSpan w:val="2"/>
          </w:tcPr>
          <w:p w14:paraId="3385935D" w14:textId="77777777" w:rsidR="00BA4E2A" w:rsidRPr="00811D19" w:rsidRDefault="00BA4E2A" w:rsidP="00811D19">
            <w:pPr>
              <w:pStyle w:val="TOC1"/>
              <w:tabs>
                <w:tab w:val="clear" w:pos="6804"/>
                <w:tab w:val="right" w:pos="8505"/>
              </w:tabs>
              <w:rPr>
                <w:rFonts w:asciiTheme="minorHAnsi" w:hAnsiTheme="minorHAnsi" w:cstheme="minorHAnsi"/>
                <w:color w:val="002060"/>
                <w:sz w:val="22"/>
              </w:rPr>
            </w:pPr>
          </w:p>
        </w:tc>
      </w:tr>
    </w:tbl>
    <w:p w14:paraId="2AC67173" w14:textId="77777777" w:rsidR="00154D4E" w:rsidRDefault="00154D4E" w:rsidP="008361BF">
      <w:pPr>
        <w:rPr>
          <w:rFonts w:asciiTheme="minorHAnsi" w:hAnsiTheme="minorHAnsi" w:cstheme="minorHAnsi"/>
        </w:rPr>
      </w:pPr>
    </w:p>
    <w:p w14:paraId="19FB10A3" w14:textId="77777777" w:rsidR="00C8776A" w:rsidRDefault="00154D4E">
      <w:pPr>
        <w:rPr>
          <w:rFonts w:asciiTheme="minorHAnsi" w:hAnsiTheme="minorHAnsi" w:cstheme="minorHAnsi"/>
          <w:b/>
          <w:sz w:val="28"/>
          <w:szCs w:val="28"/>
        </w:rPr>
        <w:sectPr w:rsidR="00C8776A" w:rsidSect="00DC1393">
          <w:footerReference w:type="default" r:id="rId12"/>
          <w:footerReference w:type="first" r:id="rId13"/>
          <w:pgSz w:w="11906" w:h="16838"/>
          <w:pgMar w:top="1440" w:right="1440" w:bottom="1134" w:left="1440" w:header="708" w:footer="708" w:gutter="0"/>
          <w:cols w:space="708"/>
          <w:titlePg/>
          <w:docGrid w:linePitch="360"/>
        </w:sectPr>
      </w:pPr>
      <w:r>
        <w:rPr>
          <w:rFonts w:asciiTheme="minorHAnsi" w:hAnsiTheme="minorHAnsi" w:cstheme="minorHAnsi"/>
          <w:b/>
          <w:sz w:val="28"/>
          <w:szCs w:val="28"/>
        </w:rPr>
        <w:br w:type="page"/>
      </w:r>
    </w:p>
    <w:p w14:paraId="4FB9F81C" w14:textId="77777777" w:rsidR="0005091A" w:rsidRPr="003C388D" w:rsidRDefault="001405F7" w:rsidP="003C388D">
      <w:pPr>
        <w:pStyle w:val="Heading2"/>
        <w:rPr>
          <w:rFonts w:asciiTheme="minorHAnsi" w:hAnsiTheme="minorHAnsi"/>
          <w:b/>
          <w:sz w:val="28"/>
          <w:szCs w:val="28"/>
        </w:rPr>
      </w:pPr>
      <w:bookmarkStart w:id="1" w:name="_Toc120866667"/>
      <w:r w:rsidRPr="003C388D">
        <w:rPr>
          <w:rFonts w:asciiTheme="minorHAnsi" w:hAnsiTheme="minorHAnsi"/>
          <w:b/>
          <w:sz w:val="28"/>
          <w:szCs w:val="28"/>
        </w:rPr>
        <w:lastRenderedPageBreak/>
        <w:t>1</w:t>
      </w:r>
      <w:r w:rsidR="00665E47" w:rsidRPr="003C388D">
        <w:rPr>
          <w:rFonts w:asciiTheme="minorHAnsi" w:hAnsiTheme="minorHAnsi"/>
          <w:b/>
          <w:sz w:val="28"/>
          <w:szCs w:val="28"/>
        </w:rPr>
        <w:tab/>
      </w:r>
      <w:r w:rsidR="0005091A" w:rsidRPr="003C388D">
        <w:rPr>
          <w:rFonts w:asciiTheme="minorHAnsi" w:hAnsiTheme="minorHAnsi"/>
          <w:b/>
          <w:sz w:val="28"/>
          <w:szCs w:val="28"/>
        </w:rPr>
        <w:t>INTRODUCTION</w:t>
      </w:r>
      <w:bookmarkEnd w:id="1"/>
    </w:p>
    <w:p w14:paraId="2C701B2C" w14:textId="77777777" w:rsidR="00CB7519" w:rsidRPr="00B6512E" w:rsidRDefault="00CB7519" w:rsidP="00811D19">
      <w:pPr>
        <w:rPr>
          <w:rFonts w:asciiTheme="minorHAnsi" w:hAnsiTheme="minorHAnsi" w:cstheme="minorHAnsi"/>
          <w:bCs/>
          <w:sz w:val="22"/>
          <w:szCs w:val="22"/>
        </w:rPr>
      </w:pPr>
      <w:r w:rsidRPr="00B6512E">
        <w:rPr>
          <w:rFonts w:asciiTheme="minorHAnsi" w:hAnsiTheme="minorHAnsi" w:cstheme="minorHAnsi"/>
          <w:bCs/>
          <w:sz w:val="22"/>
          <w:szCs w:val="22"/>
        </w:rPr>
        <w:t xml:space="preserve">The National Bus Strategy (Bus Back Better), published by Government in March 2020, sets out a high level of ambition for the improvement and development of bus services in England, to reverse the historic decline in patronage overall in England, and to provide the means for bus services to recover from the significant reductions in patronage </w:t>
      </w:r>
      <w:r w:rsidR="009C793E" w:rsidRPr="00B6512E">
        <w:rPr>
          <w:rFonts w:asciiTheme="minorHAnsi" w:hAnsiTheme="minorHAnsi" w:cstheme="minorHAnsi"/>
          <w:bCs/>
          <w:sz w:val="22"/>
          <w:szCs w:val="22"/>
        </w:rPr>
        <w:t>following</w:t>
      </w:r>
      <w:r w:rsidRPr="00B6512E">
        <w:rPr>
          <w:rFonts w:asciiTheme="minorHAnsi" w:hAnsiTheme="minorHAnsi" w:cstheme="minorHAnsi"/>
          <w:bCs/>
          <w:sz w:val="22"/>
          <w:szCs w:val="22"/>
        </w:rPr>
        <w:t xml:space="preserve"> the restrictions imposed to control the Covid-19 pandemic.</w:t>
      </w:r>
    </w:p>
    <w:p w14:paraId="63CF2805" w14:textId="77777777" w:rsidR="00CB7519" w:rsidRPr="00B6512E" w:rsidRDefault="00CB7519" w:rsidP="00811D19">
      <w:pPr>
        <w:rPr>
          <w:rFonts w:asciiTheme="minorHAnsi" w:hAnsiTheme="minorHAnsi" w:cstheme="minorHAnsi"/>
          <w:bCs/>
          <w:sz w:val="22"/>
          <w:szCs w:val="22"/>
        </w:rPr>
      </w:pPr>
      <w:r w:rsidRPr="00B6512E">
        <w:rPr>
          <w:rFonts w:asciiTheme="minorHAnsi" w:hAnsiTheme="minorHAnsi" w:cstheme="minorHAnsi"/>
          <w:bCs/>
          <w:sz w:val="22"/>
          <w:szCs w:val="22"/>
        </w:rPr>
        <w:t>Government provided Local Transport Authorities (LTA</w:t>
      </w:r>
      <w:r w:rsidR="007D41B2" w:rsidRPr="00B6512E">
        <w:rPr>
          <w:rFonts w:asciiTheme="minorHAnsi" w:hAnsiTheme="minorHAnsi" w:cstheme="minorHAnsi"/>
          <w:bCs/>
          <w:sz w:val="22"/>
          <w:szCs w:val="22"/>
        </w:rPr>
        <w:t>’</w:t>
      </w:r>
      <w:r w:rsidRPr="00B6512E">
        <w:rPr>
          <w:rFonts w:asciiTheme="minorHAnsi" w:hAnsiTheme="minorHAnsi" w:cstheme="minorHAnsi"/>
          <w:bCs/>
          <w:sz w:val="22"/>
          <w:szCs w:val="22"/>
        </w:rPr>
        <w:t xml:space="preserve">s) with a choice of pursuing franchising of bus services or the Enhanced Partnership process, with a decision required by the end of June 2021.  </w:t>
      </w:r>
      <w:r w:rsidR="009C793E" w:rsidRPr="00B6512E">
        <w:rPr>
          <w:rFonts w:asciiTheme="minorHAnsi" w:hAnsiTheme="minorHAnsi" w:cstheme="minorHAnsi"/>
          <w:bCs/>
          <w:sz w:val="22"/>
          <w:szCs w:val="22"/>
        </w:rPr>
        <w:t>Blackburn with Darwen Borough</w:t>
      </w:r>
      <w:r w:rsidRPr="00B6512E">
        <w:rPr>
          <w:rFonts w:asciiTheme="minorHAnsi" w:hAnsiTheme="minorHAnsi" w:cstheme="minorHAnsi"/>
          <w:bCs/>
          <w:sz w:val="22"/>
          <w:szCs w:val="22"/>
        </w:rPr>
        <w:t xml:space="preserve"> Council pursued the Enhanced Partnership process, reflecting the history of successful partnership working with bus operators.</w:t>
      </w:r>
    </w:p>
    <w:p w14:paraId="338B355D" w14:textId="709B6FC5" w:rsidR="00CF22DA" w:rsidRDefault="00CB7519" w:rsidP="00811D19">
      <w:pPr>
        <w:rPr>
          <w:rStyle w:val="Hyperlink"/>
          <w:rFonts w:asciiTheme="minorHAnsi" w:hAnsiTheme="minorHAnsi" w:cstheme="minorHAnsi"/>
          <w:sz w:val="22"/>
          <w:szCs w:val="22"/>
        </w:rPr>
      </w:pPr>
      <w:r w:rsidRPr="00B6512E">
        <w:rPr>
          <w:rFonts w:asciiTheme="minorHAnsi" w:hAnsiTheme="minorHAnsi" w:cstheme="minorHAnsi"/>
          <w:bCs/>
          <w:sz w:val="22"/>
          <w:szCs w:val="22"/>
        </w:rPr>
        <w:t xml:space="preserve">LTAs were then required to prepare and publish Bus Service Improvement Plans (BSIPs) by the end of October 2021.  These documents are intended to describe the state of bus services and the market for travel, express ambition for change and develop a comprehensive suite of interventions to increase the number of passengers on bus services.  </w:t>
      </w:r>
      <w:r w:rsidR="00172CC2" w:rsidRPr="00B6512E">
        <w:rPr>
          <w:rFonts w:asciiTheme="minorHAnsi" w:hAnsiTheme="minorHAnsi" w:cstheme="minorHAnsi"/>
          <w:bCs/>
          <w:sz w:val="22"/>
          <w:szCs w:val="22"/>
        </w:rPr>
        <w:t xml:space="preserve">Blackburn with Darwen Borough Council </w:t>
      </w:r>
      <w:r w:rsidRPr="00B6512E">
        <w:rPr>
          <w:rFonts w:asciiTheme="minorHAnsi" w:hAnsiTheme="minorHAnsi" w:cstheme="minorHAnsi"/>
          <w:bCs/>
          <w:sz w:val="22"/>
          <w:szCs w:val="22"/>
        </w:rPr>
        <w:t xml:space="preserve">prepared a joint BSIP with </w:t>
      </w:r>
      <w:r w:rsidR="00172CC2" w:rsidRPr="00B6512E">
        <w:rPr>
          <w:rFonts w:asciiTheme="minorHAnsi" w:hAnsiTheme="minorHAnsi" w:cstheme="minorHAnsi"/>
          <w:bCs/>
          <w:sz w:val="22"/>
          <w:szCs w:val="22"/>
        </w:rPr>
        <w:t xml:space="preserve">Lancashire County Council </w:t>
      </w:r>
      <w:r w:rsidRPr="00B6512E">
        <w:rPr>
          <w:rFonts w:asciiTheme="minorHAnsi" w:hAnsiTheme="minorHAnsi" w:cstheme="minorHAnsi"/>
          <w:bCs/>
          <w:sz w:val="22"/>
          <w:szCs w:val="22"/>
        </w:rPr>
        <w:t xml:space="preserve">which can be found here: </w:t>
      </w:r>
      <w:hyperlink r:id="rId14" w:history="1">
        <w:r w:rsidR="001C67EE" w:rsidRPr="00B6512E">
          <w:rPr>
            <w:rStyle w:val="Hyperlink"/>
            <w:rFonts w:asciiTheme="minorHAnsi" w:hAnsiTheme="minorHAnsi" w:cstheme="minorHAnsi"/>
            <w:sz w:val="22"/>
            <w:szCs w:val="22"/>
          </w:rPr>
          <w:t>http://bwdconnect.org.uk/wp-content/uploads/2021/10/Lancashire-with-Blackburn-with-Darwen-BSIP-October-2021.pdf</w:t>
        </w:r>
      </w:hyperlink>
    </w:p>
    <w:p w14:paraId="2C3D0CDB" w14:textId="68B97781" w:rsidR="00CF22DA" w:rsidRPr="002C02EB" w:rsidRDefault="00CF22DA" w:rsidP="00CF22DA">
      <w:pPr>
        <w:rPr>
          <w:rStyle w:val="Hyperlink"/>
          <w:rFonts w:asciiTheme="minorHAnsi" w:hAnsiTheme="minorHAnsi" w:cstheme="minorHAnsi"/>
          <w:color w:val="auto"/>
          <w:sz w:val="22"/>
          <w:szCs w:val="22"/>
          <w:u w:val="none"/>
        </w:rPr>
      </w:pPr>
      <w:r w:rsidRPr="002C02EB">
        <w:rPr>
          <w:rStyle w:val="Hyperlink"/>
          <w:rFonts w:asciiTheme="minorHAnsi" w:hAnsiTheme="minorHAnsi" w:cstheme="minorHAnsi"/>
          <w:color w:val="auto"/>
          <w:sz w:val="22"/>
          <w:szCs w:val="22"/>
          <w:u w:val="none"/>
        </w:rPr>
        <w:t>On 31</w:t>
      </w:r>
      <w:r w:rsidRPr="002C02EB">
        <w:rPr>
          <w:rStyle w:val="Hyperlink"/>
          <w:rFonts w:asciiTheme="minorHAnsi" w:hAnsiTheme="minorHAnsi" w:cstheme="minorHAnsi"/>
          <w:color w:val="auto"/>
          <w:sz w:val="22"/>
          <w:szCs w:val="22"/>
          <w:u w:val="none"/>
          <w:vertAlign w:val="superscript"/>
        </w:rPr>
        <w:t>st</w:t>
      </w:r>
      <w:r w:rsidRPr="002C02EB">
        <w:rPr>
          <w:rStyle w:val="Hyperlink"/>
          <w:rFonts w:asciiTheme="minorHAnsi" w:hAnsiTheme="minorHAnsi" w:cstheme="minorHAnsi"/>
          <w:color w:val="auto"/>
          <w:sz w:val="22"/>
          <w:szCs w:val="22"/>
          <w:u w:val="none"/>
        </w:rPr>
        <w:t xml:space="preserve"> October 2022, Blackburn with Darwen Borough Council revised the joint BSIP with Lancashire County Council which can be found here:</w:t>
      </w:r>
    </w:p>
    <w:p w14:paraId="2E2A8C2C" w14:textId="77BE97B0" w:rsidR="00CF22DA" w:rsidRPr="00CF22DA" w:rsidRDefault="002F4BAF" w:rsidP="00811D19">
      <w:pPr>
        <w:rPr>
          <w:rStyle w:val="Hyperlink"/>
          <w:rFonts w:asciiTheme="minorHAnsi" w:hAnsiTheme="minorHAnsi" w:cstheme="minorHAnsi"/>
          <w:sz w:val="22"/>
          <w:szCs w:val="22"/>
        </w:rPr>
      </w:pPr>
      <w:hyperlink r:id="rId15" w:history="1">
        <w:r w:rsidR="00CF22DA" w:rsidRPr="002C02EB">
          <w:rPr>
            <w:rFonts w:asciiTheme="minorHAnsi" w:hAnsiTheme="minorHAnsi" w:cstheme="minorHAnsi"/>
            <w:color w:val="0000FF"/>
            <w:sz w:val="22"/>
            <w:szCs w:val="22"/>
            <w:u w:val="single"/>
          </w:rPr>
          <w:t>Lancashire and Blackburn with Darwen Bus Service Improvement Plan update 31 October 2022.pdf (bwdconnect.org.uk)</w:t>
        </w:r>
      </w:hyperlink>
    </w:p>
    <w:p w14:paraId="1DCC4FBC" w14:textId="77777777" w:rsidR="00CB7519" w:rsidRPr="00B6512E" w:rsidRDefault="00CB7519" w:rsidP="00811D19">
      <w:pPr>
        <w:rPr>
          <w:rFonts w:asciiTheme="minorHAnsi" w:hAnsiTheme="minorHAnsi" w:cstheme="minorHAnsi"/>
          <w:bCs/>
          <w:sz w:val="22"/>
          <w:szCs w:val="22"/>
        </w:rPr>
      </w:pPr>
      <w:r w:rsidRPr="00B6512E">
        <w:rPr>
          <w:rFonts w:asciiTheme="minorHAnsi" w:hAnsiTheme="minorHAnsi" w:cstheme="minorHAnsi"/>
          <w:sz w:val="22"/>
          <w:szCs w:val="22"/>
        </w:rPr>
        <w:t xml:space="preserve">The BSIP provides the overarching framework for the </w:t>
      </w:r>
      <w:r w:rsidRPr="00B6512E">
        <w:rPr>
          <w:rFonts w:asciiTheme="minorHAnsi" w:hAnsiTheme="minorHAnsi" w:cstheme="minorHAnsi"/>
          <w:bCs/>
          <w:sz w:val="22"/>
          <w:szCs w:val="22"/>
        </w:rPr>
        <w:t xml:space="preserve">Enhanced Partnership Plan (EP Plan) and Enhanced Partnership Scheme (EP Scheme).  The EP Plan summarises the main themes of the BSIP in setting out an analysis of local bus services in </w:t>
      </w:r>
      <w:r w:rsidR="00116EC0" w:rsidRPr="00B6512E">
        <w:rPr>
          <w:rFonts w:asciiTheme="minorHAnsi" w:hAnsiTheme="minorHAnsi" w:cstheme="minorHAnsi"/>
          <w:bCs/>
          <w:sz w:val="22"/>
          <w:szCs w:val="22"/>
        </w:rPr>
        <w:t>Blackburn with Darwen</w:t>
      </w:r>
      <w:r w:rsidRPr="00B6512E">
        <w:rPr>
          <w:rFonts w:asciiTheme="minorHAnsi" w:hAnsiTheme="minorHAnsi" w:cstheme="minorHAnsi"/>
          <w:bCs/>
          <w:sz w:val="22"/>
          <w:szCs w:val="22"/>
        </w:rPr>
        <w:t xml:space="preserve">, the objectives for the quality and effectiveness of bus services and how the EP Scheme or Schemes are intended to achieve these objectives.  The EP Scheme describes the </w:t>
      </w:r>
      <w:r w:rsidR="00FC59FA" w:rsidRPr="00B6512E">
        <w:rPr>
          <w:rFonts w:asciiTheme="minorHAnsi" w:hAnsiTheme="minorHAnsi" w:cstheme="minorHAnsi"/>
          <w:bCs/>
          <w:sz w:val="22"/>
          <w:szCs w:val="22"/>
        </w:rPr>
        <w:t>f</w:t>
      </w:r>
      <w:r w:rsidRPr="00B6512E">
        <w:rPr>
          <w:rFonts w:asciiTheme="minorHAnsi" w:hAnsiTheme="minorHAnsi" w:cstheme="minorHAnsi"/>
          <w:bCs/>
          <w:sz w:val="22"/>
          <w:szCs w:val="22"/>
        </w:rPr>
        <w:t xml:space="preserve">acilities, </w:t>
      </w:r>
      <w:r w:rsidR="00FC59FA" w:rsidRPr="00B6512E">
        <w:rPr>
          <w:rFonts w:asciiTheme="minorHAnsi" w:hAnsiTheme="minorHAnsi" w:cstheme="minorHAnsi"/>
          <w:bCs/>
          <w:sz w:val="22"/>
          <w:szCs w:val="22"/>
        </w:rPr>
        <w:t>m</w:t>
      </w:r>
      <w:r w:rsidRPr="00B6512E">
        <w:rPr>
          <w:rFonts w:asciiTheme="minorHAnsi" w:hAnsiTheme="minorHAnsi" w:cstheme="minorHAnsi"/>
          <w:bCs/>
          <w:sz w:val="22"/>
          <w:szCs w:val="22"/>
        </w:rPr>
        <w:t xml:space="preserve">easures and </w:t>
      </w:r>
      <w:r w:rsidR="00FC59FA" w:rsidRPr="00B6512E">
        <w:rPr>
          <w:rFonts w:asciiTheme="minorHAnsi" w:hAnsiTheme="minorHAnsi" w:cstheme="minorHAnsi"/>
          <w:bCs/>
          <w:sz w:val="22"/>
          <w:szCs w:val="22"/>
        </w:rPr>
        <w:t>o</w:t>
      </w:r>
      <w:r w:rsidRPr="00B6512E">
        <w:rPr>
          <w:rFonts w:asciiTheme="minorHAnsi" w:hAnsiTheme="minorHAnsi" w:cstheme="minorHAnsi"/>
          <w:bCs/>
          <w:sz w:val="22"/>
          <w:szCs w:val="22"/>
        </w:rPr>
        <w:t>bligations to be implemented</w:t>
      </w:r>
      <w:r w:rsidR="00172CC2" w:rsidRPr="00B6512E">
        <w:rPr>
          <w:rFonts w:asciiTheme="minorHAnsi" w:hAnsiTheme="minorHAnsi" w:cstheme="minorHAnsi"/>
          <w:bCs/>
          <w:sz w:val="22"/>
          <w:szCs w:val="22"/>
        </w:rPr>
        <w:t xml:space="preserve"> to</w:t>
      </w:r>
      <w:r w:rsidRPr="00B6512E">
        <w:rPr>
          <w:rFonts w:asciiTheme="minorHAnsi" w:hAnsiTheme="minorHAnsi" w:cstheme="minorHAnsi"/>
          <w:bCs/>
          <w:sz w:val="22"/>
          <w:szCs w:val="22"/>
        </w:rPr>
        <w:t xml:space="preserve"> meet those objectives and how the partnership is constituted and operates.</w:t>
      </w:r>
    </w:p>
    <w:p w14:paraId="421BA49B" w14:textId="6078D718" w:rsidR="00CB7519" w:rsidRPr="00B6512E" w:rsidRDefault="00CB7519" w:rsidP="00811D19">
      <w:pPr>
        <w:rPr>
          <w:rFonts w:asciiTheme="minorHAnsi" w:hAnsiTheme="minorHAnsi" w:cstheme="minorHAnsi"/>
          <w:bCs/>
          <w:sz w:val="22"/>
          <w:szCs w:val="22"/>
        </w:rPr>
      </w:pPr>
      <w:r w:rsidRPr="00B6512E">
        <w:rPr>
          <w:rFonts w:asciiTheme="minorHAnsi" w:hAnsiTheme="minorHAnsi" w:cstheme="minorHAnsi"/>
          <w:bCs/>
          <w:sz w:val="22"/>
          <w:szCs w:val="22"/>
        </w:rPr>
        <w:t xml:space="preserve">Both the EP Plan and the EP Scheme have been prepared by </w:t>
      </w:r>
      <w:r w:rsidR="00C4628E" w:rsidRPr="00B6512E">
        <w:rPr>
          <w:rFonts w:asciiTheme="minorHAnsi" w:hAnsiTheme="minorHAnsi" w:cstheme="minorHAnsi"/>
          <w:bCs/>
          <w:sz w:val="22"/>
          <w:szCs w:val="22"/>
        </w:rPr>
        <w:t>Blackburn with Darwen Borough</w:t>
      </w:r>
      <w:r w:rsidRPr="00B6512E">
        <w:rPr>
          <w:rFonts w:asciiTheme="minorHAnsi" w:hAnsiTheme="minorHAnsi" w:cstheme="minorHAnsi"/>
          <w:bCs/>
          <w:sz w:val="22"/>
          <w:szCs w:val="22"/>
        </w:rPr>
        <w:t xml:space="preserve"> Council, in consultation with the</w:t>
      </w:r>
      <w:r w:rsidR="00112B02" w:rsidRPr="00B6512E">
        <w:rPr>
          <w:rFonts w:asciiTheme="minorHAnsi" w:hAnsiTheme="minorHAnsi" w:cstheme="minorHAnsi"/>
          <w:bCs/>
          <w:sz w:val="22"/>
          <w:szCs w:val="22"/>
        </w:rPr>
        <w:t xml:space="preserve"> following</w:t>
      </w:r>
      <w:r w:rsidRPr="00B6512E">
        <w:rPr>
          <w:rFonts w:asciiTheme="minorHAnsi" w:hAnsiTheme="minorHAnsi" w:cstheme="minorHAnsi"/>
          <w:bCs/>
          <w:sz w:val="22"/>
          <w:szCs w:val="22"/>
        </w:rPr>
        <w:t xml:space="preserve"> bus operators and </w:t>
      </w:r>
      <w:r w:rsidR="00C4628E" w:rsidRPr="00B6512E">
        <w:rPr>
          <w:rFonts w:asciiTheme="minorHAnsi" w:hAnsiTheme="minorHAnsi" w:cstheme="minorHAnsi"/>
          <w:bCs/>
          <w:sz w:val="22"/>
          <w:szCs w:val="22"/>
        </w:rPr>
        <w:t>Lancashire County Council</w:t>
      </w:r>
      <w:r w:rsidRPr="00B6512E">
        <w:rPr>
          <w:rFonts w:asciiTheme="minorHAnsi" w:hAnsiTheme="minorHAnsi" w:cstheme="minorHAnsi"/>
          <w:bCs/>
          <w:sz w:val="22"/>
          <w:szCs w:val="22"/>
        </w:rPr>
        <w:t>, under Section 138 of the Transport Act 2000</w:t>
      </w:r>
      <w:r w:rsidR="00112B02" w:rsidRPr="00B6512E">
        <w:rPr>
          <w:rFonts w:asciiTheme="minorHAnsi" w:hAnsiTheme="minorHAnsi" w:cstheme="minorHAnsi"/>
          <w:bCs/>
          <w:sz w:val="22"/>
          <w:szCs w:val="22"/>
        </w:rPr>
        <w:t>:</w:t>
      </w:r>
      <w:r w:rsidR="00CF22DA">
        <w:rPr>
          <w:rFonts w:asciiTheme="minorHAnsi" w:hAnsiTheme="minorHAnsi" w:cstheme="minorHAnsi"/>
          <w:bCs/>
          <w:sz w:val="22"/>
          <w:szCs w:val="22"/>
        </w:rPr>
        <w:t xml:space="preserve"> </w:t>
      </w:r>
    </w:p>
    <w:p w14:paraId="3986A8D3" w14:textId="77777777" w:rsidR="0033349F" w:rsidRPr="00B6512E" w:rsidRDefault="0033349F" w:rsidP="00811D19">
      <w:pPr>
        <w:pStyle w:val="ListParagraph"/>
        <w:numPr>
          <w:ilvl w:val="0"/>
          <w:numId w:val="28"/>
        </w:numPr>
        <w:ind w:left="567" w:hanging="425"/>
        <w:rPr>
          <w:rFonts w:asciiTheme="minorHAnsi" w:hAnsiTheme="minorHAnsi" w:cstheme="minorHAnsi"/>
        </w:rPr>
      </w:pPr>
      <w:r w:rsidRPr="00B6512E">
        <w:rPr>
          <w:rFonts w:asciiTheme="minorHAnsi" w:hAnsiTheme="minorHAnsi" w:cstheme="minorHAnsi"/>
        </w:rPr>
        <w:t>Transdev</w:t>
      </w:r>
    </w:p>
    <w:p w14:paraId="7E076A4F" w14:textId="77777777" w:rsidR="0033349F" w:rsidRPr="00B6512E" w:rsidRDefault="0033349F" w:rsidP="00811D19">
      <w:pPr>
        <w:pStyle w:val="ListParagraph"/>
        <w:numPr>
          <w:ilvl w:val="0"/>
          <w:numId w:val="28"/>
        </w:numPr>
        <w:ind w:left="567" w:hanging="425"/>
        <w:rPr>
          <w:rFonts w:asciiTheme="minorHAnsi" w:hAnsiTheme="minorHAnsi" w:cstheme="minorHAnsi"/>
        </w:rPr>
      </w:pPr>
      <w:r w:rsidRPr="00B6512E">
        <w:rPr>
          <w:rFonts w:asciiTheme="minorHAnsi" w:hAnsiTheme="minorHAnsi" w:cstheme="minorHAnsi"/>
        </w:rPr>
        <w:t>Travel Assist</w:t>
      </w:r>
    </w:p>
    <w:p w14:paraId="7D8659B9" w14:textId="77777777" w:rsidR="0033349F" w:rsidRPr="00B6512E" w:rsidRDefault="0033349F" w:rsidP="00811D19">
      <w:pPr>
        <w:pStyle w:val="ListParagraph"/>
        <w:numPr>
          <w:ilvl w:val="0"/>
          <w:numId w:val="28"/>
        </w:numPr>
        <w:ind w:left="567" w:hanging="425"/>
        <w:rPr>
          <w:rFonts w:asciiTheme="minorHAnsi" w:hAnsiTheme="minorHAnsi" w:cstheme="minorHAnsi"/>
        </w:rPr>
      </w:pPr>
      <w:r w:rsidRPr="00B6512E">
        <w:rPr>
          <w:rFonts w:asciiTheme="minorHAnsi" w:hAnsiTheme="minorHAnsi" w:cstheme="minorHAnsi"/>
        </w:rPr>
        <w:t>Moving People</w:t>
      </w:r>
    </w:p>
    <w:p w14:paraId="262D0652" w14:textId="77777777" w:rsidR="0033349F" w:rsidRDefault="0033349F" w:rsidP="02AF63CC">
      <w:pPr>
        <w:pStyle w:val="ListParagraph"/>
        <w:numPr>
          <w:ilvl w:val="0"/>
          <w:numId w:val="28"/>
        </w:numPr>
        <w:ind w:left="567" w:hanging="425"/>
        <w:rPr>
          <w:rFonts w:asciiTheme="minorHAnsi" w:hAnsiTheme="minorHAnsi" w:cstheme="minorBidi"/>
        </w:rPr>
      </w:pPr>
      <w:r w:rsidRPr="02AF63CC">
        <w:rPr>
          <w:rFonts w:asciiTheme="minorHAnsi" w:hAnsiTheme="minorHAnsi" w:cstheme="minorBidi"/>
        </w:rPr>
        <w:t>Blackburn Private Hire</w:t>
      </w:r>
      <w:r w:rsidR="0B123B0E" w:rsidRPr="02AF63CC">
        <w:rPr>
          <w:rFonts w:asciiTheme="minorHAnsi" w:hAnsiTheme="minorHAnsi" w:cstheme="minorBidi"/>
        </w:rPr>
        <w:t xml:space="preserve"> </w:t>
      </w:r>
    </w:p>
    <w:p w14:paraId="285831DC" w14:textId="77777777" w:rsidR="003C6A22" w:rsidRDefault="003C6A22" w:rsidP="02AF63CC">
      <w:pPr>
        <w:pStyle w:val="ListParagraph"/>
        <w:numPr>
          <w:ilvl w:val="0"/>
          <w:numId w:val="28"/>
        </w:numPr>
        <w:ind w:left="567" w:hanging="425"/>
        <w:rPr>
          <w:rFonts w:asciiTheme="minorHAnsi" w:eastAsiaTheme="minorEastAsia" w:hAnsiTheme="minorHAnsi" w:cstheme="minorBidi"/>
        </w:rPr>
      </w:pPr>
      <w:r w:rsidRPr="02AF63CC">
        <w:rPr>
          <w:rFonts w:asciiTheme="minorHAnsi" w:eastAsiaTheme="minorEastAsia" w:hAnsiTheme="minorHAnsi" w:cstheme="minorBidi"/>
        </w:rPr>
        <w:t>Stagecoach</w:t>
      </w:r>
    </w:p>
    <w:p w14:paraId="5A7D95FE" w14:textId="77777777" w:rsidR="723FBDB4" w:rsidRDefault="723FBDB4" w:rsidP="02AF63CC">
      <w:pPr>
        <w:pStyle w:val="ListParagraph"/>
        <w:numPr>
          <w:ilvl w:val="0"/>
          <w:numId w:val="28"/>
        </w:numPr>
        <w:ind w:left="567" w:hanging="425"/>
        <w:rPr>
          <w:rFonts w:asciiTheme="minorHAnsi" w:eastAsiaTheme="minorEastAsia" w:hAnsiTheme="minorHAnsi" w:cstheme="minorBidi"/>
        </w:rPr>
      </w:pPr>
      <w:r w:rsidRPr="02AF63CC">
        <w:rPr>
          <w:rFonts w:asciiTheme="minorHAnsi" w:eastAsiaTheme="minorEastAsia" w:hAnsiTheme="minorHAnsi" w:cstheme="minorBidi"/>
        </w:rPr>
        <w:t>Pilkington Bus</w:t>
      </w:r>
    </w:p>
    <w:p w14:paraId="1EF01FA5" w14:textId="77777777" w:rsidR="723FBDB4" w:rsidRDefault="723FBDB4" w:rsidP="02AF63CC">
      <w:pPr>
        <w:pStyle w:val="ListParagraph"/>
        <w:numPr>
          <w:ilvl w:val="0"/>
          <w:numId w:val="28"/>
        </w:numPr>
        <w:ind w:left="567" w:hanging="425"/>
        <w:rPr>
          <w:rFonts w:asciiTheme="minorHAnsi" w:eastAsiaTheme="minorEastAsia" w:hAnsiTheme="minorHAnsi" w:cstheme="minorBidi"/>
        </w:rPr>
      </w:pPr>
      <w:r w:rsidRPr="02AF63CC">
        <w:rPr>
          <w:rFonts w:asciiTheme="minorHAnsi" w:eastAsiaTheme="minorEastAsia" w:hAnsiTheme="minorHAnsi" w:cstheme="minorBidi"/>
        </w:rPr>
        <w:t>Rotala/Preston Bus</w:t>
      </w:r>
    </w:p>
    <w:p w14:paraId="3B8205B0" w14:textId="580B430C" w:rsidR="005E7BE5" w:rsidRPr="00B6512E" w:rsidRDefault="00E329CA" w:rsidP="00811D19">
      <w:pPr>
        <w:rPr>
          <w:rFonts w:asciiTheme="minorHAnsi" w:hAnsiTheme="minorHAnsi" w:cstheme="minorHAnsi"/>
          <w:sz w:val="22"/>
          <w:szCs w:val="22"/>
        </w:rPr>
      </w:pPr>
      <w:r w:rsidRPr="00B6512E">
        <w:rPr>
          <w:rFonts w:asciiTheme="minorHAnsi" w:hAnsiTheme="minorHAnsi" w:cstheme="minorHAnsi"/>
          <w:sz w:val="22"/>
          <w:szCs w:val="22"/>
        </w:rPr>
        <w:t xml:space="preserve">The Blackburn with Darwen </w:t>
      </w:r>
      <w:r w:rsidR="00267BF3" w:rsidRPr="00B6512E">
        <w:rPr>
          <w:rFonts w:asciiTheme="minorHAnsi" w:hAnsiTheme="minorHAnsi" w:cstheme="minorHAnsi"/>
          <w:sz w:val="22"/>
          <w:szCs w:val="22"/>
        </w:rPr>
        <w:t>Enhanced Partnership Plan</w:t>
      </w:r>
      <w:r w:rsidR="000D39C9" w:rsidRPr="00B6512E">
        <w:rPr>
          <w:rFonts w:asciiTheme="minorHAnsi" w:hAnsiTheme="minorHAnsi" w:cstheme="minorHAnsi"/>
          <w:sz w:val="22"/>
          <w:szCs w:val="22"/>
        </w:rPr>
        <w:t xml:space="preserve"> </w:t>
      </w:r>
      <w:r w:rsidR="001D3616" w:rsidRPr="00B6512E">
        <w:rPr>
          <w:rFonts w:asciiTheme="minorHAnsi" w:hAnsiTheme="minorHAnsi" w:cstheme="minorHAnsi"/>
          <w:sz w:val="22"/>
          <w:szCs w:val="22"/>
        </w:rPr>
        <w:t xml:space="preserve">and Scheme set out how we </w:t>
      </w:r>
      <w:r w:rsidR="000D39C9" w:rsidRPr="00B6512E">
        <w:rPr>
          <w:rFonts w:asciiTheme="minorHAnsi" w:hAnsiTheme="minorHAnsi" w:cstheme="minorHAnsi"/>
          <w:sz w:val="22"/>
          <w:szCs w:val="22"/>
        </w:rPr>
        <w:t xml:space="preserve">will deliver a multi-million pound investment in the Borough’s public transport system. </w:t>
      </w:r>
    </w:p>
    <w:p w14:paraId="7B1CF198" w14:textId="77777777" w:rsidR="00CF22DA" w:rsidRDefault="00CF22DA" w:rsidP="00010678">
      <w:pPr>
        <w:ind w:hanging="567"/>
        <w:rPr>
          <w:rFonts w:asciiTheme="minorHAnsi" w:eastAsiaTheme="majorEastAsia" w:hAnsiTheme="minorHAnsi" w:cstheme="minorHAnsi"/>
          <w:b/>
          <w:bCs/>
          <w:color w:val="2F5496" w:themeColor="accent1" w:themeShade="BF"/>
          <w:sz w:val="22"/>
          <w:szCs w:val="22"/>
        </w:rPr>
      </w:pPr>
    </w:p>
    <w:p w14:paraId="161461E7" w14:textId="77777777" w:rsidR="00C77A35" w:rsidRDefault="00C77A35" w:rsidP="00010678">
      <w:pPr>
        <w:ind w:hanging="567"/>
        <w:rPr>
          <w:rFonts w:asciiTheme="minorHAnsi" w:eastAsiaTheme="majorEastAsia" w:hAnsiTheme="minorHAnsi" w:cstheme="minorHAnsi"/>
          <w:b/>
          <w:bCs/>
          <w:color w:val="2F5496" w:themeColor="accent1" w:themeShade="BF"/>
          <w:sz w:val="22"/>
          <w:szCs w:val="22"/>
        </w:rPr>
      </w:pPr>
    </w:p>
    <w:p w14:paraId="0620F2CE" w14:textId="74199FCD" w:rsidR="00581D67" w:rsidRDefault="003C25E9" w:rsidP="00010678">
      <w:pPr>
        <w:ind w:hanging="567"/>
        <w:rPr>
          <w:rFonts w:asciiTheme="minorHAnsi" w:hAnsiTheme="minorHAnsi" w:cstheme="minorHAnsi"/>
          <w:b/>
          <w:bCs/>
          <w:sz w:val="22"/>
          <w:szCs w:val="22"/>
        </w:rPr>
      </w:pPr>
      <w:r w:rsidRPr="00010678">
        <w:rPr>
          <w:rFonts w:asciiTheme="minorHAnsi" w:eastAsiaTheme="majorEastAsia" w:hAnsiTheme="minorHAnsi" w:cstheme="minorHAnsi"/>
          <w:b/>
          <w:bCs/>
          <w:color w:val="2F5496" w:themeColor="accent1" w:themeShade="BF"/>
          <w:sz w:val="22"/>
          <w:szCs w:val="22"/>
        </w:rPr>
        <w:lastRenderedPageBreak/>
        <w:t xml:space="preserve">1.1 </w:t>
      </w:r>
      <w:r>
        <w:rPr>
          <w:rFonts w:asciiTheme="minorHAnsi" w:hAnsiTheme="minorHAnsi" w:cstheme="minorHAnsi"/>
          <w:b/>
          <w:bCs/>
          <w:sz w:val="22"/>
          <w:szCs w:val="22"/>
        </w:rPr>
        <w:tab/>
      </w:r>
      <w:r w:rsidRPr="00010678">
        <w:rPr>
          <w:rFonts w:asciiTheme="minorHAnsi" w:eastAsiaTheme="majorEastAsia" w:hAnsiTheme="minorHAnsi" w:cstheme="minorHAnsi"/>
          <w:b/>
          <w:bCs/>
          <w:color w:val="2F5496" w:themeColor="accent1" w:themeShade="BF"/>
          <w:sz w:val="22"/>
          <w:szCs w:val="22"/>
        </w:rPr>
        <w:t>Competition Test</w:t>
      </w:r>
    </w:p>
    <w:p w14:paraId="390F6F5A" w14:textId="77777777" w:rsidR="00581D67" w:rsidRPr="00010678" w:rsidRDefault="003C25E9">
      <w:pPr>
        <w:rPr>
          <w:rFonts w:asciiTheme="minorHAnsi" w:hAnsiTheme="minorHAnsi" w:cstheme="minorHAnsi"/>
          <w:bCs/>
          <w:sz w:val="22"/>
          <w:szCs w:val="22"/>
        </w:rPr>
      </w:pPr>
      <w:r w:rsidRPr="00010678">
        <w:rPr>
          <w:rFonts w:asciiTheme="minorHAnsi" w:hAnsiTheme="minorHAnsi" w:cstheme="minorHAnsi"/>
          <w:bCs/>
          <w:sz w:val="22"/>
          <w:szCs w:val="22"/>
        </w:rPr>
        <w:t xml:space="preserve">Blackburn with Darwen Borough </w:t>
      </w:r>
      <w:r w:rsidR="00581D67" w:rsidRPr="00010678">
        <w:rPr>
          <w:rFonts w:asciiTheme="minorHAnsi" w:hAnsiTheme="minorHAnsi" w:cstheme="minorHAnsi"/>
          <w:bCs/>
          <w:sz w:val="22"/>
          <w:szCs w:val="22"/>
        </w:rPr>
        <w:t>Council has undertaken an assessment of the impacts of the EP Plan and Scheme on competition and believes it will not or is unlikely to have a significantly adverse effect on competition, for the purposes of Part 1 of Schedule 10 of the Transport Act 2000.</w:t>
      </w:r>
    </w:p>
    <w:p w14:paraId="578FE559" w14:textId="77777777" w:rsidR="00C77A35" w:rsidRDefault="00C77A35" w:rsidP="00811D19">
      <w:pPr>
        <w:pStyle w:val="Heading1"/>
        <w:numPr>
          <w:ilvl w:val="0"/>
          <w:numId w:val="0"/>
        </w:numPr>
        <w:ind w:hanging="567"/>
        <w:rPr>
          <w:rFonts w:asciiTheme="minorHAnsi" w:hAnsiTheme="minorHAnsi" w:cstheme="minorHAnsi"/>
          <w:b/>
          <w:color w:val="002060"/>
          <w:sz w:val="28"/>
        </w:rPr>
      </w:pPr>
    </w:p>
    <w:p w14:paraId="202F911C" w14:textId="197278C5" w:rsidR="002025F5" w:rsidRPr="003C388D" w:rsidRDefault="00886FA8" w:rsidP="003C388D">
      <w:pPr>
        <w:pStyle w:val="Heading2"/>
        <w:rPr>
          <w:rFonts w:asciiTheme="minorHAnsi" w:hAnsiTheme="minorHAnsi"/>
          <w:b/>
          <w:sz w:val="28"/>
          <w:szCs w:val="28"/>
        </w:rPr>
      </w:pPr>
      <w:bookmarkStart w:id="2" w:name="_Toc120866668"/>
      <w:r w:rsidRPr="003C388D">
        <w:rPr>
          <w:rFonts w:asciiTheme="minorHAnsi" w:hAnsiTheme="minorHAnsi"/>
          <w:b/>
          <w:sz w:val="28"/>
          <w:szCs w:val="28"/>
        </w:rPr>
        <w:t>2</w:t>
      </w:r>
      <w:r w:rsidR="00665E47" w:rsidRPr="003C388D">
        <w:rPr>
          <w:rFonts w:asciiTheme="minorHAnsi" w:hAnsiTheme="minorHAnsi"/>
          <w:b/>
          <w:sz w:val="28"/>
          <w:szCs w:val="28"/>
        </w:rPr>
        <w:tab/>
      </w:r>
      <w:r w:rsidR="00E73862" w:rsidRPr="003C388D">
        <w:rPr>
          <w:rFonts w:asciiTheme="minorHAnsi" w:hAnsiTheme="minorHAnsi"/>
          <w:b/>
          <w:sz w:val="28"/>
          <w:szCs w:val="28"/>
        </w:rPr>
        <w:t xml:space="preserve">PART 1 - </w:t>
      </w:r>
      <w:r w:rsidR="00D91638" w:rsidRPr="003C388D">
        <w:rPr>
          <w:rFonts w:asciiTheme="minorHAnsi" w:hAnsiTheme="minorHAnsi"/>
          <w:b/>
          <w:sz w:val="28"/>
          <w:szCs w:val="28"/>
        </w:rPr>
        <w:t>EP PLAN</w:t>
      </w:r>
      <w:bookmarkEnd w:id="2"/>
    </w:p>
    <w:p w14:paraId="07F6F616" w14:textId="73A12950" w:rsidR="00F82220" w:rsidRPr="00C77A35" w:rsidRDefault="002025F5" w:rsidP="00811D19">
      <w:pPr>
        <w:rPr>
          <w:rFonts w:asciiTheme="minorHAnsi" w:hAnsiTheme="minorHAnsi" w:cstheme="minorHAnsi"/>
          <w:b/>
          <w:sz w:val="22"/>
          <w:szCs w:val="22"/>
        </w:rPr>
      </w:pPr>
      <w:r w:rsidRPr="00B6512E">
        <w:rPr>
          <w:rFonts w:asciiTheme="minorHAnsi" w:hAnsiTheme="minorHAnsi" w:cstheme="minorHAnsi"/>
          <w:b/>
          <w:bCs/>
          <w:sz w:val="22"/>
          <w:szCs w:val="22"/>
        </w:rPr>
        <w:t xml:space="preserve">THE </w:t>
      </w:r>
      <w:r w:rsidR="000D39C9" w:rsidRPr="00B6512E">
        <w:rPr>
          <w:rFonts w:asciiTheme="minorHAnsi" w:hAnsiTheme="minorHAnsi" w:cstheme="minorHAnsi"/>
          <w:b/>
          <w:bCs/>
          <w:sz w:val="22"/>
          <w:szCs w:val="22"/>
        </w:rPr>
        <w:t>BLACKBURN WITH DARWEN BOROUGH COUNCIL</w:t>
      </w:r>
      <w:r w:rsidRPr="00B6512E">
        <w:rPr>
          <w:rFonts w:asciiTheme="minorHAnsi" w:hAnsiTheme="minorHAnsi" w:cstheme="minorHAnsi"/>
          <w:b/>
          <w:bCs/>
          <w:sz w:val="22"/>
          <w:szCs w:val="22"/>
        </w:rPr>
        <w:t xml:space="preserve"> ENHANCED PARTNERSHIP PLAN FOR BUSES IS MADE IN ACCORDANCE WITH SECTION </w:t>
      </w:r>
      <w:r w:rsidR="00875C48" w:rsidRPr="00B6512E">
        <w:rPr>
          <w:rFonts w:asciiTheme="minorHAnsi" w:hAnsiTheme="minorHAnsi" w:cstheme="minorHAnsi"/>
          <w:b/>
          <w:bCs/>
          <w:sz w:val="22"/>
          <w:szCs w:val="22"/>
        </w:rPr>
        <w:t>138G (</w:t>
      </w:r>
      <w:r w:rsidR="00C77A35">
        <w:rPr>
          <w:rFonts w:asciiTheme="minorHAnsi" w:hAnsiTheme="minorHAnsi" w:cstheme="minorHAnsi"/>
          <w:b/>
          <w:bCs/>
          <w:sz w:val="22"/>
          <w:szCs w:val="22"/>
        </w:rPr>
        <w:t xml:space="preserve">1) OF THE TRANSPORT ACT 2000 BY </w:t>
      </w:r>
      <w:r w:rsidR="00F82220" w:rsidRPr="00C77A35">
        <w:rPr>
          <w:rFonts w:asciiTheme="minorHAnsi" w:hAnsiTheme="minorHAnsi" w:cstheme="minorHAnsi"/>
          <w:b/>
          <w:caps/>
          <w:sz w:val="22"/>
          <w:szCs w:val="22"/>
        </w:rPr>
        <w:t>Blackburn with Darwen Borough Council</w:t>
      </w:r>
    </w:p>
    <w:p w14:paraId="284B712D" w14:textId="77777777" w:rsidR="00F82220" w:rsidRPr="00B6512E" w:rsidRDefault="00F82220" w:rsidP="00811D19">
      <w:pPr>
        <w:rPr>
          <w:rFonts w:asciiTheme="minorHAnsi" w:hAnsiTheme="minorHAnsi" w:cstheme="minorHAnsi"/>
          <w:sz w:val="22"/>
          <w:szCs w:val="22"/>
        </w:rPr>
      </w:pPr>
      <w:r w:rsidRPr="00B6512E">
        <w:rPr>
          <w:rFonts w:asciiTheme="minorHAnsi" w:hAnsiTheme="minorHAnsi" w:cstheme="minorHAnsi"/>
          <w:sz w:val="22"/>
          <w:szCs w:val="22"/>
        </w:rPr>
        <w:t xml:space="preserve">This Enhanced Partnership (EP) covers the entire administrative area of </w:t>
      </w:r>
      <w:r w:rsidR="006C7791" w:rsidRPr="00B6512E">
        <w:rPr>
          <w:rFonts w:asciiTheme="minorHAnsi" w:hAnsiTheme="minorHAnsi" w:cstheme="minorHAnsi"/>
          <w:sz w:val="22"/>
          <w:szCs w:val="22"/>
        </w:rPr>
        <w:t>Blackburn with Darwen Borough</w:t>
      </w:r>
      <w:r w:rsidRPr="00B6512E">
        <w:rPr>
          <w:rFonts w:asciiTheme="minorHAnsi" w:hAnsiTheme="minorHAnsi" w:cstheme="minorHAnsi"/>
          <w:sz w:val="22"/>
          <w:szCs w:val="22"/>
        </w:rPr>
        <w:t xml:space="preserve"> Council as illustrated at Figure </w:t>
      </w:r>
      <w:r w:rsidR="00886FA8" w:rsidRPr="00B6512E">
        <w:rPr>
          <w:rFonts w:asciiTheme="minorHAnsi" w:hAnsiTheme="minorHAnsi" w:cstheme="minorHAnsi"/>
          <w:sz w:val="22"/>
          <w:szCs w:val="22"/>
        </w:rPr>
        <w:t>2.</w:t>
      </w:r>
      <w:r w:rsidRPr="00B6512E">
        <w:rPr>
          <w:rFonts w:asciiTheme="minorHAnsi" w:hAnsiTheme="minorHAnsi" w:cstheme="minorHAnsi"/>
          <w:sz w:val="22"/>
          <w:szCs w:val="22"/>
        </w:rPr>
        <w:t xml:space="preserve">1. </w:t>
      </w:r>
    </w:p>
    <w:p w14:paraId="71419440" w14:textId="77777777" w:rsidR="00F82220" w:rsidRPr="00B6512E" w:rsidRDefault="00F82220" w:rsidP="00811D19">
      <w:pPr>
        <w:rPr>
          <w:rFonts w:asciiTheme="minorHAnsi" w:hAnsiTheme="minorHAnsi" w:cstheme="minorHAnsi"/>
          <w:sz w:val="22"/>
          <w:szCs w:val="22"/>
        </w:rPr>
      </w:pPr>
      <w:r w:rsidRPr="00B6512E">
        <w:rPr>
          <w:rFonts w:asciiTheme="minorHAnsi" w:hAnsiTheme="minorHAnsi" w:cstheme="minorHAnsi"/>
          <w:sz w:val="22"/>
          <w:szCs w:val="22"/>
        </w:rPr>
        <w:t>The EP Plan will apply during the period of 1</w:t>
      </w:r>
      <w:r w:rsidR="00E974E1" w:rsidRPr="00811D19">
        <w:rPr>
          <w:rFonts w:asciiTheme="minorHAnsi" w:hAnsiTheme="minorHAnsi" w:cstheme="minorHAnsi"/>
          <w:sz w:val="22"/>
          <w:szCs w:val="22"/>
          <w:vertAlign w:val="superscript"/>
        </w:rPr>
        <w:t>st</w:t>
      </w:r>
      <w:r w:rsidR="00E974E1">
        <w:rPr>
          <w:rFonts w:asciiTheme="minorHAnsi" w:hAnsiTheme="minorHAnsi" w:cstheme="minorHAnsi"/>
          <w:sz w:val="22"/>
          <w:szCs w:val="22"/>
        </w:rPr>
        <w:t xml:space="preserve"> </w:t>
      </w:r>
      <w:r w:rsidRPr="00B6512E">
        <w:rPr>
          <w:rFonts w:asciiTheme="minorHAnsi" w:hAnsiTheme="minorHAnsi" w:cstheme="minorHAnsi"/>
          <w:sz w:val="22"/>
          <w:szCs w:val="22"/>
        </w:rPr>
        <w:t>April 2022 to 3</w:t>
      </w:r>
      <w:r w:rsidR="00E974E1">
        <w:rPr>
          <w:rFonts w:asciiTheme="minorHAnsi" w:hAnsiTheme="minorHAnsi" w:cstheme="minorHAnsi"/>
          <w:sz w:val="22"/>
          <w:szCs w:val="22"/>
        </w:rPr>
        <w:t>1</w:t>
      </w:r>
      <w:r w:rsidR="00E974E1" w:rsidRPr="00811D19">
        <w:rPr>
          <w:rFonts w:asciiTheme="minorHAnsi" w:hAnsiTheme="minorHAnsi" w:cstheme="minorHAnsi"/>
          <w:sz w:val="22"/>
          <w:szCs w:val="22"/>
          <w:vertAlign w:val="superscript"/>
        </w:rPr>
        <w:t>st</w:t>
      </w:r>
      <w:r w:rsidR="00E974E1">
        <w:rPr>
          <w:rFonts w:asciiTheme="minorHAnsi" w:hAnsiTheme="minorHAnsi" w:cstheme="minorHAnsi"/>
          <w:sz w:val="22"/>
          <w:szCs w:val="22"/>
        </w:rPr>
        <w:t xml:space="preserve"> </w:t>
      </w:r>
      <w:r w:rsidRPr="00B6512E">
        <w:rPr>
          <w:rFonts w:asciiTheme="minorHAnsi" w:hAnsiTheme="minorHAnsi" w:cstheme="minorHAnsi"/>
          <w:sz w:val="22"/>
          <w:szCs w:val="22"/>
        </w:rPr>
        <w:t>March 20</w:t>
      </w:r>
      <w:r w:rsidR="00AC26DA" w:rsidRPr="00B6512E">
        <w:rPr>
          <w:rFonts w:asciiTheme="minorHAnsi" w:hAnsiTheme="minorHAnsi" w:cstheme="minorHAnsi"/>
          <w:sz w:val="22"/>
          <w:szCs w:val="22"/>
        </w:rPr>
        <w:t>32</w:t>
      </w:r>
      <w:r w:rsidRPr="00B6512E">
        <w:rPr>
          <w:rFonts w:asciiTheme="minorHAnsi" w:hAnsiTheme="minorHAnsi" w:cstheme="minorHAnsi"/>
          <w:sz w:val="22"/>
          <w:szCs w:val="22"/>
        </w:rPr>
        <w:t xml:space="preserve"> and will be reviewed in April 202</w:t>
      </w:r>
      <w:r w:rsidR="00AC26DA" w:rsidRPr="00B6512E">
        <w:rPr>
          <w:rFonts w:asciiTheme="minorHAnsi" w:hAnsiTheme="minorHAnsi" w:cstheme="minorHAnsi"/>
          <w:sz w:val="22"/>
          <w:szCs w:val="22"/>
        </w:rPr>
        <w:t>7</w:t>
      </w:r>
      <w:r w:rsidRPr="00B6512E">
        <w:rPr>
          <w:rFonts w:asciiTheme="minorHAnsi" w:hAnsiTheme="minorHAnsi" w:cstheme="minorHAnsi"/>
          <w:sz w:val="22"/>
          <w:szCs w:val="22"/>
        </w:rPr>
        <w:t xml:space="preserve"> by </w:t>
      </w:r>
      <w:r w:rsidR="006C7791" w:rsidRPr="00B6512E">
        <w:rPr>
          <w:rFonts w:asciiTheme="minorHAnsi" w:hAnsiTheme="minorHAnsi" w:cstheme="minorHAnsi"/>
          <w:sz w:val="22"/>
          <w:szCs w:val="22"/>
        </w:rPr>
        <w:t>Blackburn with Darwen Borough</w:t>
      </w:r>
      <w:r w:rsidRPr="00B6512E">
        <w:rPr>
          <w:rFonts w:asciiTheme="minorHAnsi" w:hAnsiTheme="minorHAnsi" w:cstheme="minorHAnsi"/>
          <w:sz w:val="22"/>
          <w:szCs w:val="22"/>
        </w:rPr>
        <w:t xml:space="preserve"> Council.  In the years that it is reviewed, it will follow </w:t>
      </w:r>
      <w:r w:rsidR="001652DA" w:rsidRPr="00B6512E">
        <w:rPr>
          <w:rFonts w:asciiTheme="minorHAnsi" w:hAnsiTheme="minorHAnsi" w:cstheme="minorHAnsi"/>
          <w:sz w:val="22"/>
          <w:szCs w:val="22"/>
        </w:rPr>
        <w:t>Blackburn with Darwen Borough</w:t>
      </w:r>
      <w:r w:rsidRPr="00B6512E">
        <w:rPr>
          <w:rFonts w:asciiTheme="minorHAnsi" w:hAnsiTheme="minorHAnsi" w:cstheme="minorHAnsi"/>
          <w:sz w:val="22"/>
          <w:szCs w:val="22"/>
        </w:rPr>
        <w:t xml:space="preserve"> Council’s review of its Bus Service Improvement Plan in October of each year, starting in October 2022.</w:t>
      </w:r>
    </w:p>
    <w:p w14:paraId="23B0667A" w14:textId="77777777" w:rsidR="00C77A35" w:rsidRDefault="001652DA" w:rsidP="00C77A35">
      <w:pPr>
        <w:rPr>
          <w:rFonts w:asciiTheme="minorHAnsi" w:hAnsiTheme="minorHAnsi" w:cstheme="minorHAnsi"/>
          <w:sz w:val="22"/>
          <w:szCs w:val="22"/>
        </w:rPr>
      </w:pPr>
      <w:r w:rsidRPr="00B6512E">
        <w:rPr>
          <w:rFonts w:asciiTheme="minorHAnsi" w:hAnsiTheme="minorHAnsi" w:cstheme="minorHAnsi"/>
          <w:sz w:val="22"/>
          <w:szCs w:val="22"/>
        </w:rPr>
        <w:t>Blackburn with Darwen Borough</w:t>
      </w:r>
      <w:r w:rsidR="00F82220" w:rsidRPr="00B6512E">
        <w:rPr>
          <w:rFonts w:asciiTheme="minorHAnsi" w:hAnsiTheme="minorHAnsi" w:cstheme="minorHAnsi"/>
          <w:sz w:val="22"/>
          <w:szCs w:val="22"/>
        </w:rPr>
        <w:t xml:space="preserve"> Council engages in frequent dialogue with </w:t>
      </w:r>
      <w:r w:rsidR="00083449" w:rsidRPr="00B6512E">
        <w:rPr>
          <w:rFonts w:asciiTheme="minorHAnsi" w:hAnsiTheme="minorHAnsi" w:cstheme="minorHAnsi"/>
          <w:sz w:val="22"/>
          <w:szCs w:val="22"/>
        </w:rPr>
        <w:t>neighbouring</w:t>
      </w:r>
      <w:r w:rsidR="00F82220" w:rsidRPr="00B6512E">
        <w:rPr>
          <w:rFonts w:asciiTheme="minorHAnsi" w:hAnsiTheme="minorHAnsi" w:cstheme="minorHAnsi"/>
          <w:sz w:val="22"/>
          <w:szCs w:val="22"/>
        </w:rPr>
        <w:t xml:space="preserve"> Local Transport Authorities (LTAs) to discuss cross-boundary transport issues. This engagement will continue throughout the EP period to ensure consistency and continuity of bus service provision across local authority boundaries. This is particularly true of </w:t>
      </w:r>
      <w:r w:rsidR="00083449" w:rsidRPr="00B6512E">
        <w:rPr>
          <w:rFonts w:asciiTheme="minorHAnsi" w:hAnsiTheme="minorHAnsi" w:cstheme="minorHAnsi"/>
          <w:sz w:val="22"/>
          <w:szCs w:val="22"/>
        </w:rPr>
        <w:t>Lancashire County Council</w:t>
      </w:r>
      <w:r w:rsidR="00F82220" w:rsidRPr="00B6512E">
        <w:rPr>
          <w:rFonts w:asciiTheme="minorHAnsi" w:hAnsiTheme="minorHAnsi" w:cstheme="minorHAnsi"/>
          <w:sz w:val="22"/>
          <w:szCs w:val="22"/>
        </w:rPr>
        <w:t xml:space="preserve"> and </w:t>
      </w:r>
      <w:r w:rsidR="00C901B3" w:rsidRPr="00B6512E">
        <w:rPr>
          <w:rFonts w:asciiTheme="minorHAnsi" w:hAnsiTheme="minorHAnsi" w:cstheme="minorHAnsi"/>
          <w:sz w:val="22"/>
          <w:szCs w:val="22"/>
        </w:rPr>
        <w:t>Transport for Greater Manchester</w:t>
      </w:r>
      <w:r w:rsidR="00F82220" w:rsidRPr="00B6512E">
        <w:rPr>
          <w:rFonts w:asciiTheme="minorHAnsi" w:hAnsiTheme="minorHAnsi" w:cstheme="minorHAnsi"/>
          <w:sz w:val="22"/>
          <w:szCs w:val="22"/>
        </w:rPr>
        <w:t xml:space="preserve"> with which</w:t>
      </w:r>
      <w:r w:rsidR="00C901B3" w:rsidRPr="00B6512E">
        <w:rPr>
          <w:rFonts w:asciiTheme="minorHAnsi" w:hAnsiTheme="minorHAnsi" w:cstheme="minorHAnsi"/>
          <w:sz w:val="22"/>
          <w:szCs w:val="22"/>
        </w:rPr>
        <w:t xml:space="preserve"> Blackburn with Darwen</w:t>
      </w:r>
      <w:r w:rsidR="00F82220" w:rsidRPr="00B6512E">
        <w:rPr>
          <w:rFonts w:asciiTheme="minorHAnsi" w:hAnsiTheme="minorHAnsi" w:cstheme="minorHAnsi"/>
          <w:sz w:val="22"/>
          <w:szCs w:val="22"/>
        </w:rPr>
        <w:t xml:space="preserve"> shares a significant num</w:t>
      </w:r>
      <w:r w:rsidR="00C77A35">
        <w:rPr>
          <w:rFonts w:asciiTheme="minorHAnsi" w:hAnsiTheme="minorHAnsi" w:cstheme="minorHAnsi"/>
          <w:sz w:val="22"/>
          <w:szCs w:val="22"/>
        </w:rPr>
        <w:t>ber of cross boundary services.</w:t>
      </w:r>
    </w:p>
    <w:p w14:paraId="0DFA3446" w14:textId="4D5A7E69" w:rsidR="00826907" w:rsidRPr="00C77A35" w:rsidRDefault="00C77A35" w:rsidP="00C77A35">
      <w:pPr>
        <w:rPr>
          <w:rFonts w:asciiTheme="minorHAnsi" w:hAnsiTheme="minorHAnsi" w:cstheme="minorHAnsi"/>
          <w:sz w:val="22"/>
          <w:szCs w:val="22"/>
        </w:rPr>
      </w:pPr>
      <w:r>
        <w:rPr>
          <w:rFonts w:asciiTheme="minorHAnsi" w:hAnsiTheme="minorHAnsi" w:cstheme="minorHAnsi"/>
          <w:b/>
          <w:bCs/>
          <w:sz w:val="22"/>
          <w:szCs w:val="22"/>
        </w:rPr>
        <w:t>Fi</w:t>
      </w:r>
      <w:r w:rsidR="00F82220" w:rsidRPr="00396DA2">
        <w:rPr>
          <w:rFonts w:asciiTheme="minorHAnsi" w:hAnsiTheme="minorHAnsi" w:cstheme="minorHAnsi"/>
          <w:b/>
          <w:bCs/>
          <w:sz w:val="22"/>
          <w:szCs w:val="22"/>
        </w:rPr>
        <w:t xml:space="preserve">gure </w:t>
      </w:r>
      <w:r w:rsidR="00886FA8">
        <w:rPr>
          <w:rFonts w:asciiTheme="minorHAnsi" w:hAnsiTheme="minorHAnsi" w:cstheme="minorHAnsi"/>
          <w:b/>
          <w:bCs/>
          <w:sz w:val="22"/>
          <w:szCs w:val="22"/>
        </w:rPr>
        <w:t>2.</w:t>
      </w:r>
      <w:r w:rsidR="00F82220" w:rsidRPr="00396DA2">
        <w:rPr>
          <w:rFonts w:asciiTheme="minorHAnsi" w:hAnsiTheme="minorHAnsi" w:cstheme="minorHAnsi"/>
          <w:b/>
          <w:bCs/>
          <w:sz w:val="22"/>
          <w:szCs w:val="22"/>
        </w:rPr>
        <w:t xml:space="preserve">1 </w:t>
      </w:r>
      <w:r w:rsidR="00826907" w:rsidRPr="00396DA2">
        <w:rPr>
          <w:rFonts w:asciiTheme="minorHAnsi" w:hAnsiTheme="minorHAnsi" w:cstheme="minorHAnsi"/>
          <w:b/>
          <w:bCs/>
          <w:sz w:val="22"/>
          <w:szCs w:val="22"/>
        </w:rPr>
        <w:t>–</w:t>
      </w:r>
      <w:r w:rsidR="00F82220" w:rsidRPr="00396DA2">
        <w:rPr>
          <w:rFonts w:asciiTheme="minorHAnsi" w:hAnsiTheme="minorHAnsi" w:cstheme="minorHAnsi"/>
          <w:b/>
          <w:bCs/>
          <w:sz w:val="22"/>
          <w:szCs w:val="22"/>
        </w:rPr>
        <w:t xml:space="preserve"> </w:t>
      </w:r>
      <w:r w:rsidR="003E4736" w:rsidRPr="00396DA2">
        <w:rPr>
          <w:rFonts w:asciiTheme="minorHAnsi" w:hAnsiTheme="minorHAnsi" w:cstheme="minorHAnsi"/>
          <w:b/>
          <w:bCs/>
          <w:sz w:val="22"/>
          <w:szCs w:val="22"/>
        </w:rPr>
        <w:t>Bla</w:t>
      </w:r>
      <w:r w:rsidR="00826907" w:rsidRPr="00396DA2">
        <w:rPr>
          <w:rFonts w:asciiTheme="minorHAnsi" w:hAnsiTheme="minorHAnsi" w:cstheme="minorHAnsi"/>
          <w:b/>
          <w:bCs/>
          <w:sz w:val="22"/>
          <w:szCs w:val="22"/>
        </w:rPr>
        <w:t>ckburn with Darwen Borough</w:t>
      </w:r>
      <w:r w:rsidR="00F82220" w:rsidRPr="00396DA2">
        <w:rPr>
          <w:rFonts w:asciiTheme="minorHAnsi" w:hAnsiTheme="minorHAnsi" w:cstheme="minorHAnsi"/>
          <w:b/>
          <w:bCs/>
          <w:sz w:val="22"/>
          <w:szCs w:val="22"/>
        </w:rPr>
        <w:t xml:space="preserve"> Council Administrative Area</w:t>
      </w:r>
    </w:p>
    <w:p w14:paraId="52B427C9" w14:textId="77777777" w:rsidR="00967E83" w:rsidRPr="00396DA2" w:rsidRDefault="005613BE" w:rsidP="022B7AD3">
      <w:pPr>
        <w:spacing w:after="120" w:line="240" w:lineRule="auto"/>
        <w:rPr>
          <w:rFonts w:asciiTheme="minorHAnsi" w:hAnsiTheme="minorHAnsi" w:cstheme="minorBidi"/>
          <w:sz w:val="22"/>
          <w:szCs w:val="22"/>
        </w:rPr>
      </w:pPr>
      <w:r>
        <w:rPr>
          <w:noProof/>
          <w:lang w:eastAsia="en-GB"/>
        </w:rPr>
        <w:drawing>
          <wp:inline distT="0" distB="0" distL="0" distR="0" wp14:anchorId="52262C61" wp14:editId="230DA5C7">
            <wp:extent cx="4040742" cy="2876856"/>
            <wp:effectExtent l="10478" t="27622" r="27622" b="27623"/>
            <wp:docPr id="145" name="Picture 14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pic:nvPicPr>
                  <pic:blipFill>
                    <a:blip r:embed="rId16">
                      <a:extLst>
                        <a:ext uri="{28A0092B-C50C-407E-A947-70E740481C1C}">
                          <a14:useLocalDpi xmlns:a14="http://schemas.microsoft.com/office/drawing/2010/main"/>
                        </a:ext>
                      </a:extLst>
                    </a:blip>
                    <a:stretch>
                      <a:fillRect/>
                    </a:stretch>
                  </pic:blipFill>
                  <pic:spPr>
                    <a:xfrm rot="5400000">
                      <a:off x="0" y="0"/>
                      <a:ext cx="4046010" cy="2880606"/>
                    </a:xfrm>
                    <a:prstGeom prst="rect">
                      <a:avLst/>
                    </a:prstGeom>
                    <a:ln>
                      <a:solidFill>
                        <a:schemeClr val="tx1"/>
                      </a:solidFill>
                    </a:ln>
                  </pic:spPr>
                </pic:pic>
              </a:graphicData>
            </a:graphic>
          </wp:inline>
        </w:drawing>
      </w:r>
    </w:p>
    <w:p w14:paraId="6467395C" w14:textId="77777777" w:rsidR="00356613"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3" w:name="_Toc120866669"/>
      <w:r w:rsidRPr="00B6512E">
        <w:rPr>
          <w:rFonts w:asciiTheme="minorHAnsi" w:hAnsiTheme="minorHAnsi" w:cstheme="minorHAnsi"/>
          <w:b/>
          <w:bCs/>
          <w:sz w:val="22"/>
          <w:szCs w:val="22"/>
        </w:rPr>
        <w:lastRenderedPageBreak/>
        <w:t>2.1</w:t>
      </w:r>
      <w:r w:rsidR="00665E47" w:rsidRPr="00B6512E">
        <w:rPr>
          <w:rFonts w:asciiTheme="minorHAnsi" w:hAnsiTheme="minorHAnsi" w:cstheme="minorHAnsi"/>
          <w:b/>
          <w:bCs/>
          <w:sz w:val="22"/>
          <w:szCs w:val="22"/>
        </w:rPr>
        <w:tab/>
      </w:r>
      <w:r w:rsidR="00356613" w:rsidRPr="00B6512E">
        <w:rPr>
          <w:rFonts w:asciiTheme="minorHAnsi" w:hAnsiTheme="minorHAnsi" w:cstheme="minorHAnsi"/>
          <w:b/>
          <w:bCs/>
          <w:sz w:val="22"/>
          <w:szCs w:val="22"/>
        </w:rPr>
        <w:t>EP Links to Policy Objectives</w:t>
      </w:r>
      <w:bookmarkEnd w:id="3"/>
    </w:p>
    <w:p w14:paraId="67107B7A" w14:textId="77777777" w:rsidR="00356613" w:rsidRPr="00B6512E" w:rsidRDefault="00356613" w:rsidP="00811D19">
      <w:pPr>
        <w:rPr>
          <w:rFonts w:asciiTheme="minorHAnsi" w:hAnsiTheme="minorHAnsi" w:cstheme="minorHAnsi"/>
          <w:sz w:val="22"/>
          <w:szCs w:val="22"/>
        </w:rPr>
      </w:pPr>
      <w:r w:rsidRPr="00B6512E">
        <w:rPr>
          <w:rFonts w:asciiTheme="minorHAnsi" w:hAnsiTheme="minorHAnsi" w:cstheme="minorHAnsi"/>
          <w:sz w:val="22"/>
          <w:szCs w:val="22"/>
        </w:rPr>
        <w:t xml:space="preserve">The EP alongside Blackburn with Darwen’s Bus Service Improvement Plan will contribute to the delivery of </w:t>
      </w:r>
      <w:r w:rsidR="009611B0" w:rsidRPr="00B6512E">
        <w:rPr>
          <w:rFonts w:asciiTheme="minorHAnsi" w:hAnsiTheme="minorHAnsi" w:cstheme="minorHAnsi"/>
          <w:sz w:val="22"/>
          <w:szCs w:val="22"/>
        </w:rPr>
        <w:t xml:space="preserve">transport </w:t>
      </w:r>
      <w:r w:rsidR="009E0E45" w:rsidRPr="00B6512E">
        <w:rPr>
          <w:rFonts w:asciiTheme="minorHAnsi" w:hAnsiTheme="minorHAnsi" w:cstheme="minorHAnsi"/>
          <w:sz w:val="22"/>
          <w:szCs w:val="22"/>
        </w:rPr>
        <w:t>objectives</w:t>
      </w:r>
      <w:r w:rsidRPr="00B6512E">
        <w:rPr>
          <w:rFonts w:asciiTheme="minorHAnsi" w:hAnsiTheme="minorHAnsi" w:cstheme="minorHAnsi"/>
          <w:sz w:val="22"/>
          <w:szCs w:val="22"/>
        </w:rPr>
        <w:t xml:space="preserve"> outlined within </w:t>
      </w:r>
      <w:r w:rsidR="00DD275F" w:rsidRPr="00B6512E">
        <w:rPr>
          <w:rFonts w:asciiTheme="minorHAnsi" w:hAnsiTheme="minorHAnsi" w:cstheme="minorHAnsi"/>
          <w:sz w:val="22"/>
          <w:szCs w:val="22"/>
        </w:rPr>
        <w:t>an</w:t>
      </w:r>
      <w:r w:rsidRPr="00B6512E">
        <w:rPr>
          <w:rFonts w:asciiTheme="minorHAnsi" w:hAnsiTheme="minorHAnsi" w:cstheme="minorHAnsi"/>
          <w:sz w:val="22"/>
          <w:szCs w:val="22"/>
        </w:rPr>
        <w:t xml:space="preserve"> e</w:t>
      </w:r>
      <w:r w:rsidR="009E0E45" w:rsidRPr="00B6512E">
        <w:rPr>
          <w:rFonts w:asciiTheme="minorHAnsi" w:hAnsiTheme="minorHAnsi" w:cstheme="minorHAnsi"/>
          <w:sz w:val="22"/>
          <w:szCs w:val="22"/>
        </w:rPr>
        <w:t>merging</w:t>
      </w:r>
      <w:r w:rsidRPr="00B6512E">
        <w:rPr>
          <w:rFonts w:asciiTheme="minorHAnsi" w:hAnsiTheme="minorHAnsi" w:cstheme="minorHAnsi"/>
          <w:sz w:val="22"/>
          <w:szCs w:val="22"/>
        </w:rPr>
        <w:t xml:space="preserve"> LTP</w:t>
      </w:r>
      <w:r w:rsidR="009E0E45" w:rsidRPr="00B6512E">
        <w:rPr>
          <w:rFonts w:asciiTheme="minorHAnsi" w:hAnsiTheme="minorHAnsi" w:cstheme="minorHAnsi"/>
          <w:sz w:val="22"/>
          <w:szCs w:val="22"/>
        </w:rPr>
        <w:t>4</w:t>
      </w:r>
      <w:r w:rsidR="003C7C84" w:rsidRPr="00B6512E">
        <w:rPr>
          <w:rFonts w:asciiTheme="minorHAnsi" w:hAnsiTheme="minorHAnsi" w:cstheme="minorHAnsi"/>
          <w:sz w:val="22"/>
          <w:szCs w:val="22"/>
        </w:rPr>
        <w:t xml:space="preserve"> covering Lancashire, Blackburn with Darwen and </w:t>
      </w:r>
      <w:r w:rsidR="00CD4DCE" w:rsidRPr="00B6512E">
        <w:rPr>
          <w:rFonts w:asciiTheme="minorHAnsi" w:hAnsiTheme="minorHAnsi" w:cstheme="minorHAnsi"/>
          <w:sz w:val="22"/>
          <w:szCs w:val="22"/>
        </w:rPr>
        <w:t>Blackpool</w:t>
      </w:r>
      <w:r w:rsidRPr="00B6512E">
        <w:rPr>
          <w:rFonts w:asciiTheme="minorHAnsi" w:hAnsiTheme="minorHAnsi" w:cstheme="minorHAnsi"/>
          <w:sz w:val="22"/>
          <w:szCs w:val="22"/>
        </w:rPr>
        <w:t>, including but not limited to:</w:t>
      </w:r>
    </w:p>
    <w:p w14:paraId="7E5DD73A"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reduce the impact of harmful emissions from transport, addressing air quality and climate change concerns</w:t>
      </w:r>
      <w:r w:rsidR="003C7C84" w:rsidRPr="00B6512E">
        <w:rPr>
          <w:rFonts w:asciiTheme="minorHAnsi" w:hAnsiTheme="minorHAnsi" w:cstheme="minorHAnsi"/>
        </w:rPr>
        <w:t>;</w:t>
      </w:r>
    </w:p>
    <w:p w14:paraId="7116B917"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improve local public transport, networks and interchanges</w:t>
      </w:r>
      <w:r w:rsidR="003C7C84" w:rsidRPr="00B6512E">
        <w:rPr>
          <w:rFonts w:asciiTheme="minorHAnsi" w:hAnsiTheme="minorHAnsi" w:cstheme="minorHAnsi"/>
        </w:rPr>
        <w:t>;</w:t>
      </w:r>
      <w:r w:rsidRPr="00B6512E">
        <w:rPr>
          <w:rFonts w:asciiTheme="minorHAnsi" w:hAnsiTheme="minorHAnsi" w:cstheme="minorHAnsi"/>
        </w:rPr>
        <w:t xml:space="preserve"> </w:t>
      </w:r>
    </w:p>
    <w:p w14:paraId="0FC78C4A"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improve public transport for better inter-urban and rural connectivity</w:t>
      </w:r>
      <w:r w:rsidR="003C7C84" w:rsidRPr="00B6512E">
        <w:rPr>
          <w:rFonts w:asciiTheme="minorHAnsi" w:hAnsiTheme="minorHAnsi" w:cstheme="minorHAnsi"/>
        </w:rPr>
        <w:t>;</w:t>
      </w:r>
      <w:r w:rsidRPr="00B6512E">
        <w:rPr>
          <w:rFonts w:asciiTheme="minorHAnsi" w:hAnsiTheme="minorHAnsi" w:cstheme="minorHAnsi"/>
        </w:rPr>
        <w:t xml:space="preserve"> </w:t>
      </w:r>
    </w:p>
    <w:p w14:paraId="755D99C5"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deliver sustainable transport systems that are accessible and inclusive for all</w:t>
      </w:r>
      <w:r w:rsidR="003C7C84" w:rsidRPr="00B6512E">
        <w:rPr>
          <w:rFonts w:asciiTheme="minorHAnsi" w:hAnsiTheme="minorHAnsi" w:cstheme="minorHAnsi"/>
        </w:rPr>
        <w:t>;</w:t>
      </w:r>
      <w:r w:rsidRPr="00B6512E">
        <w:rPr>
          <w:rFonts w:asciiTheme="minorHAnsi" w:hAnsiTheme="minorHAnsi" w:cstheme="minorHAnsi"/>
        </w:rPr>
        <w:t xml:space="preserve"> </w:t>
      </w:r>
    </w:p>
    <w:p w14:paraId="22E0FED3"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transform our streets and places to enable an increase in active travel</w:t>
      </w:r>
      <w:r w:rsidR="003C7C84" w:rsidRPr="00B6512E">
        <w:rPr>
          <w:rFonts w:asciiTheme="minorHAnsi" w:hAnsiTheme="minorHAnsi" w:cstheme="minorHAnsi"/>
        </w:rPr>
        <w:t>;</w:t>
      </w:r>
      <w:r w:rsidRPr="00B6512E">
        <w:rPr>
          <w:rFonts w:asciiTheme="minorHAnsi" w:hAnsiTheme="minorHAnsi" w:cstheme="minorHAnsi"/>
        </w:rPr>
        <w:t xml:space="preserve"> </w:t>
      </w:r>
    </w:p>
    <w:p w14:paraId="2C9C99A1"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reduce the need to travel by private car particularly for shorter journeys</w:t>
      </w:r>
      <w:r w:rsidR="003C7C84" w:rsidRPr="00B6512E">
        <w:rPr>
          <w:rFonts w:asciiTheme="minorHAnsi" w:hAnsiTheme="minorHAnsi" w:cstheme="minorHAnsi"/>
        </w:rPr>
        <w:t>;</w:t>
      </w:r>
      <w:r w:rsidRPr="00B6512E">
        <w:rPr>
          <w:rFonts w:asciiTheme="minorHAnsi" w:hAnsiTheme="minorHAnsi" w:cstheme="minorHAnsi"/>
        </w:rPr>
        <w:t xml:space="preserve"> </w:t>
      </w:r>
    </w:p>
    <w:p w14:paraId="0EBE7914"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reduce all road casualties and progress towards zero killed and seriously injured</w:t>
      </w:r>
      <w:r w:rsidR="003C7C84" w:rsidRPr="00B6512E">
        <w:rPr>
          <w:rFonts w:asciiTheme="minorHAnsi" w:hAnsiTheme="minorHAnsi" w:cstheme="minorHAnsi"/>
        </w:rPr>
        <w:t>;</w:t>
      </w:r>
      <w:r w:rsidRPr="00B6512E">
        <w:rPr>
          <w:rFonts w:asciiTheme="minorHAnsi" w:hAnsiTheme="minorHAnsi" w:cstheme="minorHAnsi"/>
        </w:rPr>
        <w:t xml:space="preserve"> </w:t>
      </w:r>
    </w:p>
    <w:p w14:paraId="3C37A199"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facilitate economic growth and regeneration</w:t>
      </w:r>
      <w:r w:rsidR="003C7C84" w:rsidRPr="00B6512E">
        <w:rPr>
          <w:rFonts w:asciiTheme="minorHAnsi" w:hAnsiTheme="minorHAnsi" w:cstheme="minorHAnsi"/>
        </w:rPr>
        <w:t>;</w:t>
      </w:r>
      <w:r w:rsidRPr="00B6512E">
        <w:rPr>
          <w:rFonts w:asciiTheme="minorHAnsi" w:hAnsiTheme="minorHAnsi" w:cstheme="minorHAnsi"/>
        </w:rPr>
        <w:t xml:space="preserve"> </w:t>
      </w:r>
    </w:p>
    <w:p w14:paraId="3D3F404D" w14:textId="77777777" w:rsidR="003C7C84" w:rsidRPr="00B6512E" w:rsidRDefault="009E0E45" w:rsidP="00811D19">
      <w:pPr>
        <w:pStyle w:val="ListParagraph"/>
        <w:numPr>
          <w:ilvl w:val="0"/>
          <w:numId w:val="24"/>
        </w:numPr>
        <w:spacing w:line="259" w:lineRule="auto"/>
        <w:ind w:left="567" w:hanging="567"/>
        <w:rPr>
          <w:rFonts w:asciiTheme="minorHAnsi" w:hAnsiTheme="minorHAnsi" w:cstheme="minorHAnsi"/>
        </w:rPr>
      </w:pPr>
      <w:r w:rsidRPr="00B6512E">
        <w:rPr>
          <w:rFonts w:asciiTheme="minorHAnsi" w:hAnsiTheme="minorHAnsi" w:cstheme="minorHAnsi"/>
        </w:rPr>
        <w:t>To manage our transport assets efficiently and effectively</w:t>
      </w:r>
      <w:r w:rsidR="003C7C84" w:rsidRPr="00B6512E">
        <w:rPr>
          <w:rFonts w:asciiTheme="minorHAnsi" w:hAnsiTheme="minorHAnsi" w:cstheme="minorHAnsi"/>
        </w:rPr>
        <w:t>; and</w:t>
      </w:r>
      <w:r w:rsidRPr="00B6512E">
        <w:rPr>
          <w:rFonts w:asciiTheme="minorHAnsi" w:hAnsiTheme="minorHAnsi" w:cstheme="minorHAnsi"/>
        </w:rPr>
        <w:t xml:space="preserve"> </w:t>
      </w:r>
    </w:p>
    <w:p w14:paraId="3E929C05" w14:textId="77777777" w:rsidR="009E0E45" w:rsidRPr="00B6512E" w:rsidRDefault="009E0E45" w:rsidP="00811D19">
      <w:pPr>
        <w:pStyle w:val="ListParagraph"/>
        <w:numPr>
          <w:ilvl w:val="0"/>
          <w:numId w:val="24"/>
        </w:numPr>
        <w:spacing w:after="240" w:line="240" w:lineRule="auto"/>
        <w:ind w:left="567" w:hanging="567"/>
        <w:rPr>
          <w:rFonts w:asciiTheme="minorHAnsi" w:hAnsiTheme="minorHAnsi" w:cstheme="minorHAnsi"/>
        </w:rPr>
      </w:pPr>
      <w:r w:rsidRPr="00B6512E">
        <w:rPr>
          <w:rFonts w:asciiTheme="minorHAnsi" w:hAnsiTheme="minorHAnsi" w:cstheme="minorHAnsi"/>
        </w:rPr>
        <w:t>To improve the efficiency of our local road networks</w:t>
      </w:r>
      <w:r w:rsidR="003C7C84" w:rsidRPr="00B6512E">
        <w:rPr>
          <w:rFonts w:asciiTheme="minorHAnsi" w:hAnsiTheme="minorHAnsi" w:cstheme="minorHAnsi"/>
        </w:rPr>
        <w:t>.</w:t>
      </w:r>
    </w:p>
    <w:p w14:paraId="197841B0" w14:textId="77777777" w:rsidR="00754455"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4" w:name="_Toc120866670"/>
      <w:r w:rsidRPr="00B6512E">
        <w:rPr>
          <w:rFonts w:asciiTheme="minorHAnsi" w:hAnsiTheme="minorHAnsi" w:cstheme="minorHAnsi"/>
          <w:b/>
          <w:bCs/>
          <w:sz w:val="22"/>
          <w:szCs w:val="22"/>
        </w:rPr>
        <w:t>2.2</w:t>
      </w:r>
      <w:r w:rsidR="00665E47" w:rsidRPr="00B6512E">
        <w:rPr>
          <w:rFonts w:asciiTheme="minorHAnsi" w:hAnsiTheme="minorHAnsi" w:cstheme="minorHAnsi"/>
          <w:b/>
          <w:bCs/>
          <w:sz w:val="22"/>
          <w:szCs w:val="22"/>
        </w:rPr>
        <w:tab/>
      </w:r>
      <w:r w:rsidR="00FD0DA1" w:rsidRPr="00B6512E">
        <w:rPr>
          <w:rFonts w:asciiTheme="minorHAnsi" w:hAnsiTheme="minorHAnsi" w:cstheme="minorHAnsi"/>
          <w:b/>
          <w:bCs/>
          <w:sz w:val="22"/>
          <w:szCs w:val="22"/>
        </w:rPr>
        <w:t>The Blackburn with Darwen Bus Network and Bus Market</w:t>
      </w:r>
      <w:bookmarkEnd w:id="4"/>
    </w:p>
    <w:p w14:paraId="357CB68F" w14:textId="77777777" w:rsidR="00652F05" w:rsidRPr="00B6512E" w:rsidRDefault="00652F05" w:rsidP="00811D19">
      <w:pPr>
        <w:spacing w:after="120"/>
        <w:rPr>
          <w:rFonts w:asciiTheme="minorHAnsi" w:hAnsiTheme="minorHAnsi" w:cstheme="minorHAnsi"/>
          <w:sz w:val="22"/>
          <w:szCs w:val="22"/>
        </w:rPr>
      </w:pPr>
      <w:r w:rsidRPr="00B6512E">
        <w:rPr>
          <w:rFonts w:asciiTheme="minorHAnsi" w:hAnsiTheme="minorHAnsi" w:cstheme="minorHAnsi"/>
          <w:sz w:val="22"/>
          <w:szCs w:val="22"/>
        </w:rPr>
        <w:t xml:space="preserve">Details of bus services in Blackburn with Darwen have been obtained to understand the current destinations served, frequencies and operating hours. The main bus operators in the area include: </w:t>
      </w:r>
    </w:p>
    <w:p w14:paraId="0C745994" w14:textId="09388C07" w:rsidR="006E31E5" w:rsidRPr="00B6512E" w:rsidRDefault="006E31E5" w:rsidP="00811D19">
      <w:pPr>
        <w:pStyle w:val="ListParagraph"/>
        <w:numPr>
          <w:ilvl w:val="0"/>
          <w:numId w:val="59"/>
        </w:numPr>
        <w:spacing w:line="259" w:lineRule="auto"/>
        <w:ind w:left="567"/>
        <w:rPr>
          <w:rFonts w:asciiTheme="minorHAnsi" w:hAnsiTheme="minorHAnsi" w:cstheme="minorHAnsi"/>
        </w:rPr>
      </w:pPr>
      <w:r w:rsidRPr="00B6512E">
        <w:rPr>
          <w:rFonts w:asciiTheme="minorHAnsi" w:hAnsiTheme="minorHAnsi" w:cstheme="minorHAnsi"/>
        </w:rPr>
        <w:t>Transdev</w:t>
      </w:r>
      <w:r w:rsidR="00FA27A9">
        <w:rPr>
          <w:rFonts w:asciiTheme="minorHAnsi" w:hAnsiTheme="minorHAnsi" w:cstheme="minorHAnsi"/>
        </w:rPr>
        <w:t xml:space="preserve"> (Blackburn Bus Company, Burnley Bus Company, Rosso)</w:t>
      </w:r>
    </w:p>
    <w:p w14:paraId="669D3D22" w14:textId="77777777" w:rsidR="006E31E5" w:rsidRPr="00B6512E" w:rsidRDefault="006E31E5" w:rsidP="00811D19">
      <w:pPr>
        <w:pStyle w:val="ListParagraph"/>
        <w:numPr>
          <w:ilvl w:val="0"/>
          <w:numId w:val="59"/>
        </w:numPr>
        <w:spacing w:line="259" w:lineRule="auto"/>
        <w:ind w:left="567"/>
        <w:rPr>
          <w:rFonts w:asciiTheme="minorHAnsi" w:hAnsiTheme="minorHAnsi" w:cstheme="minorHAnsi"/>
        </w:rPr>
      </w:pPr>
      <w:r w:rsidRPr="00B6512E">
        <w:rPr>
          <w:rFonts w:asciiTheme="minorHAnsi" w:hAnsiTheme="minorHAnsi" w:cstheme="minorHAnsi"/>
        </w:rPr>
        <w:t>Travel Assist</w:t>
      </w:r>
    </w:p>
    <w:p w14:paraId="393F2E4C" w14:textId="77777777" w:rsidR="006E31E5" w:rsidRPr="00B6512E" w:rsidRDefault="006E31E5" w:rsidP="00811D19">
      <w:pPr>
        <w:pStyle w:val="ListParagraph"/>
        <w:numPr>
          <w:ilvl w:val="0"/>
          <w:numId w:val="59"/>
        </w:numPr>
        <w:spacing w:line="259" w:lineRule="auto"/>
        <w:ind w:left="567"/>
        <w:rPr>
          <w:rFonts w:asciiTheme="minorHAnsi" w:hAnsiTheme="minorHAnsi" w:cstheme="minorHAnsi"/>
        </w:rPr>
      </w:pPr>
      <w:r w:rsidRPr="00B6512E">
        <w:rPr>
          <w:rFonts w:asciiTheme="minorHAnsi" w:hAnsiTheme="minorHAnsi" w:cstheme="minorHAnsi"/>
        </w:rPr>
        <w:t>Moving People</w:t>
      </w:r>
    </w:p>
    <w:p w14:paraId="47DFF77F" w14:textId="77777777" w:rsidR="006E31E5" w:rsidRPr="00B6512E" w:rsidRDefault="006E31E5" w:rsidP="00811D19">
      <w:pPr>
        <w:pStyle w:val="ListParagraph"/>
        <w:numPr>
          <w:ilvl w:val="0"/>
          <w:numId w:val="59"/>
        </w:numPr>
        <w:spacing w:line="259" w:lineRule="auto"/>
        <w:ind w:left="567"/>
        <w:rPr>
          <w:rFonts w:asciiTheme="minorHAnsi" w:hAnsiTheme="minorHAnsi" w:cstheme="minorHAnsi"/>
        </w:rPr>
      </w:pPr>
      <w:r w:rsidRPr="00B6512E">
        <w:rPr>
          <w:rFonts w:asciiTheme="minorHAnsi" w:hAnsiTheme="minorHAnsi" w:cstheme="minorHAnsi"/>
        </w:rPr>
        <w:t>Blackburn Private Hire</w:t>
      </w:r>
    </w:p>
    <w:p w14:paraId="76268D76" w14:textId="77777777" w:rsidR="006E31E5" w:rsidRPr="00B6512E" w:rsidRDefault="006E31E5" w:rsidP="00811D19">
      <w:pPr>
        <w:pStyle w:val="ListParagraph"/>
        <w:numPr>
          <w:ilvl w:val="0"/>
          <w:numId w:val="59"/>
        </w:numPr>
        <w:spacing w:after="240" w:line="259" w:lineRule="auto"/>
        <w:ind w:left="567"/>
        <w:contextualSpacing w:val="0"/>
        <w:rPr>
          <w:rFonts w:asciiTheme="minorHAnsi" w:hAnsiTheme="minorHAnsi" w:cstheme="minorHAnsi"/>
        </w:rPr>
      </w:pPr>
      <w:r w:rsidRPr="00B6512E">
        <w:rPr>
          <w:rFonts w:asciiTheme="minorHAnsi" w:hAnsiTheme="minorHAnsi" w:cstheme="minorHAnsi"/>
        </w:rPr>
        <w:t>Stagecoach</w:t>
      </w:r>
    </w:p>
    <w:p w14:paraId="400DEF43" w14:textId="77777777" w:rsidR="00C1599E"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5" w:name="_Toc120866671"/>
      <w:r w:rsidRPr="00B6512E">
        <w:rPr>
          <w:rFonts w:asciiTheme="minorHAnsi" w:hAnsiTheme="minorHAnsi" w:cstheme="minorHAnsi"/>
          <w:b/>
          <w:bCs/>
          <w:sz w:val="22"/>
          <w:szCs w:val="22"/>
        </w:rPr>
        <w:t>2.3</w:t>
      </w:r>
      <w:r w:rsidR="00665E47" w:rsidRPr="00B6512E">
        <w:rPr>
          <w:rFonts w:asciiTheme="minorHAnsi" w:hAnsiTheme="minorHAnsi" w:cstheme="minorHAnsi"/>
          <w:b/>
          <w:bCs/>
          <w:sz w:val="22"/>
          <w:szCs w:val="22"/>
        </w:rPr>
        <w:tab/>
      </w:r>
      <w:r w:rsidR="00C1599E" w:rsidRPr="00B6512E">
        <w:rPr>
          <w:rFonts w:asciiTheme="minorHAnsi" w:hAnsiTheme="minorHAnsi" w:cstheme="minorHAnsi"/>
          <w:b/>
          <w:bCs/>
          <w:sz w:val="22"/>
          <w:szCs w:val="22"/>
        </w:rPr>
        <w:t>Bus Service Supply</w:t>
      </w:r>
      <w:bookmarkEnd w:id="5"/>
    </w:p>
    <w:p w14:paraId="71A0BFDE" w14:textId="77777777" w:rsidR="00652F05" w:rsidRPr="00B6512E" w:rsidRDefault="00652F05" w:rsidP="00811D19">
      <w:pPr>
        <w:spacing w:after="120"/>
        <w:rPr>
          <w:rFonts w:asciiTheme="minorHAnsi" w:hAnsiTheme="minorHAnsi" w:cstheme="minorHAnsi"/>
          <w:sz w:val="22"/>
          <w:szCs w:val="22"/>
        </w:rPr>
      </w:pPr>
      <w:r w:rsidRPr="00B6512E">
        <w:rPr>
          <w:rFonts w:asciiTheme="minorHAnsi" w:hAnsiTheme="minorHAnsi" w:cstheme="minorHAnsi"/>
          <w:sz w:val="22"/>
          <w:szCs w:val="22"/>
        </w:rPr>
        <w:t xml:space="preserve">The Blackburn Bus Company (Transdev) is the main bus operator in Blackburn with Darwen which has a depot at </w:t>
      </w:r>
      <w:proofErr w:type="spellStart"/>
      <w:r w:rsidRPr="00B6512E">
        <w:rPr>
          <w:rFonts w:asciiTheme="minorHAnsi" w:hAnsiTheme="minorHAnsi" w:cstheme="minorHAnsi"/>
          <w:sz w:val="22"/>
          <w:szCs w:val="22"/>
        </w:rPr>
        <w:t>Intack</w:t>
      </w:r>
      <w:proofErr w:type="spellEnd"/>
      <w:r w:rsidRPr="00B6512E">
        <w:rPr>
          <w:rFonts w:asciiTheme="minorHAnsi" w:hAnsiTheme="minorHAnsi" w:cstheme="minorHAnsi"/>
          <w:sz w:val="22"/>
          <w:szCs w:val="22"/>
        </w:rPr>
        <w:t>, Blackburn and provides the majority of services in the borough on a commercial basis. Services are concentrated on Blackburn town centre as the largest settlement in the borough.</w:t>
      </w:r>
    </w:p>
    <w:p w14:paraId="3EEDA262" w14:textId="3AB3E322" w:rsidR="00652F05" w:rsidRPr="00B6512E" w:rsidRDefault="00652F05" w:rsidP="00811D19">
      <w:pPr>
        <w:spacing w:after="120"/>
        <w:rPr>
          <w:rFonts w:asciiTheme="minorHAnsi" w:hAnsiTheme="minorHAnsi" w:cstheme="minorHAnsi"/>
          <w:sz w:val="22"/>
          <w:szCs w:val="22"/>
        </w:rPr>
      </w:pPr>
      <w:r w:rsidRPr="00B6512E">
        <w:rPr>
          <w:rFonts w:asciiTheme="minorHAnsi" w:hAnsiTheme="minorHAnsi" w:cstheme="minorHAnsi"/>
          <w:sz w:val="22"/>
          <w:szCs w:val="22"/>
        </w:rPr>
        <w:t>Services 1, 6 and 7 are the most frequent</w:t>
      </w:r>
      <w:r w:rsidR="00C77A35">
        <w:rPr>
          <w:rFonts w:asciiTheme="minorHAnsi" w:hAnsiTheme="minorHAnsi" w:cstheme="minorHAnsi"/>
          <w:sz w:val="22"/>
          <w:szCs w:val="22"/>
        </w:rPr>
        <w:t xml:space="preserve"> in Blackburn with Darwen. Service</w:t>
      </w:r>
      <w:r w:rsidRPr="00B6512E">
        <w:rPr>
          <w:rFonts w:asciiTheme="minorHAnsi" w:hAnsiTheme="minorHAnsi" w:cstheme="minorHAnsi"/>
          <w:sz w:val="22"/>
          <w:szCs w:val="22"/>
        </w:rPr>
        <w:t xml:space="preserve"> 1 links the boroughs main towns of Blackburn and Darwen</w:t>
      </w:r>
      <w:r w:rsidR="005F24B1" w:rsidRPr="00B6512E">
        <w:rPr>
          <w:rFonts w:asciiTheme="minorHAnsi" w:hAnsiTheme="minorHAnsi" w:cstheme="minorHAnsi"/>
          <w:sz w:val="22"/>
          <w:szCs w:val="22"/>
        </w:rPr>
        <w:t xml:space="preserve"> continuing on to Bolton in G</w:t>
      </w:r>
      <w:r w:rsidR="00E07714" w:rsidRPr="00B6512E">
        <w:rPr>
          <w:rFonts w:asciiTheme="minorHAnsi" w:hAnsiTheme="minorHAnsi" w:cstheme="minorHAnsi"/>
          <w:sz w:val="22"/>
          <w:szCs w:val="22"/>
        </w:rPr>
        <w:t>reater Manchester</w:t>
      </w:r>
      <w:r w:rsidR="00C77A35">
        <w:rPr>
          <w:rFonts w:asciiTheme="minorHAnsi" w:hAnsiTheme="minorHAnsi" w:cstheme="minorHAnsi"/>
          <w:sz w:val="22"/>
          <w:szCs w:val="22"/>
        </w:rPr>
        <w:t>. Services</w:t>
      </w:r>
      <w:r w:rsidRPr="00B6512E">
        <w:rPr>
          <w:rFonts w:asciiTheme="minorHAnsi" w:hAnsiTheme="minorHAnsi" w:cstheme="minorHAnsi"/>
          <w:sz w:val="22"/>
          <w:szCs w:val="22"/>
        </w:rPr>
        <w:t xml:space="preserve"> 6/6A and 7/7A operate between Blackburn Bus Station and the towns of Accrington, Great Harwood, Oswaldtwistle and </w:t>
      </w:r>
      <w:proofErr w:type="spellStart"/>
      <w:r w:rsidRPr="00B6512E">
        <w:rPr>
          <w:rFonts w:asciiTheme="minorHAnsi" w:hAnsiTheme="minorHAnsi" w:cstheme="minorHAnsi"/>
          <w:sz w:val="22"/>
          <w:szCs w:val="22"/>
        </w:rPr>
        <w:t>Rishton</w:t>
      </w:r>
      <w:proofErr w:type="spellEnd"/>
      <w:r w:rsidRPr="00B6512E">
        <w:rPr>
          <w:rFonts w:asciiTheme="minorHAnsi" w:hAnsiTheme="minorHAnsi" w:cstheme="minorHAnsi"/>
          <w:sz w:val="22"/>
          <w:szCs w:val="22"/>
        </w:rPr>
        <w:t xml:space="preserve"> in the neighbouring borough of Hyndburn. All three services operate with buses every 7 minutes during the daytime Monday to Saturday. The 1 service operates with buses every 15 minutes during the daytime on a Sunday with the 6/6A and 7/7A services offering a Sunday frequency of every 20 minutes. These services are the only services in the borough that provide a ‘walk-up’ frequency of 5 to 6 buses per hour.</w:t>
      </w:r>
    </w:p>
    <w:p w14:paraId="3D7B5175" w14:textId="705ABE03" w:rsidR="00652F05" w:rsidRPr="00B6512E" w:rsidRDefault="00652F05" w:rsidP="00811D19">
      <w:pPr>
        <w:spacing w:after="120"/>
        <w:rPr>
          <w:rFonts w:asciiTheme="minorHAnsi" w:hAnsiTheme="minorHAnsi" w:cstheme="minorHAnsi"/>
          <w:sz w:val="22"/>
          <w:szCs w:val="22"/>
        </w:rPr>
      </w:pPr>
      <w:r w:rsidRPr="00B6512E">
        <w:rPr>
          <w:rFonts w:asciiTheme="minorHAnsi" w:hAnsiTheme="minorHAnsi" w:cstheme="minorHAnsi"/>
          <w:sz w:val="22"/>
          <w:szCs w:val="22"/>
        </w:rPr>
        <w:t xml:space="preserve">There are several other inter-urban services operating within the borough although these tend to be less frequent, generally running half hourly or hourly during the daytime. These include </w:t>
      </w:r>
      <w:r w:rsidR="004A2B2D" w:rsidRPr="00B6512E">
        <w:rPr>
          <w:rFonts w:asciiTheme="minorHAnsi" w:hAnsiTheme="minorHAnsi" w:cstheme="minorHAnsi"/>
          <w:sz w:val="22"/>
          <w:szCs w:val="22"/>
        </w:rPr>
        <w:t>service 59 (Preston</w:t>
      </w:r>
      <w:r w:rsidR="004C1BAA" w:rsidRPr="00B6512E">
        <w:rPr>
          <w:rFonts w:asciiTheme="minorHAnsi" w:hAnsiTheme="minorHAnsi" w:cstheme="minorHAnsi"/>
          <w:sz w:val="22"/>
          <w:szCs w:val="22"/>
        </w:rPr>
        <w:t xml:space="preserve"> – Blackburn – Royal Blackburn Hospital) </w:t>
      </w:r>
      <w:r w:rsidR="00716FF2">
        <w:rPr>
          <w:rFonts w:asciiTheme="minorHAnsi" w:hAnsiTheme="minorHAnsi" w:cstheme="minorHAnsi"/>
          <w:sz w:val="22"/>
          <w:szCs w:val="22"/>
        </w:rPr>
        <w:t xml:space="preserve">operated by Stagecoach; </w:t>
      </w:r>
      <w:r w:rsidRPr="00B6512E">
        <w:rPr>
          <w:rFonts w:asciiTheme="minorHAnsi" w:hAnsiTheme="minorHAnsi" w:cstheme="minorHAnsi"/>
          <w:sz w:val="22"/>
          <w:szCs w:val="22"/>
        </w:rPr>
        <w:t>service 22 (Clitheroe – Blackburn – Shadsworth); service 152 (Preston – Blackburn – Burnley) and service 2 (Blackburn – Abbey Village – Chorley) all operated by the Blackburn Bus Company.</w:t>
      </w:r>
    </w:p>
    <w:p w14:paraId="3EF0D6C3" w14:textId="77777777" w:rsidR="00652F05" w:rsidRPr="00B6512E" w:rsidRDefault="00652F05" w:rsidP="00811D19">
      <w:pPr>
        <w:spacing w:after="120"/>
        <w:rPr>
          <w:rFonts w:asciiTheme="minorHAnsi" w:hAnsiTheme="minorHAnsi" w:cstheme="minorHAnsi"/>
          <w:sz w:val="22"/>
          <w:szCs w:val="22"/>
        </w:rPr>
      </w:pPr>
      <w:r w:rsidRPr="00B6512E">
        <w:rPr>
          <w:rFonts w:asciiTheme="minorHAnsi" w:hAnsiTheme="minorHAnsi" w:cstheme="minorHAnsi"/>
          <w:sz w:val="22"/>
          <w:szCs w:val="22"/>
        </w:rPr>
        <w:t xml:space="preserve">A number of other local bus services also operate although these tend to be less frequent with limited service provision during the morning and evening peak periods. These services are run by operators including Blackburn Private Hire, Travel Assist and Moving People and typically cater for shopping trips. </w:t>
      </w:r>
    </w:p>
    <w:p w14:paraId="386BC7D7" w14:textId="77777777" w:rsidR="00305566"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6" w:name="_Toc120866672"/>
      <w:r w:rsidRPr="00B6512E">
        <w:rPr>
          <w:rFonts w:asciiTheme="minorHAnsi" w:hAnsiTheme="minorHAnsi" w:cstheme="minorHAnsi"/>
          <w:b/>
          <w:bCs/>
          <w:sz w:val="22"/>
          <w:szCs w:val="22"/>
        </w:rPr>
        <w:lastRenderedPageBreak/>
        <w:t>2.4</w:t>
      </w:r>
      <w:r w:rsidR="00665E47" w:rsidRPr="00B6512E">
        <w:rPr>
          <w:rFonts w:asciiTheme="minorHAnsi" w:hAnsiTheme="minorHAnsi" w:cstheme="minorHAnsi"/>
          <w:b/>
          <w:bCs/>
          <w:sz w:val="22"/>
          <w:szCs w:val="22"/>
        </w:rPr>
        <w:tab/>
      </w:r>
      <w:r w:rsidR="00305566" w:rsidRPr="00B6512E">
        <w:rPr>
          <w:rFonts w:asciiTheme="minorHAnsi" w:hAnsiTheme="minorHAnsi" w:cstheme="minorHAnsi"/>
          <w:b/>
          <w:bCs/>
          <w:sz w:val="22"/>
          <w:szCs w:val="22"/>
        </w:rPr>
        <w:t>Bus Service Infrastructure</w:t>
      </w:r>
      <w:bookmarkEnd w:id="6"/>
    </w:p>
    <w:p w14:paraId="19DE4425" w14:textId="77777777" w:rsidR="003D0A84" w:rsidRPr="00B6512E" w:rsidRDefault="00E05E87"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Within Blackburn and Darwen there are currently 980 bus stops. The majority of these are located within the urban areas of Blackburn and Darwen. Throughout the authority almost all settlements appear to be able to access a bus stop within 400m. All bus stops on the major Pennine Reach corridors, serving services 1, 6 and 7 have been upgraded as part of the Pennine Reach Scheme. This includes: </w:t>
      </w:r>
    </w:p>
    <w:p w14:paraId="7EE90C64" w14:textId="77777777" w:rsidR="003D0A84" w:rsidRPr="00B6512E" w:rsidRDefault="00E05E87" w:rsidP="00811D19">
      <w:pPr>
        <w:pStyle w:val="ListParagraph"/>
        <w:numPr>
          <w:ilvl w:val="0"/>
          <w:numId w:val="19"/>
        </w:numPr>
        <w:spacing w:after="120" w:line="240" w:lineRule="auto"/>
        <w:ind w:left="426" w:hanging="357"/>
        <w:contextualSpacing w:val="0"/>
        <w:textAlignment w:val="baseline"/>
        <w:rPr>
          <w:rFonts w:asciiTheme="minorHAnsi" w:hAnsiTheme="minorHAnsi" w:cstheme="minorHAnsi"/>
          <w:lang w:eastAsia="en-GB"/>
        </w:rPr>
      </w:pPr>
      <w:r w:rsidRPr="00B6512E">
        <w:rPr>
          <w:rFonts w:asciiTheme="minorHAnsi" w:hAnsiTheme="minorHAnsi" w:cstheme="minorHAnsi"/>
          <w:lang w:eastAsia="en-GB"/>
        </w:rPr>
        <w:t xml:space="preserve">Bus shelters upgraded to gold and bronze standards, to the Pennine Reach specification with 114mm polished steel and glazing as standard. </w:t>
      </w:r>
    </w:p>
    <w:p w14:paraId="4D8D4712" w14:textId="77777777" w:rsidR="00021234" w:rsidRPr="00B6512E" w:rsidRDefault="00E05E87" w:rsidP="00811D19">
      <w:pPr>
        <w:pStyle w:val="ListParagraph"/>
        <w:numPr>
          <w:ilvl w:val="0"/>
          <w:numId w:val="19"/>
        </w:numPr>
        <w:spacing w:after="240" w:line="240" w:lineRule="auto"/>
        <w:ind w:left="426" w:hanging="357"/>
        <w:contextualSpacing w:val="0"/>
        <w:textAlignment w:val="baseline"/>
        <w:rPr>
          <w:rFonts w:asciiTheme="minorHAnsi" w:hAnsiTheme="minorHAnsi" w:cstheme="minorHAnsi"/>
          <w:lang w:eastAsia="en-GB"/>
        </w:rPr>
      </w:pPr>
      <w:r w:rsidRPr="00B6512E">
        <w:rPr>
          <w:rFonts w:asciiTheme="minorHAnsi" w:hAnsiTheme="minorHAnsi" w:cstheme="minorHAnsi"/>
          <w:lang w:eastAsia="en-GB"/>
        </w:rPr>
        <w:t xml:space="preserve">Bus stops have been upgraded to full Equality Act level access. </w:t>
      </w:r>
    </w:p>
    <w:p w14:paraId="3FEC695C" w14:textId="77777777" w:rsidR="00021234" w:rsidRPr="00B6512E" w:rsidRDefault="00E05E87"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Beyond the Pennine Reach routes, other bus stops and bus shelters within Blackburn with Darwen are of varying standards with significant scope to improve provision. However, all bus stops have a standardised method for displaying timetable information using the Black</w:t>
      </w:r>
      <w:r w:rsidR="00E07714" w:rsidRPr="00B6512E">
        <w:rPr>
          <w:rFonts w:asciiTheme="minorHAnsi" w:hAnsiTheme="minorHAnsi" w:cstheme="minorHAnsi"/>
          <w:sz w:val="22"/>
          <w:szCs w:val="22"/>
          <w:lang w:eastAsia="en-GB"/>
        </w:rPr>
        <w:t>burn</w:t>
      </w:r>
      <w:r w:rsidRPr="00B6512E">
        <w:rPr>
          <w:rFonts w:asciiTheme="minorHAnsi" w:hAnsiTheme="minorHAnsi" w:cstheme="minorHAnsi"/>
          <w:sz w:val="22"/>
          <w:szCs w:val="22"/>
          <w:lang w:eastAsia="en-GB"/>
        </w:rPr>
        <w:t xml:space="preserve"> </w:t>
      </w:r>
      <w:r w:rsidR="00354408" w:rsidRPr="00B6512E">
        <w:rPr>
          <w:rFonts w:asciiTheme="minorHAnsi" w:hAnsiTheme="minorHAnsi" w:cstheme="minorHAnsi"/>
          <w:sz w:val="22"/>
          <w:szCs w:val="22"/>
          <w:lang w:eastAsia="en-GB"/>
        </w:rPr>
        <w:t>with</w:t>
      </w:r>
      <w:r w:rsidRPr="00B6512E">
        <w:rPr>
          <w:rFonts w:asciiTheme="minorHAnsi" w:hAnsiTheme="minorHAnsi" w:cstheme="minorHAnsi"/>
          <w:sz w:val="22"/>
          <w:szCs w:val="22"/>
          <w:lang w:eastAsia="en-GB"/>
        </w:rPr>
        <w:t xml:space="preserve"> Darwen Connect branding. </w:t>
      </w:r>
    </w:p>
    <w:p w14:paraId="6B92D6DF" w14:textId="77777777" w:rsidR="00354408"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7" w:name="_Toc120866673"/>
      <w:r w:rsidRPr="00B6512E">
        <w:rPr>
          <w:rFonts w:asciiTheme="minorHAnsi" w:hAnsiTheme="minorHAnsi" w:cstheme="minorHAnsi"/>
          <w:b/>
          <w:bCs/>
          <w:sz w:val="22"/>
          <w:szCs w:val="22"/>
        </w:rPr>
        <w:t>2.5</w:t>
      </w:r>
      <w:r w:rsidR="00665E47" w:rsidRPr="00B6512E">
        <w:rPr>
          <w:rFonts w:asciiTheme="minorHAnsi" w:hAnsiTheme="minorHAnsi" w:cstheme="minorHAnsi"/>
          <w:b/>
          <w:bCs/>
          <w:sz w:val="22"/>
          <w:szCs w:val="22"/>
        </w:rPr>
        <w:tab/>
      </w:r>
      <w:r w:rsidR="006D7FB4" w:rsidRPr="00B6512E">
        <w:rPr>
          <w:rFonts w:asciiTheme="minorHAnsi" w:hAnsiTheme="minorHAnsi" w:cstheme="minorHAnsi"/>
          <w:b/>
          <w:bCs/>
          <w:sz w:val="22"/>
          <w:szCs w:val="22"/>
        </w:rPr>
        <w:t>Bus Fares</w:t>
      </w:r>
      <w:bookmarkEnd w:id="7"/>
    </w:p>
    <w:p w14:paraId="7B4A0ACA" w14:textId="77777777" w:rsidR="008349F2" w:rsidRPr="00B6512E" w:rsidRDefault="008349F2"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At present there is no multi-operator ticketing scheme available within </w:t>
      </w:r>
      <w:r w:rsidR="00260D59" w:rsidRPr="00B6512E">
        <w:rPr>
          <w:rFonts w:asciiTheme="minorHAnsi" w:hAnsiTheme="minorHAnsi" w:cstheme="minorHAnsi"/>
          <w:sz w:val="22"/>
          <w:szCs w:val="22"/>
          <w:lang w:eastAsia="en-GB"/>
        </w:rPr>
        <w:t xml:space="preserve">Blackburn with Darwen or </w:t>
      </w:r>
      <w:r w:rsidRPr="00B6512E">
        <w:rPr>
          <w:rFonts w:asciiTheme="minorHAnsi" w:hAnsiTheme="minorHAnsi" w:cstheme="minorHAnsi"/>
          <w:sz w:val="22"/>
          <w:szCs w:val="22"/>
          <w:lang w:eastAsia="en-GB"/>
        </w:rPr>
        <w:t>Lancashire and there are inconsistent fare offers for key groups such as students, young people and job-seekers.</w:t>
      </w:r>
    </w:p>
    <w:p w14:paraId="628CE93B" w14:textId="77777777" w:rsidR="00354408"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8" w:name="_Toc120866674"/>
      <w:r w:rsidRPr="00B6512E">
        <w:rPr>
          <w:rFonts w:asciiTheme="minorHAnsi" w:hAnsiTheme="minorHAnsi" w:cstheme="minorHAnsi"/>
          <w:b/>
          <w:bCs/>
          <w:sz w:val="22"/>
          <w:szCs w:val="22"/>
        </w:rPr>
        <w:t>2.6</w:t>
      </w:r>
      <w:r w:rsidR="00665E47" w:rsidRPr="00B6512E">
        <w:rPr>
          <w:rFonts w:asciiTheme="minorHAnsi" w:hAnsiTheme="minorHAnsi" w:cstheme="minorHAnsi"/>
          <w:b/>
          <w:bCs/>
          <w:sz w:val="22"/>
          <w:szCs w:val="22"/>
        </w:rPr>
        <w:tab/>
      </w:r>
      <w:r w:rsidR="00354408" w:rsidRPr="00B6512E">
        <w:rPr>
          <w:rFonts w:asciiTheme="minorHAnsi" w:hAnsiTheme="minorHAnsi" w:cstheme="minorHAnsi"/>
          <w:b/>
          <w:bCs/>
          <w:sz w:val="22"/>
          <w:szCs w:val="22"/>
        </w:rPr>
        <w:t>Bus Passenger Information</w:t>
      </w:r>
      <w:bookmarkEnd w:id="8"/>
    </w:p>
    <w:p w14:paraId="52DC7465" w14:textId="77777777" w:rsidR="00D04DE2" w:rsidRPr="00B6512E" w:rsidRDefault="00D04DE2"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Much information is available on channels which are universally available across the UK: Traveline, Google Maps, and a variety of open-source websites such as </w:t>
      </w:r>
      <w:proofErr w:type="spellStart"/>
      <w:r w:rsidRPr="00B6512E">
        <w:rPr>
          <w:rFonts w:asciiTheme="minorHAnsi" w:hAnsiTheme="minorHAnsi" w:cstheme="minorHAnsi"/>
          <w:sz w:val="22"/>
          <w:szCs w:val="22"/>
          <w:lang w:eastAsia="en-GB"/>
        </w:rPr>
        <w:t>Citymapper</w:t>
      </w:r>
      <w:proofErr w:type="spellEnd"/>
      <w:r w:rsidRPr="00B6512E">
        <w:rPr>
          <w:rFonts w:asciiTheme="minorHAnsi" w:hAnsiTheme="minorHAnsi" w:cstheme="minorHAnsi"/>
          <w:sz w:val="22"/>
          <w:szCs w:val="22"/>
          <w:lang w:eastAsia="en-GB"/>
        </w:rPr>
        <w:t xml:space="preserve">. </w:t>
      </w:r>
    </w:p>
    <w:p w14:paraId="6E6A191C" w14:textId="62D5E162" w:rsidR="00D04DE2" w:rsidRPr="00B6512E" w:rsidRDefault="00D04DE2"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Blackburn with Darwen Borough Council provides a series of timetable leaflets and a bus network map on its website, the leaflets being organised around local services in Blackburn, Darwen, Ribble Valley, Out of Borough and </w:t>
      </w:r>
      <w:r w:rsidR="001811DA">
        <w:rPr>
          <w:rFonts w:asciiTheme="minorHAnsi" w:hAnsiTheme="minorHAnsi" w:cstheme="minorHAnsi"/>
          <w:sz w:val="22"/>
          <w:szCs w:val="22"/>
          <w:lang w:eastAsia="en-GB"/>
        </w:rPr>
        <w:t>Royal Blackburn Hospital</w:t>
      </w:r>
      <w:r w:rsidRPr="00B6512E">
        <w:rPr>
          <w:rFonts w:asciiTheme="minorHAnsi" w:hAnsiTheme="minorHAnsi" w:cstheme="minorHAnsi"/>
          <w:sz w:val="22"/>
          <w:szCs w:val="22"/>
          <w:lang w:eastAsia="en-GB"/>
        </w:rPr>
        <w:t xml:space="preserve">. </w:t>
      </w:r>
    </w:p>
    <w:p w14:paraId="77523FE1" w14:textId="77777777" w:rsidR="00D04DE2" w:rsidRPr="00B6512E" w:rsidRDefault="00D04DE2"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Real-time information is available</w:t>
      </w:r>
      <w:r w:rsidR="001E2FD6" w:rsidRPr="00B6512E">
        <w:rPr>
          <w:rFonts w:asciiTheme="minorHAnsi" w:hAnsiTheme="minorHAnsi" w:cstheme="minorHAnsi"/>
          <w:sz w:val="22"/>
          <w:szCs w:val="22"/>
          <w:lang w:eastAsia="en-GB"/>
        </w:rPr>
        <w:t xml:space="preserve"> </w:t>
      </w:r>
      <w:r w:rsidR="00E07714" w:rsidRPr="00B6512E">
        <w:rPr>
          <w:rFonts w:asciiTheme="minorHAnsi" w:hAnsiTheme="minorHAnsi" w:cstheme="minorHAnsi"/>
          <w:sz w:val="22"/>
          <w:szCs w:val="22"/>
          <w:lang w:eastAsia="en-GB"/>
        </w:rPr>
        <w:t>at</w:t>
      </w:r>
      <w:r w:rsidRPr="00B6512E">
        <w:rPr>
          <w:rFonts w:asciiTheme="minorHAnsi" w:hAnsiTheme="minorHAnsi" w:cstheme="minorHAnsi"/>
          <w:sz w:val="22"/>
          <w:szCs w:val="22"/>
          <w:lang w:eastAsia="en-GB"/>
        </w:rPr>
        <w:t xml:space="preserve"> key interchange and hub stops in Blackburn with Darwen. Real-time information is also available on many operators’ own mobile phone apps, allowing tracking of vehicles along the route.</w:t>
      </w:r>
    </w:p>
    <w:p w14:paraId="29698C8E" w14:textId="77777777" w:rsidR="0064137D"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9" w:name="_Toc120866675"/>
      <w:r w:rsidRPr="00B6512E">
        <w:rPr>
          <w:rFonts w:asciiTheme="minorHAnsi" w:hAnsiTheme="minorHAnsi" w:cstheme="minorHAnsi"/>
          <w:b/>
          <w:bCs/>
          <w:sz w:val="22"/>
          <w:szCs w:val="22"/>
        </w:rPr>
        <w:t>2.7</w:t>
      </w:r>
      <w:r w:rsidR="00665E47" w:rsidRPr="00B6512E">
        <w:rPr>
          <w:rFonts w:asciiTheme="minorHAnsi" w:hAnsiTheme="minorHAnsi" w:cstheme="minorHAnsi"/>
          <w:b/>
          <w:bCs/>
          <w:sz w:val="22"/>
          <w:szCs w:val="22"/>
        </w:rPr>
        <w:tab/>
      </w:r>
      <w:r w:rsidR="0064137D" w:rsidRPr="00B6512E">
        <w:rPr>
          <w:rFonts w:asciiTheme="minorHAnsi" w:hAnsiTheme="minorHAnsi" w:cstheme="minorHAnsi"/>
          <w:b/>
          <w:bCs/>
          <w:sz w:val="22"/>
          <w:szCs w:val="22"/>
        </w:rPr>
        <w:t>Bus Fleet</w:t>
      </w:r>
      <w:bookmarkEnd w:id="9"/>
    </w:p>
    <w:p w14:paraId="5141FA21" w14:textId="77777777" w:rsidR="0064137D" w:rsidRPr="00A47009" w:rsidRDefault="0064137D" w:rsidP="00811D19">
      <w:pPr>
        <w:rPr>
          <w:rFonts w:asciiTheme="minorHAnsi" w:hAnsiTheme="minorHAnsi" w:cstheme="minorHAnsi"/>
          <w:sz w:val="22"/>
          <w:szCs w:val="22"/>
        </w:rPr>
      </w:pPr>
      <w:r w:rsidRPr="00A47009">
        <w:rPr>
          <w:rFonts w:asciiTheme="minorHAnsi" w:hAnsiTheme="minorHAnsi" w:cstheme="minorHAnsi"/>
          <w:sz w:val="22"/>
          <w:szCs w:val="22"/>
        </w:rPr>
        <w:t xml:space="preserve">Around </w:t>
      </w:r>
      <w:r w:rsidR="00FA1B2D">
        <w:rPr>
          <w:rFonts w:asciiTheme="minorHAnsi" w:hAnsiTheme="minorHAnsi" w:cstheme="minorHAnsi"/>
          <w:sz w:val="22"/>
          <w:szCs w:val="22"/>
        </w:rPr>
        <w:t>16% of</w:t>
      </w:r>
      <w:r w:rsidRPr="00A47009">
        <w:rPr>
          <w:rFonts w:asciiTheme="minorHAnsi" w:hAnsiTheme="minorHAnsi" w:cstheme="minorHAnsi"/>
          <w:sz w:val="22"/>
          <w:szCs w:val="22"/>
        </w:rPr>
        <w:t xml:space="preserve"> buses operating in Blackburn with Darwen conform to the latest emission standards for diesel engines (Euro VI).  </w:t>
      </w:r>
      <w:r w:rsidR="002F4D81">
        <w:rPr>
          <w:rFonts w:asciiTheme="minorHAnsi" w:hAnsiTheme="minorHAnsi" w:cstheme="minorHAnsi"/>
          <w:sz w:val="22"/>
          <w:szCs w:val="22"/>
        </w:rPr>
        <w:t xml:space="preserve">Around </w:t>
      </w:r>
      <w:r w:rsidR="00757C1B">
        <w:rPr>
          <w:rFonts w:asciiTheme="minorHAnsi" w:hAnsiTheme="minorHAnsi" w:cstheme="minorHAnsi"/>
          <w:sz w:val="22"/>
          <w:szCs w:val="22"/>
        </w:rPr>
        <w:t>two thirds</w:t>
      </w:r>
      <w:r w:rsidRPr="00A47009">
        <w:rPr>
          <w:rFonts w:asciiTheme="minorHAnsi" w:hAnsiTheme="minorHAnsi" w:cstheme="minorHAnsi"/>
          <w:sz w:val="22"/>
          <w:szCs w:val="22"/>
        </w:rPr>
        <w:t xml:space="preserve"> are Euro V</w:t>
      </w:r>
      <w:r w:rsidR="00757C1B">
        <w:rPr>
          <w:rFonts w:asciiTheme="minorHAnsi" w:hAnsiTheme="minorHAnsi" w:cstheme="minorHAnsi"/>
          <w:sz w:val="22"/>
          <w:szCs w:val="22"/>
        </w:rPr>
        <w:t xml:space="preserve"> with a </w:t>
      </w:r>
      <w:r w:rsidR="004D3365">
        <w:rPr>
          <w:rFonts w:asciiTheme="minorHAnsi" w:hAnsiTheme="minorHAnsi" w:cstheme="minorHAnsi"/>
          <w:sz w:val="22"/>
          <w:szCs w:val="22"/>
        </w:rPr>
        <w:t>small number of buses at Euro II, III and IV</w:t>
      </w:r>
      <w:r w:rsidRPr="00A47009">
        <w:rPr>
          <w:rFonts w:asciiTheme="minorHAnsi" w:hAnsiTheme="minorHAnsi" w:cstheme="minorHAnsi"/>
          <w:sz w:val="22"/>
          <w:szCs w:val="22"/>
        </w:rPr>
        <w:t>.  No buses are currently zero-emission.</w:t>
      </w:r>
    </w:p>
    <w:p w14:paraId="6B2595F5" w14:textId="0ACC1600" w:rsidR="0064137D" w:rsidRPr="00A47009" w:rsidRDefault="0064137D" w:rsidP="00811D19">
      <w:pPr>
        <w:rPr>
          <w:rFonts w:asciiTheme="minorHAnsi" w:hAnsiTheme="minorHAnsi" w:cstheme="minorHAnsi"/>
          <w:sz w:val="22"/>
          <w:szCs w:val="22"/>
        </w:rPr>
      </w:pPr>
      <w:r w:rsidRPr="00A47009">
        <w:rPr>
          <w:rFonts w:asciiTheme="minorHAnsi" w:hAnsiTheme="minorHAnsi" w:cstheme="minorHAnsi"/>
          <w:sz w:val="22"/>
          <w:szCs w:val="22"/>
        </w:rPr>
        <w:t xml:space="preserve">In terms of passenger amenity, around </w:t>
      </w:r>
      <w:r w:rsidR="00483FDD">
        <w:rPr>
          <w:rFonts w:asciiTheme="minorHAnsi" w:hAnsiTheme="minorHAnsi" w:cstheme="minorHAnsi"/>
          <w:sz w:val="22"/>
          <w:szCs w:val="22"/>
        </w:rPr>
        <w:t>25</w:t>
      </w:r>
      <w:r w:rsidRPr="00A47009">
        <w:rPr>
          <w:rFonts w:asciiTheme="minorHAnsi" w:hAnsiTheme="minorHAnsi" w:cstheme="minorHAnsi"/>
          <w:sz w:val="22"/>
          <w:szCs w:val="22"/>
        </w:rPr>
        <w:t>% of buses have next stop audio announcements</w:t>
      </w:r>
      <w:r w:rsidR="00BA0F62">
        <w:rPr>
          <w:rFonts w:asciiTheme="minorHAnsi" w:hAnsiTheme="minorHAnsi" w:cstheme="minorHAnsi"/>
          <w:sz w:val="22"/>
          <w:szCs w:val="22"/>
        </w:rPr>
        <w:t xml:space="preserve"> and visual displays</w:t>
      </w:r>
      <w:r w:rsidRPr="00A47009">
        <w:rPr>
          <w:rFonts w:asciiTheme="minorHAnsi" w:hAnsiTheme="minorHAnsi" w:cstheme="minorHAnsi"/>
          <w:sz w:val="22"/>
          <w:szCs w:val="22"/>
        </w:rPr>
        <w:t xml:space="preserve">, around </w:t>
      </w:r>
      <w:r w:rsidR="00C95C48">
        <w:rPr>
          <w:rFonts w:asciiTheme="minorHAnsi" w:hAnsiTheme="minorHAnsi" w:cstheme="minorHAnsi"/>
          <w:sz w:val="22"/>
          <w:szCs w:val="22"/>
        </w:rPr>
        <w:t>two thirds</w:t>
      </w:r>
      <w:r w:rsidRPr="00A47009">
        <w:rPr>
          <w:rFonts w:asciiTheme="minorHAnsi" w:hAnsiTheme="minorHAnsi" w:cstheme="minorHAnsi"/>
          <w:sz w:val="22"/>
          <w:szCs w:val="22"/>
        </w:rPr>
        <w:t xml:space="preserve"> have on-bus </w:t>
      </w:r>
      <w:r w:rsidR="00875C48" w:rsidRPr="00A47009">
        <w:rPr>
          <w:rFonts w:asciiTheme="minorHAnsi" w:hAnsiTheme="minorHAnsi" w:cstheme="minorHAnsi"/>
          <w:sz w:val="22"/>
          <w:szCs w:val="22"/>
        </w:rPr>
        <w:t>Wi-Fi</w:t>
      </w:r>
      <w:r w:rsidRPr="00A47009">
        <w:rPr>
          <w:rFonts w:asciiTheme="minorHAnsi" w:hAnsiTheme="minorHAnsi" w:cstheme="minorHAnsi"/>
          <w:sz w:val="22"/>
          <w:szCs w:val="22"/>
        </w:rPr>
        <w:t xml:space="preserve"> and around a third have USB chargers.</w:t>
      </w:r>
    </w:p>
    <w:p w14:paraId="1BF6CD45" w14:textId="77777777" w:rsidR="0064137D" w:rsidRPr="00B6512E" w:rsidRDefault="0064137D" w:rsidP="00811D19">
      <w:pPr>
        <w:rPr>
          <w:rFonts w:asciiTheme="minorHAnsi" w:hAnsiTheme="minorHAnsi" w:cstheme="minorHAnsi"/>
          <w:sz w:val="22"/>
          <w:szCs w:val="22"/>
        </w:rPr>
      </w:pPr>
      <w:r w:rsidRPr="00A47009">
        <w:rPr>
          <w:rFonts w:asciiTheme="minorHAnsi" w:hAnsiTheme="minorHAnsi" w:cstheme="minorHAnsi"/>
          <w:sz w:val="22"/>
          <w:szCs w:val="22"/>
        </w:rPr>
        <w:t xml:space="preserve">There is scope to improve both emission standards and passenger amenity on buses in </w:t>
      </w:r>
      <w:r w:rsidR="00F93123" w:rsidRPr="00A47009">
        <w:rPr>
          <w:rFonts w:asciiTheme="minorHAnsi" w:hAnsiTheme="minorHAnsi" w:cstheme="minorHAnsi"/>
          <w:sz w:val="22"/>
          <w:szCs w:val="22"/>
        </w:rPr>
        <w:t>Blackburn with Darwen.</w:t>
      </w:r>
    </w:p>
    <w:p w14:paraId="662D8DE1" w14:textId="77777777" w:rsidR="0064137D"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10" w:name="_Toc89791976"/>
      <w:bookmarkStart w:id="11" w:name="_Toc120866676"/>
      <w:r w:rsidRPr="00811D19">
        <w:rPr>
          <w:rFonts w:asciiTheme="minorHAnsi" w:hAnsiTheme="minorHAnsi" w:cstheme="minorHAnsi"/>
          <w:b/>
          <w:bCs/>
          <w:sz w:val="22"/>
          <w:szCs w:val="22"/>
        </w:rPr>
        <w:t>2.8</w:t>
      </w:r>
      <w:bookmarkEnd w:id="10"/>
      <w:r w:rsidR="00665E47" w:rsidRPr="00811D19">
        <w:rPr>
          <w:rFonts w:asciiTheme="minorHAnsi" w:hAnsiTheme="minorHAnsi" w:cstheme="minorHAnsi"/>
          <w:b/>
          <w:bCs/>
          <w:sz w:val="22"/>
          <w:szCs w:val="22"/>
        </w:rPr>
        <w:tab/>
      </w:r>
      <w:r w:rsidR="0064137D" w:rsidRPr="00B6512E">
        <w:rPr>
          <w:rFonts w:asciiTheme="minorHAnsi" w:hAnsiTheme="minorHAnsi" w:cstheme="minorHAnsi"/>
          <w:b/>
          <w:bCs/>
          <w:sz w:val="22"/>
          <w:szCs w:val="22"/>
        </w:rPr>
        <w:t>Bus Priority Measures</w:t>
      </w:r>
      <w:bookmarkEnd w:id="11"/>
    </w:p>
    <w:p w14:paraId="7CA8EB51" w14:textId="77777777" w:rsidR="00380444" w:rsidRPr="00B6512E" w:rsidRDefault="00380444" w:rsidP="00811D19">
      <w:pPr>
        <w:widowControl w:val="0"/>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There are approximately 3.3km of bus lanes and several junctions incorporating bus priority within Blackburn with Darwen. Many of these were delivered as part of the Pennine Reach scheme and most of the bus priority measures are in operation throughout the day. </w:t>
      </w:r>
    </w:p>
    <w:p w14:paraId="775888EB" w14:textId="77777777" w:rsidR="00380444" w:rsidRPr="00B6512E" w:rsidRDefault="00380444"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To enable the effective operation of bus services within Blackburn with Darwen, a number of bus priority areas and bus lanes are enforced by an ANPR camera system. </w:t>
      </w:r>
    </w:p>
    <w:p w14:paraId="1A89A160" w14:textId="77777777" w:rsidR="008A1A59" w:rsidRPr="00B6512E" w:rsidRDefault="00380444"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lastRenderedPageBreak/>
        <w:t xml:space="preserve">Alongside bus lanes, Blackburn with Darwen also features several bus priority measures, particularly along the Pennine Reach routes where the junctions have been upgraded to incorporate intelligent systems linking them together with </w:t>
      </w:r>
      <w:proofErr w:type="spellStart"/>
      <w:r w:rsidR="00CF4FA4" w:rsidRPr="00B6512E">
        <w:rPr>
          <w:rFonts w:asciiTheme="minorHAnsi" w:hAnsiTheme="minorHAnsi" w:cstheme="minorHAnsi"/>
          <w:sz w:val="22"/>
          <w:szCs w:val="22"/>
          <w:lang w:eastAsia="en-GB"/>
        </w:rPr>
        <w:t>Stratos</w:t>
      </w:r>
      <w:proofErr w:type="spellEnd"/>
      <w:r w:rsidR="00CF4FA4" w:rsidRPr="00B6512E">
        <w:rPr>
          <w:rFonts w:asciiTheme="minorHAnsi" w:hAnsiTheme="minorHAnsi" w:cstheme="minorHAnsi"/>
          <w:sz w:val="22"/>
          <w:szCs w:val="22"/>
          <w:lang w:eastAsia="en-GB"/>
        </w:rPr>
        <w:t>, SCOOT and MOVA</w:t>
      </w:r>
      <w:r w:rsidRPr="00B6512E">
        <w:rPr>
          <w:rFonts w:asciiTheme="minorHAnsi" w:hAnsiTheme="minorHAnsi" w:cstheme="minorHAnsi"/>
          <w:sz w:val="22"/>
          <w:szCs w:val="22"/>
          <w:lang w:eastAsia="en-GB"/>
        </w:rPr>
        <w:t xml:space="preserve"> technology. </w:t>
      </w:r>
    </w:p>
    <w:p w14:paraId="2D00990C" w14:textId="77777777" w:rsidR="008A1A59" w:rsidRPr="00B6512E" w:rsidRDefault="000079B0"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However, there is significant scope to develop further bus priority measures with priorities on a ‘whole route’ basis to maximise the benefits of journey time reductions and improvements to service reliability.</w:t>
      </w:r>
    </w:p>
    <w:p w14:paraId="0AFC2B8B" w14:textId="77777777" w:rsidR="0064137D"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12" w:name="_Toc120866677"/>
      <w:r w:rsidRPr="00B6512E">
        <w:rPr>
          <w:rFonts w:asciiTheme="minorHAnsi" w:hAnsiTheme="minorHAnsi" w:cstheme="minorHAnsi"/>
          <w:b/>
          <w:bCs/>
          <w:sz w:val="22"/>
          <w:szCs w:val="22"/>
        </w:rPr>
        <w:t>2.9</w:t>
      </w:r>
      <w:r w:rsidR="00665E47" w:rsidRPr="00B6512E">
        <w:rPr>
          <w:rFonts w:asciiTheme="minorHAnsi" w:hAnsiTheme="minorHAnsi" w:cstheme="minorHAnsi"/>
          <w:b/>
          <w:bCs/>
          <w:sz w:val="22"/>
          <w:szCs w:val="22"/>
        </w:rPr>
        <w:tab/>
      </w:r>
      <w:r w:rsidR="0064137D" w:rsidRPr="00B6512E">
        <w:rPr>
          <w:rFonts w:asciiTheme="minorHAnsi" w:hAnsiTheme="minorHAnsi" w:cstheme="minorHAnsi"/>
          <w:b/>
          <w:bCs/>
          <w:sz w:val="22"/>
          <w:szCs w:val="22"/>
        </w:rPr>
        <w:t>Bus Service Outcomes</w:t>
      </w:r>
      <w:bookmarkEnd w:id="12"/>
    </w:p>
    <w:p w14:paraId="071F203B" w14:textId="77777777" w:rsidR="007F0D1B" w:rsidRPr="00B6512E" w:rsidRDefault="007F0D1B" w:rsidP="00811D19">
      <w:pPr>
        <w:spacing w:after="12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 xml:space="preserve">According to DfT bus statistics, there are around 23 bus passenger journeys a year for every resident in Blackburn with Darwen. This bus passenger trip rate </w:t>
      </w:r>
      <w:r w:rsidR="00BE41CD" w:rsidRPr="00B6512E">
        <w:rPr>
          <w:rFonts w:asciiTheme="minorHAnsi" w:hAnsiTheme="minorHAnsi" w:cstheme="minorHAnsi"/>
          <w:sz w:val="22"/>
          <w:szCs w:val="22"/>
          <w:lang w:eastAsia="en-GB"/>
        </w:rPr>
        <w:t>has fallen substantially</w:t>
      </w:r>
      <w:r w:rsidRPr="00B6512E">
        <w:rPr>
          <w:rFonts w:asciiTheme="minorHAnsi" w:hAnsiTheme="minorHAnsi" w:cstheme="minorHAnsi"/>
          <w:sz w:val="22"/>
          <w:szCs w:val="22"/>
          <w:lang w:eastAsia="en-GB"/>
        </w:rPr>
        <w:t xml:space="preserve"> from a high point of 33 in 2009/10 (just after the introduction of the English National Concessionary Travel Scheme</w:t>
      </w:r>
      <w:r w:rsidR="006A0784" w:rsidRPr="00B6512E">
        <w:rPr>
          <w:rFonts w:asciiTheme="minorHAnsi" w:hAnsiTheme="minorHAnsi" w:cstheme="minorHAnsi"/>
          <w:sz w:val="22"/>
          <w:szCs w:val="22"/>
          <w:lang w:eastAsia="en-GB"/>
        </w:rPr>
        <w:t>.</w:t>
      </w:r>
      <w:r w:rsidR="00D13626" w:rsidRPr="00B6512E">
        <w:rPr>
          <w:rFonts w:asciiTheme="minorHAnsi" w:hAnsiTheme="minorHAnsi" w:cstheme="minorHAnsi"/>
          <w:sz w:val="22"/>
          <w:szCs w:val="22"/>
          <w:lang w:eastAsia="en-GB"/>
        </w:rPr>
        <w:t xml:space="preserve"> </w:t>
      </w:r>
      <w:r w:rsidR="00261A25" w:rsidRPr="00B6512E">
        <w:rPr>
          <w:rFonts w:asciiTheme="minorHAnsi" w:hAnsiTheme="minorHAnsi" w:cstheme="minorHAnsi"/>
          <w:sz w:val="22"/>
          <w:szCs w:val="22"/>
          <w:lang w:eastAsia="en-GB"/>
        </w:rPr>
        <w:t xml:space="preserve">It is however worth noting that prior to the Covid-19 pandemic </w:t>
      </w:r>
      <w:r w:rsidR="00BF49CA" w:rsidRPr="00B6512E">
        <w:rPr>
          <w:rFonts w:asciiTheme="minorHAnsi" w:hAnsiTheme="minorHAnsi" w:cstheme="minorHAnsi"/>
          <w:sz w:val="22"/>
          <w:szCs w:val="22"/>
          <w:lang w:eastAsia="en-GB"/>
        </w:rPr>
        <w:t>the situation in Blackburn with Darwen was reasonably stable with some operators having reported year on year growth up to 2019.</w:t>
      </w:r>
    </w:p>
    <w:p w14:paraId="50243BC4" w14:textId="77777777" w:rsidR="0064137D" w:rsidRPr="00B6512E" w:rsidRDefault="002613C9" w:rsidP="00811D19">
      <w:pPr>
        <w:spacing w:after="80"/>
        <w:textAlignment w:val="baseline"/>
        <w:rPr>
          <w:rFonts w:asciiTheme="minorHAnsi" w:hAnsiTheme="minorHAnsi" w:cstheme="minorHAnsi"/>
          <w:sz w:val="22"/>
          <w:szCs w:val="22"/>
          <w:lang w:eastAsia="en-GB"/>
        </w:rPr>
      </w:pPr>
      <w:r w:rsidRPr="00B6512E">
        <w:rPr>
          <w:rFonts w:asciiTheme="minorHAnsi" w:hAnsiTheme="minorHAnsi" w:cstheme="minorHAnsi"/>
          <w:sz w:val="22"/>
          <w:szCs w:val="22"/>
          <w:lang w:eastAsia="en-GB"/>
        </w:rPr>
        <w:t>When comparing</w:t>
      </w:r>
      <w:r w:rsidR="007F0D1B" w:rsidRPr="00B6512E">
        <w:rPr>
          <w:rFonts w:asciiTheme="minorHAnsi" w:hAnsiTheme="minorHAnsi" w:cstheme="minorHAnsi"/>
          <w:sz w:val="22"/>
          <w:szCs w:val="22"/>
          <w:lang w:eastAsia="en-GB"/>
        </w:rPr>
        <w:t xml:space="preserve"> bus passenger trip rate against zero household car availability</w:t>
      </w:r>
      <w:r w:rsidRPr="00B6512E">
        <w:rPr>
          <w:rFonts w:asciiTheme="minorHAnsi" w:hAnsiTheme="minorHAnsi" w:cstheme="minorHAnsi"/>
          <w:sz w:val="22"/>
          <w:szCs w:val="22"/>
          <w:lang w:eastAsia="en-GB"/>
        </w:rPr>
        <w:t xml:space="preserve"> as</w:t>
      </w:r>
      <w:r w:rsidR="007F0D1B" w:rsidRPr="00B6512E">
        <w:rPr>
          <w:rFonts w:asciiTheme="minorHAnsi" w:hAnsiTheme="minorHAnsi" w:cstheme="minorHAnsi"/>
          <w:sz w:val="22"/>
          <w:szCs w:val="22"/>
          <w:lang w:eastAsia="en-GB"/>
        </w:rPr>
        <w:t xml:space="preserve"> at the 2011 Census, the projected bus passenger trip in Blackburn with Darwen</w:t>
      </w:r>
      <w:r w:rsidR="00BE41CD" w:rsidRPr="00B6512E">
        <w:rPr>
          <w:rFonts w:asciiTheme="minorHAnsi" w:hAnsiTheme="minorHAnsi" w:cstheme="minorHAnsi"/>
          <w:sz w:val="22"/>
          <w:szCs w:val="22"/>
          <w:lang w:eastAsia="en-GB"/>
        </w:rPr>
        <w:t xml:space="preserve"> should be</w:t>
      </w:r>
      <w:r w:rsidR="007F0D1B" w:rsidRPr="00B6512E">
        <w:rPr>
          <w:rFonts w:asciiTheme="minorHAnsi" w:hAnsiTheme="minorHAnsi" w:cstheme="minorHAnsi"/>
          <w:sz w:val="22"/>
          <w:szCs w:val="22"/>
          <w:lang w:eastAsia="en-GB"/>
        </w:rPr>
        <w:t xml:space="preserve"> roughly three times higher at around 70. </w:t>
      </w:r>
      <w:r w:rsidR="0064137D" w:rsidRPr="00B6512E">
        <w:rPr>
          <w:rFonts w:asciiTheme="minorHAnsi" w:hAnsiTheme="minorHAnsi" w:cstheme="minorHAnsi"/>
          <w:sz w:val="22"/>
          <w:szCs w:val="22"/>
          <w:lang w:eastAsia="en-GB"/>
        </w:rPr>
        <w:t>The reasons for this are likely to include:</w:t>
      </w:r>
    </w:p>
    <w:p w14:paraId="1915C139" w14:textId="77777777" w:rsidR="0064137D" w:rsidRPr="00B6512E" w:rsidRDefault="0064137D"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Rail service upgrades saw increased demand at some rail stations, notably at B</w:t>
      </w:r>
      <w:r w:rsidR="003E6071" w:rsidRPr="00B6512E">
        <w:rPr>
          <w:rFonts w:asciiTheme="minorHAnsi" w:hAnsiTheme="minorHAnsi" w:cstheme="minorHAnsi"/>
        </w:rPr>
        <w:t>lackburn</w:t>
      </w:r>
      <w:r w:rsidRPr="00B6512E">
        <w:rPr>
          <w:rFonts w:asciiTheme="minorHAnsi" w:hAnsiTheme="minorHAnsi" w:cstheme="minorHAnsi"/>
        </w:rPr>
        <w:t xml:space="preserve"> and </w:t>
      </w:r>
      <w:r w:rsidR="003E6071" w:rsidRPr="00B6512E">
        <w:rPr>
          <w:rFonts w:asciiTheme="minorHAnsi" w:hAnsiTheme="minorHAnsi" w:cstheme="minorHAnsi"/>
        </w:rPr>
        <w:t>Darwen</w:t>
      </w:r>
    </w:p>
    <w:p w14:paraId="72A25436" w14:textId="77777777" w:rsidR="0064137D" w:rsidRPr="00B6512E" w:rsidRDefault="003E6071"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Blackburn with Darwen</w:t>
      </w:r>
      <w:r w:rsidR="0064137D" w:rsidRPr="00B6512E">
        <w:rPr>
          <w:rFonts w:asciiTheme="minorHAnsi" w:hAnsiTheme="minorHAnsi" w:cstheme="minorHAnsi"/>
        </w:rPr>
        <w:t xml:space="preserve"> saw the loss of most of its tendered bus services – </w:t>
      </w:r>
      <w:r w:rsidR="00E777A6" w:rsidRPr="00B6512E">
        <w:rPr>
          <w:rFonts w:asciiTheme="minorHAnsi" w:hAnsiTheme="minorHAnsi" w:cstheme="minorHAnsi"/>
        </w:rPr>
        <w:t>al</w:t>
      </w:r>
      <w:r w:rsidR="0064137D" w:rsidRPr="00B6512E">
        <w:rPr>
          <w:rFonts w:asciiTheme="minorHAnsi" w:hAnsiTheme="minorHAnsi" w:cstheme="minorHAnsi"/>
        </w:rPr>
        <w:t>though</w:t>
      </w:r>
      <w:r w:rsidR="00E777A6" w:rsidRPr="00B6512E">
        <w:rPr>
          <w:rFonts w:asciiTheme="minorHAnsi" w:hAnsiTheme="minorHAnsi" w:cstheme="minorHAnsi"/>
        </w:rPr>
        <w:t xml:space="preserve"> some of</w:t>
      </w:r>
      <w:r w:rsidR="0064137D" w:rsidRPr="00B6512E">
        <w:rPr>
          <w:rFonts w:asciiTheme="minorHAnsi" w:hAnsiTheme="minorHAnsi" w:cstheme="minorHAnsi"/>
        </w:rPr>
        <w:t xml:space="preserve"> these have been reinstated;</w:t>
      </w:r>
    </w:p>
    <w:p w14:paraId="588597C6" w14:textId="77777777" w:rsidR="0064137D" w:rsidRPr="00B6512E" w:rsidRDefault="0064137D"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Variable levels of traffic congestion exacerbated by planning decisions to locate residential and employment development in locations which are hard to serve by public transport – for example by motorway junctions;</w:t>
      </w:r>
    </w:p>
    <w:p w14:paraId="181C6006" w14:textId="77777777" w:rsidR="0064137D" w:rsidRPr="00B6512E" w:rsidRDefault="0064137D"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Abundance of free or cheap parking in town centres, retail parks and employment areas (although overspill on-street parking is now an issue in most employment areas);</w:t>
      </w:r>
    </w:p>
    <w:p w14:paraId="139C7889" w14:textId="77777777" w:rsidR="0064137D" w:rsidRPr="00B6512E" w:rsidRDefault="0064137D"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 xml:space="preserve">The decline in town centre-based retail activity with more activity taking place on-line and in the major city centres of Manchester and Liverpool </w:t>
      </w:r>
      <w:r w:rsidR="003D4A95" w:rsidRPr="00B6512E">
        <w:rPr>
          <w:rFonts w:asciiTheme="minorHAnsi" w:hAnsiTheme="minorHAnsi" w:cstheme="minorHAnsi"/>
        </w:rPr>
        <w:t xml:space="preserve">and large out of town retail parks such as </w:t>
      </w:r>
      <w:r w:rsidR="00C45F47" w:rsidRPr="00B6512E">
        <w:rPr>
          <w:rFonts w:asciiTheme="minorHAnsi" w:hAnsiTheme="minorHAnsi" w:cstheme="minorHAnsi"/>
        </w:rPr>
        <w:t xml:space="preserve">the </w:t>
      </w:r>
      <w:r w:rsidR="003D4A95" w:rsidRPr="00B6512E">
        <w:rPr>
          <w:rFonts w:asciiTheme="minorHAnsi" w:hAnsiTheme="minorHAnsi" w:cstheme="minorHAnsi"/>
        </w:rPr>
        <w:t>Trafford Centre</w:t>
      </w:r>
      <w:r w:rsidRPr="00B6512E">
        <w:rPr>
          <w:rFonts w:asciiTheme="minorHAnsi" w:hAnsiTheme="minorHAnsi" w:cstheme="minorHAnsi"/>
        </w:rPr>
        <w:t xml:space="preserve">; </w:t>
      </w:r>
    </w:p>
    <w:p w14:paraId="74C8D5A4" w14:textId="77777777" w:rsidR="0064137D" w:rsidRPr="00B6512E" w:rsidRDefault="0064137D" w:rsidP="00811D19">
      <w:pPr>
        <w:pStyle w:val="ListParagraph"/>
        <w:numPr>
          <w:ilvl w:val="0"/>
          <w:numId w:val="22"/>
        </w:numPr>
        <w:spacing w:after="80" w:line="240" w:lineRule="auto"/>
        <w:ind w:left="426"/>
        <w:contextualSpacing w:val="0"/>
        <w:rPr>
          <w:rFonts w:asciiTheme="minorHAnsi" w:hAnsiTheme="minorHAnsi" w:cstheme="minorHAnsi"/>
        </w:rPr>
      </w:pPr>
      <w:r w:rsidRPr="00B6512E">
        <w:rPr>
          <w:rFonts w:asciiTheme="minorHAnsi" w:hAnsiTheme="minorHAnsi" w:cstheme="minorHAnsi"/>
        </w:rPr>
        <w:t xml:space="preserve">Lack of </w:t>
      </w:r>
      <w:r w:rsidR="00C45F47" w:rsidRPr="00B6512E">
        <w:rPr>
          <w:rFonts w:asciiTheme="minorHAnsi" w:hAnsiTheme="minorHAnsi" w:cstheme="minorHAnsi"/>
        </w:rPr>
        <w:t xml:space="preserve">bus </w:t>
      </w:r>
      <w:r w:rsidRPr="00B6512E">
        <w:rPr>
          <w:rFonts w:asciiTheme="minorHAnsi" w:hAnsiTheme="minorHAnsi" w:cstheme="minorHAnsi"/>
        </w:rPr>
        <w:t>services in large employment areas adjacent to motorway junctions; and</w:t>
      </w:r>
    </w:p>
    <w:p w14:paraId="57B8E56B" w14:textId="77777777" w:rsidR="0064137D" w:rsidRPr="00B6512E" w:rsidRDefault="0064137D" w:rsidP="00811D19">
      <w:pPr>
        <w:pStyle w:val="ListParagraph"/>
        <w:numPr>
          <w:ilvl w:val="0"/>
          <w:numId w:val="22"/>
        </w:numPr>
        <w:spacing w:after="240" w:line="240" w:lineRule="auto"/>
        <w:ind w:left="426" w:hanging="357"/>
        <w:contextualSpacing w:val="0"/>
        <w:rPr>
          <w:rFonts w:asciiTheme="minorHAnsi" w:hAnsiTheme="minorHAnsi" w:cstheme="minorHAnsi"/>
        </w:rPr>
      </w:pPr>
      <w:r w:rsidRPr="00B6512E">
        <w:rPr>
          <w:rFonts w:asciiTheme="minorHAnsi" w:hAnsiTheme="minorHAnsi" w:cstheme="minorHAnsi"/>
        </w:rPr>
        <w:t xml:space="preserve">Anecdotally, high levels of private hire taxi use. </w:t>
      </w:r>
    </w:p>
    <w:p w14:paraId="6B4628FD" w14:textId="77777777" w:rsidR="0064137D" w:rsidRPr="00B6512E" w:rsidRDefault="00075FCE" w:rsidP="00811D19">
      <w:pPr>
        <w:pStyle w:val="Heading2"/>
        <w:spacing w:before="240" w:after="40" w:line="240" w:lineRule="auto"/>
        <w:ind w:hanging="567"/>
        <w:rPr>
          <w:rFonts w:asciiTheme="minorHAnsi" w:hAnsiTheme="minorHAnsi" w:cstheme="minorHAnsi"/>
          <w:b/>
          <w:bCs/>
          <w:sz w:val="22"/>
          <w:szCs w:val="22"/>
        </w:rPr>
      </w:pPr>
      <w:bookmarkStart w:id="13" w:name="_Toc120866678"/>
      <w:r w:rsidRPr="00B6512E">
        <w:rPr>
          <w:rFonts w:asciiTheme="minorHAnsi" w:hAnsiTheme="minorHAnsi" w:cstheme="minorHAnsi"/>
          <w:b/>
          <w:bCs/>
          <w:sz w:val="22"/>
          <w:szCs w:val="22"/>
        </w:rPr>
        <w:t>2.10</w:t>
      </w:r>
      <w:r w:rsidR="00665E47" w:rsidRPr="00B6512E">
        <w:rPr>
          <w:rFonts w:asciiTheme="minorHAnsi" w:hAnsiTheme="minorHAnsi" w:cstheme="minorHAnsi"/>
          <w:b/>
          <w:bCs/>
          <w:sz w:val="22"/>
          <w:szCs w:val="22"/>
        </w:rPr>
        <w:tab/>
      </w:r>
      <w:r w:rsidR="0064137D" w:rsidRPr="00B6512E">
        <w:rPr>
          <w:rFonts w:asciiTheme="minorHAnsi" w:hAnsiTheme="minorHAnsi" w:cstheme="minorHAnsi"/>
          <w:b/>
          <w:bCs/>
          <w:sz w:val="22"/>
          <w:szCs w:val="22"/>
        </w:rPr>
        <w:t>Passenger experience and priorities for improvement</w:t>
      </w:r>
      <w:bookmarkEnd w:id="13"/>
    </w:p>
    <w:p w14:paraId="7D9F5A0F" w14:textId="77777777" w:rsidR="002A6589" w:rsidRPr="00B6512E" w:rsidRDefault="00A6015A" w:rsidP="00811D19">
      <w:pPr>
        <w:rPr>
          <w:rFonts w:asciiTheme="minorHAnsi" w:hAnsiTheme="minorHAnsi" w:cstheme="minorHAnsi"/>
          <w:sz w:val="22"/>
          <w:szCs w:val="22"/>
        </w:rPr>
      </w:pPr>
      <w:r w:rsidRPr="00B6512E">
        <w:rPr>
          <w:rFonts w:asciiTheme="minorHAnsi" w:hAnsiTheme="minorHAnsi" w:cstheme="minorHAnsi"/>
          <w:sz w:val="22"/>
          <w:szCs w:val="22"/>
        </w:rPr>
        <w:t xml:space="preserve">Blackburn with Darwen Borough Council is part of the National Highways &amp; Transport Network (NHT) who conduct research into customer satisfaction with the transport network within the local authority. Overall, the NHT survey highlights that satisfaction with local bus services was 56% in 2019/20, which was an increase of 6% on the previous year. In terms of respondents’ perceptions: </w:t>
      </w:r>
    </w:p>
    <w:p w14:paraId="654EDDDE" w14:textId="77777777" w:rsidR="002A6589" w:rsidRPr="00B6512E" w:rsidRDefault="00A6015A" w:rsidP="00811D19">
      <w:pPr>
        <w:pStyle w:val="ListParagraph"/>
        <w:numPr>
          <w:ilvl w:val="0"/>
          <w:numId w:val="19"/>
        </w:numPr>
        <w:ind w:left="426"/>
        <w:rPr>
          <w:rFonts w:asciiTheme="minorHAnsi" w:hAnsiTheme="minorHAnsi" w:cstheme="minorHAnsi"/>
        </w:rPr>
      </w:pPr>
      <w:r w:rsidRPr="00B6512E">
        <w:rPr>
          <w:rFonts w:asciiTheme="minorHAnsi" w:hAnsiTheme="minorHAnsi" w:cstheme="minorHAnsi"/>
        </w:rPr>
        <w:t xml:space="preserve">81% were satisfied with the provision of bus stops; </w:t>
      </w:r>
    </w:p>
    <w:p w14:paraId="1DA2878F" w14:textId="77777777" w:rsidR="002A6589" w:rsidRPr="00B6512E" w:rsidRDefault="00A6015A" w:rsidP="00811D19">
      <w:pPr>
        <w:pStyle w:val="ListParagraph"/>
        <w:numPr>
          <w:ilvl w:val="0"/>
          <w:numId w:val="19"/>
        </w:numPr>
        <w:ind w:left="426"/>
        <w:rPr>
          <w:rFonts w:asciiTheme="minorHAnsi" w:hAnsiTheme="minorHAnsi" w:cstheme="minorHAnsi"/>
        </w:rPr>
      </w:pPr>
      <w:r w:rsidRPr="00B6512E">
        <w:rPr>
          <w:rFonts w:asciiTheme="minorHAnsi" w:hAnsiTheme="minorHAnsi" w:cstheme="minorHAnsi"/>
        </w:rPr>
        <w:t xml:space="preserve">Although only 54% were satisfied with the state of bus stops; </w:t>
      </w:r>
    </w:p>
    <w:p w14:paraId="7F3740BA" w14:textId="77777777" w:rsidR="002A6589" w:rsidRPr="00B6512E" w:rsidRDefault="00A6015A" w:rsidP="00811D19">
      <w:pPr>
        <w:pStyle w:val="ListParagraph"/>
        <w:numPr>
          <w:ilvl w:val="0"/>
          <w:numId w:val="19"/>
        </w:numPr>
        <w:ind w:left="426"/>
        <w:rPr>
          <w:rFonts w:asciiTheme="minorHAnsi" w:hAnsiTheme="minorHAnsi" w:cstheme="minorHAnsi"/>
        </w:rPr>
      </w:pPr>
      <w:r w:rsidRPr="00B6512E">
        <w:rPr>
          <w:rFonts w:asciiTheme="minorHAnsi" w:hAnsiTheme="minorHAnsi" w:cstheme="minorHAnsi"/>
        </w:rPr>
        <w:t xml:space="preserve">61% were satisfied with the cleanliness of buses; </w:t>
      </w:r>
    </w:p>
    <w:p w14:paraId="05BB203A" w14:textId="77777777" w:rsidR="002A6589" w:rsidRPr="00B6512E" w:rsidRDefault="00A6015A" w:rsidP="00811D19">
      <w:pPr>
        <w:pStyle w:val="ListParagraph"/>
        <w:numPr>
          <w:ilvl w:val="0"/>
          <w:numId w:val="19"/>
        </w:numPr>
        <w:ind w:left="426"/>
        <w:rPr>
          <w:rFonts w:asciiTheme="minorHAnsi" w:hAnsiTheme="minorHAnsi" w:cstheme="minorHAnsi"/>
        </w:rPr>
      </w:pPr>
      <w:r w:rsidRPr="00B6512E">
        <w:rPr>
          <w:rFonts w:asciiTheme="minorHAnsi" w:hAnsiTheme="minorHAnsi" w:cstheme="minorHAnsi"/>
        </w:rPr>
        <w:t xml:space="preserve">46% were satisfied with bus fares; </w:t>
      </w:r>
    </w:p>
    <w:p w14:paraId="76CFFFE6" w14:textId="77777777" w:rsidR="002A6589" w:rsidRPr="00B6512E" w:rsidRDefault="00A6015A" w:rsidP="00811D19">
      <w:pPr>
        <w:pStyle w:val="ListParagraph"/>
        <w:numPr>
          <w:ilvl w:val="0"/>
          <w:numId w:val="19"/>
        </w:numPr>
        <w:ind w:left="426"/>
        <w:rPr>
          <w:rFonts w:asciiTheme="minorHAnsi" w:hAnsiTheme="minorHAnsi" w:cstheme="minorHAnsi"/>
        </w:rPr>
      </w:pPr>
      <w:r w:rsidRPr="00B6512E">
        <w:rPr>
          <w:rFonts w:asciiTheme="minorHAnsi" w:hAnsiTheme="minorHAnsi" w:cstheme="minorHAnsi"/>
        </w:rPr>
        <w:t xml:space="preserve">46% were satisfied with public transport information; and </w:t>
      </w:r>
    </w:p>
    <w:p w14:paraId="2499088D" w14:textId="77777777" w:rsidR="00173ED5" w:rsidRPr="00B6512E" w:rsidRDefault="00A6015A" w:rsidP="00811D19">
      <w:pPr>
        <w:pStyle w:val="ListParagraph"/>
        <w:numPr>
          <w:ilvl w:val="0"/>
          <w:numId w:val="19"/>
        </w:numPr>
        <w:spacing w:after="240" w:line="240" w:lineRule="auto"/>
        <w:ind w:left="426" w:hanging="357"/>
        <w:rPr>
          <w:rFonts w:asciiTheme="minorHAnsi" w:hAnsiTheme="minorHAnsi" w:cstheme="minorHAnsi"/>
        </w:rPr>
      </w:pPr>
      <w:r w:rsidRPr="00B6512E">
        <w:rPr>
          <w:rFonts w:asciiTheme="minorHAnsi" w:hAnsiTheme="minorHAnsi" w:cstheme="minorHAnsi"/>
        </w:rPr>
        <w:t>53% believed the frequency of buses met their needs.</w:t>
      </w:r>
    </w:p>
    <w:p w14:paraId="1DE9D594" w14:textId="77777777" w:rsidR="00637718" w:rsidRPr="00B6512E" w:rsidRDefault="001F47AF" w:rsidP="00811D19">
      <w:pPr>
        <w:rPr>
          <w:rFonts w:asciiTheme="minorHAnsi" w:hAnsiTheme="minorHAnsi" w:cstheme="minorHAnsi"/>
          <w:sz w:val="22"/>
          <w:szCs w:val="22"/>
        </w:rPr>
      </w:pPr>
      <w:r w:rsidRPr="00B6512E">
        <w:rPr>
          <w:rFonts w:asciiTheme="minorHAnsi" w:hAnsiTheme="minorHAnsi" w:cstheme="minorHAnsi"/>
          <w:sz w:val="22"/>
          <w:szCs w:val="22"/>
        </w:rPr>
        <w:t xml:space="preserve">The Community Routes Survey was conducted as part of </w:t>
      </w:r>
      <w:r w:rsidR="000046E2" w:rsidRPr="00B6512E">
        <w:rPr>
          <w:rFonts w:asciiTheme="minorHAnsi" w:hAnsiTheme="minorHAnsi" w:cstheme="minorHAnsi"/>
          <w:sz w:val="22"/>
          <w:szCs w:val="22"/>
        </w:rPr>
        <w:t>Blackburn with Darwen Borough</w:t>
      </w:r>
      <w:r w:rsidRPr="00B6512E">
        <w:rPr>
          <w:rFonts w:asciiTheme="minorHAnsi" w:hAnsiTheme="minorHAnsi" w:cstheme="minorHAnsi"/>
          <w:sz w:val="22"/>
          <w:szCs w:val="22"/>
        </w:rPr>
        <w:t xml:space="preserve"> Council's Social Integration (Our Community, Our Future) Programme. Blackburn with Darwen w</w:t>
      </w:r>
      <w:r w:rsidR="000046E2" w:rsidRPr="00B6512E">
        <w:rPr>
          <w:rFonts w:asciiTheme="minorHAnsi" w:hAnsiTheme="minorHAnsi" w:cstheme="minorHAnsi"/>
          <w:sz w:val="22"/>
          <w:szCs w:val="22"/>
        </w:rPr>
        <w:t>as</w:t>
      </w:r>
      <w:r w:rsidRPr="00B6512E">
        <w:rPr>
          <w:rFonts w:asciiTheme="minorHAnsi" w:hAnsiTheme="minorHAnsi" w:cstheme="minorHAnsi"/>
          <w:sz w:val="22"/>
          <w:szCs w:val="22"/>
        </w:rPr>
        <w:t xml:space="preserve"> one of 5 National Integration areas invited by Ministry for Housing, Communities and local Government to </w:t>
      </w:r>
      <w:r w:rsidRPr="00B6512E">
        <w:rPr>
          <w:rFonts w:asciiTheme="minorHAnsi" w:hAnsiTheme="minorHAnsi" w:cstheme="minorHAnsi"/>
          <w:sz w:val="22"/>
          <w:szCs w:val="22"/>
        </w:rPr>
        <w:lastRenderedPageBreak/>
        <w:t xml:space="preserve">work closely with them on innovative plans to address social integration. Funding was for a </w:t>
      </w:r>
      <w:r w:rsidR="00411CB7" w:rsidRPr="00B6512E">
        <w:rPr>
          <w:rFonts w:asciiTheme="minorHAnsi" w:hAnsiTheme="minorHAnsi" w:cstheme="minorHAnsi"/>
          <w:sz w:val="22"/>
          <w:szCs w:val="22"/>
        </w:rPr>
        <w:t>3-year</w:t>
      </w:r>
      <w:r w:rsidRPr="00B6512E">
        <w:rPr>
          <w:rFonts w:asciiTheme="minorHAnsi" w:hAnsiTheme="minorHAnsi" w:cstheme="minorHAnsi"/>
          <w:sz w:val="22"/>
          <w:szCs w:val="22"/>
        </w:rPr>
        <w:t xml:space="preserve"> programme to build stronger, more integrated communities</w:t>
      </w:r>
      <w:r w:rsidR="00637718" w:rsidRPr="00B6512E">
        <w:rPr>
          <w:rFonts w:asciiTheme="minorHAnsi" w:hAnsiTheme="minorHAnsi" w:cstheme="minorHAnsi"/>
          <w:sz w:val="22"/>
          <w:szCs w:val="22"/>
        </w:rPr>
        <w:t>.</w:t>
      </w:r>
    </w:p>
    <w:p w14:paraId="2EB345C4" w14:textId="77777777" w:rsidR="00710D13" w:rsidRPr="00B6512E" w:rsidRDefault="00710D13" w:rsidP="00811D19">
      <w:pPr>
        <w:rPr>
          <w:rFonts w:asciiTheme="minorHAnsi" w:hAnsiTheme="minorHAnsi" w:cstheme="minorHAnsi"/>
          <w:sz w:val="22"/>
          <w:szCs w:val="22"/>
        </w:rPr>
      </w:pPr>
      <w:r w:rsidRPr="00B6512E">
        <w:rPr>
          <w:rFonts w:asciiTheme="minorHAnsi" w:hAnsiTheme="minorHAnsi" w:cstheme="minorHAnsi"/>
          <w:sz w:val="22"/>
          <w:szCs w:val="22"/>
        </w:rPr>
        <w:t>The programme has 4 key priority areas for making the borough stronger. Priority 4 was related to transport ' To connect the Boroughs disadvantaged communities to shared spaces linking people, neighbourhoods to zones of employment, physical assets, community shared spaces and social action'. After conducting a number of workshops with key stakeholders a subsequent travel survey was conducted by the Council's Social Integration and Transport Teams.</w:t>
      </w:r>
    </w:p>
    <w:p w14:paraId="2E88301E" w14:textId="77777777" w:rsidR="00710D13" w:rsidRPr="00B6512E" w:rsidRDefault="00710D13" w:rsidP="00811D19">
      <w:pPr>
        <w:rPr>
          <w:rFonts w:asciiTheme="minorHAnsi" w:hAnsiTheme="minorHAnsi" w:cstheme="minorHAnsi"/>
          <w:sz w:val="22"/>
          <w:szCs w:val="22"/>
        </w:rPr>
      </w:pPr>
      <w:r w:rsidRPr="00B6512E">
        <w:rPr>
          <w:rFonts w:asciiTheme="minorHAnsi" w:hAnsiTheme="minorHAnsi" w:cstheme="minorHAnsi"/>
          <w:sz w:val="22"/>
          <w:szCs w:val="22"/>
        </w:rPr>
        <w:t>The availability of bus services was the single most common transport problem highlighted. The frequency and reliability of bus services adds to the respondents’ concerns over availability and leads many to view bus services as an unviable option for key journeys. Issues over frequency and timing most commonly centred on the lack of services early in the morning and late evening.</w:t>
      </w:r>
    </w:p>
    <w:p w14:paraId="39AAC66A" w14:textId="74DE0121" w:rsidR="00710D13" w:rsidRDefault="00710D13" w:rsidP="00811D19">
      <w:pPr>
        <w:rPr>
          <w:rFonts w:asciiTheme="minorHAnsi" w:hAnsiTheme="minorHAnsi" w:cstheme="minorHAnsi"/>
          <w:sz w:val="22"/>
          <w:szCs w:val="22"/>
        </w:rPr>
      </w:pPr>
      <w:r w:rsidRPr="00B6512E">
        <w:rPr>
          <w:rFonts w:asciiTheme="minorHAnsi" w:hAnsiTheme="minorHAnsi" w:cstheme="minorHAnsi"/>
          <w:sz w:val="22"/>
          <w:szCs w:val="22"/>
        </w:rPr>
        <w:t>Reliability of bus services was also a key concern. The combination of perceptions of a restricted availability and reliability issues form a significant theme across the responses, and clearly impact the extent to which the respondents see bus travel as a realistic and attractive alternative to driving. This appears to be particularly significant for time-sensitive journeys, such as those to work.</w:t>
      </w:r>
    </w:p>
    <w:p w14:paraId="6A839411" w14:textId="153D5DAA" w:rsidR="00CE0CEE" w:rsidRPr="00B6512E" w:rsidRDefault="00CE0CEE" w:rsidP="00811D19">
      <w:pPr>
        <w:rPr>
          <w:rFonts w:asciiTheme="minorHAnsi" w:hAnsiTheme="minorHAnsi" w:cstheme="minorHAnsi"/>
          <w:sz w:val="22"/>
          <w:szCs w:val="22"/>
        </w:rPr>
      </w:pPr>
      <w:r w:rsidRPr="002C02EB">
        <w:rPr>
          <w:rFonts w:asciiTheme="minorHAnsi" w:hAnsiTheme="minorHAnsi" w:cstheme="minorHAnsi"/>
          <w:sz w:val="22"/>
          <w:szCs w:val="22"/>
        </w:rPr>
        <w:t>Blackburn with Darwen Borough Council propose to conduct surveys each year, using the Transport Focus ‘Your Bus Journey’ passenger satisfaction survey to inform the annual review of the BSIP and in turn to inform the priorities for delivery on the part of the Enhanced Partnership and to invite feedback from bus users and other residents on the Facilities, Measures and Requirements introduced under this Enhanced Partnership.</w:t>
      </w:r>
    </w:p>
    <w:p w14:paraId="678AB057" w14:textId="77777777" w:rsidR="0064137D" w:rsidRPr="00B6512E" w:rsidRDefault="00493EA5" w:rsidP="00811D19">
      <w:pPr>
        <w:pStyle w:val="Heading2"/>
        <w:spacing w:before="240" w:after="40" w:line="240" w:lineRule="auto"/>
        <w:ind w:hanging="567"/>
        <w:rPr>
          <w:rFonts w:asciiTheme="minorHAnsi" w:hAnsiTheme="minorHAnsi" w:cstheme="minorHAnsi"/>
          <w:b/>
          <w:bCs/>
          <w:sz w:val="22"/>
          <w:szCs w:val="22"/>
        </w:rPr>
      </w:pPr>
      <w:bookmarkStart w:id="14" w:name="_Toc120866679"/>
      <w:r w:rsidRPr="00B6512E">
        <w:rPr>
          <w:rFonts w:asciiTheme="minorHAnsi" w:hAnsiTheme="minorHAnsi" w:cstheme="minorHAnsi"/>
          <w:b/>
          <w:bCs/>
          <w:sz w:val="22"/>
          <w:szCs w:val="22"/>
        </w:rPr>
        <w:t>2.11</w:t>
      </w:r>
      <w:r w:rsidR="00665E47" w:rsidRPr="00B6512E">
        <w:rPr>
          <w:rFonts w:asciiTheme="minorHAnsi" w:hAnsiTheme="minorHAnsi" w:cstheme="minorHAnsi"/>
          <w:b/>
          <w:bCs/>
          <w:sz w:val="22"/>
          <w:szCs w:val="22"/>
        </w:rPr>
        <w:tab/>
      </w:r>
      <w:r w:rsidR="0064137D" w:rsidRPr="00B6512E">
        <w:rPr>
          <w:rFonts w:asciiTheme="minorHAnsi" w:hAnsiTheme="minorHAnsi" w:cstheme="minorHAnsi"/>
          <w:b/>
          <w:bCs/>
          <w:sz w:val="22"/>
          <w:szCs w:val="22"/>
        </w:rPr>
        <w:t>Journey time trends</w:t>
      </w:r>
      <w:bookmarkEnd w:id="14"/>
    </w:p>
    <w:p w14:paraId="4E9BDFA8" w14:textId="77777777" w:rsidR="004F5C64" w:rsidRPr="00B6512E" w:rsidRDefault="003A0F45" w:rsidP="00811D19">
      <w:pPr>
        <w:rPr>
          <w:rFonts w:asciiTheme="minorHAnsi" w:hAnsiTheme="minorHAnsi" w:cstheme="minorHAnsi"/>
          <w:sz w:val="22"/>
          <w:szCs w:val="22"/>
        </w:rPr>
      </w:pPr>
      <w:r w:rsidRPr="00B6512E">
        <w:rPr>
          <w:rFonts w:asciiTheme="minorHAnsi" w:hAnsiTheme="minorHAnsi" w:cstheme="minorHAnsi"/>
          <w:sz w:val="22"/>
          <w:szCs w:val="22"/>
        </w:rPr>
        <w:t>Data from the DfT</w:t>
      </w:r>
      <w:r w:rsidRPr="00B6512E">
        <w:rPr>
          <w:rFonts w:asciiTheme="minorHAnsi" w:hAnsiTheme="minorHAnsi" w:cstheme="minorHAnsi"/>
          <w:sz w:val="22"/>
          <w:szCs w:val="22"/>
          <w:vertAlign w:val="superscript"/>
        </w:rPr>
        <w:footnoteReference w:id="1"/>
      </w:r>
      <w:r w:rsidRPr="00B6512E">
        <w:rPr>
          <w:rFonts w:asciiTheme="minorHAnsi" w:hAnsiTheme="minorHAnsi" w:cstheme="minorHAnsi"/>
          <w:sz w:val="22"/>
          <w:szCs w:val="22"/>
          <w:vertAlign w:val="superscript"/>
        </w:rPr>
        <w:t xml:space="preserve"> </w:t>
      </w:r>
      <w:r w:rsidRPr="00B6512E">
        <w:rPr>
          <w:rFonts w:asciiTheme="minorHAnsi" w:hAnsiTheme="minorHAnsi" w:cstheme="minorHAnsi"/>
          <w:sz w:val="22"/>
          <w:szCs w:val="22"/>
        </w:rPr>
        <w:t>has been obtained to develop an insight into journey times via public transport and private modes. Despite the most recent publication being 2020, the base year data for this section is from the transport system in 2017.</w:t>
      </w:r>
    </w:p>
    <w:p w14:paraId="4CE01901" w14:textId="77777777" w:rsidR="00765AE9" w:rsidRPr="00B6512E" w:rsidRDefault="005D7233" w:rsidP="00811D19">
      <w:pPr>
        <w:rPr>
          <w:rFonts w:asciiTheme="minorHAnsi" w:hAnsiTheme="minorHAnsi" w:cstheme="minorHAnsi"/>
          <w:sz w:val="22"/>
          <w:szCs w:val="22"/>
        </w:rPr>
      </w:pPr>
      <w:r w:rsidRPr="00B6512E">
        <w:rPr>
          <w:rFonts w:asciiTheme="minorHAnsi" w:hAnsiTheme="minorHAnsi" w:cstheme="minorHAnsi"/>
          <w:sz w:val="22"/>
          <w:szCs w:val="22"/>
        </w:rPr>
        <w:t xml:space="preserve">In Blackburn with Darwen public transport provisions are competitive with private modes, particularly within the urban and suburban areas, where journey times by public transport are often equitable or only slightly longer than the alternative. </w:t>
      </w:r>
      <w:r w:rsidR="00765AE9" w:rsidRPr="00B6512E">
        <w:rPr>
          <w:rFonts w:asciiTheme="minorHAnsi" w:hAnsiTheme="minorHAnsi" w:cstheme="minorHAnsi"/>
          <w:sz w:val="22"/>
          <w:szCs w:val="22"/>
        </w:rPr>
        <w:t>T</w:t>
      </w:r>
      <w:r w:rsidRPr="00B6512E">
        <w:rPr>
          <w:rFonts w:asciiTheme="minorHAnsi" w:hAnsiTheme="minorHAnsi" w:cstheme="minorHAnsi"/>
          <w:sz w:val="22"/>
          <w:szCs w:val="22"/>
        </w:rPr>
        <w:t>he compact nature of the authority means there are not as great distances between facilities as seen</w:t>
      </w:r>
      <w:r w:rsidR="00765AE9" w:rsidRPr="00B6512E">
        <w:rPr>
          <w:rFonts w:asciiTheme="minorHAnsi" w:hAnsiTheme="minorHAnsi" w:cstheme="minorHAnsi"/>
          <w:sz w:val="22"/>
          <w:szCs w:val="22"/>
        </w:rPr>
        <w:t xml:space="preserve"> elsewhere</w:t>
      </w:r>
      <w:r w:rsidRPr="00B6512E">
        <w:rPr>
          <w:rFonts w:asciiTheme="minorHAnsi" w:hAnsiTheme="minorHAnsi" w:cstheme="minorHAnsi"/>
          <w:sz w:val="22"/>
          <w:szCs w:val="22"/>
        </w:rPr>
        <w:t xml:space="preserve"> in Lancashire. </w:t>
      </w:r>
    </w:p>
    <w:p w14:paraId="4C2C278F" w14:textId="77777777" w:rsidR="005B56E3" w:rsidRPr="00B6512E" w:rsidRDefault="00AB34D4" w:rsidP="00811D19">
      <w:pPr>
        <w:rPr>
          <w:rFonts w:asciiTheme="minorHAnsi" w:hAnsiTheme="minorHAnsi" w:cstheme="minorHAnsi"/>
          <w:sz w:val="22"/>
          <w:szCs w:val="22"/>
        </w:rPr>
      </w:pPr>
      <w:r w:rsidRPr="00B6512E">
        <w:rPr>
          <w:rFonts w:asciiTheme="minorHAnsi" w:hAnsiTheme="minorHAnsi" w:cstheme="minorHAnsi"/>
          <w:sz w:val="22"/>
          <w:szCs w:val="22"/>
        </w:rPr>
        <w:t>T</w:t>
      </w:r>
      <w:r w:rsidR="005D7233" w:rsidRPr="00B6512E">
        <w:rPr>
          <w:rFonts w:asciiTheme="minorHAnsi" w:hAnsiTheme="minorHAnsi" w:cstheme="minorHAnsi"/>
          <w:sz w:val="22"/>
          <w:szCs w:val="22"/>
        </w:rPr>
        <w:t xml:space="preserve">he data has highlighted large differences in accessibility of hospitals to </w:t>
      </w:r>
      <w:r w:rsidRPr="00B6512E">
        <w:rPr>
          <w:rFonts w:asciiTheme="minorHAnsi" w:hAnsiTheme="minorHAnsi" w:cstheme="minorHAnsi"/>
          <w:sz w:val="22"/>
          <w:szCs w:val="22"/>
        </w:rPr>
        <w:t>the</w:t>
      </w:r>
      <w:r w:rsidR="005D7233" w:rsidRPr="00B6512E">
        <w:rPr>
          <w:rFonts w:asciiTheme="minorHAnsi" w:hAnsiTheme="minorHAnsi" w:cstheme="minorHAnsi"/>
          <w:sz w:val="22"/>
          <w:szCs w:val="22"/>
        </w:rPr>
        <w:t xml:space="preserve"> south of Blackburn with Darwen. This could therefore be an area where connectivity to the </w:t>
      </w:r>
      <w:r w:rsidRPr="00B6512E">
        <w:rPr>
          <w:rFonts w:asciiTheme="minorHAnsi" w:hAnsiTheme="minorHAnsi" w:cstheme="minorHAnsi"/>
          <w:sz w:val="22"/>
          <w:szCs w:val="22"/>
        </w:rPr>
        <w:t>Royal Blackburn H</w:t>
      </w:r>
      <w:r w:rsidR="005D7233" w:rsidRPr="00B6512E">
        <w:rPr>
          <w:rFonts w:asciiTheme="minorHAnsi" w:hAnsiTheme="minorHAnsi" w:cstheme="minorHAnsi"/>
          <w:sz w:val="22"/>
          <w:szCs w:val="22"/>
        </w:rPr>
        <w:t xml:space="preserve">ospital could be improved. </w:t>
      </w:r>
      <w:r w:rsidR="005B56E3" w:rsidRPr="00B6512E">
        <w:rPr>
          <w:rFonts w:asciiTheme="minorHAnsi" w:hAnsiTheme="minorHAnsi" w:cstheme="minorHAnsi"/>
          <w:sz w:val="22"/>
          <w:szCs w:val="22"/>
        </w:rPr>
        <w:t>It has also highlighted the importance of strong connectivity to F</w:t>
      </w:r>
      <w:r w:rsidR="000602B3" w:rsidRPr="00B6512E">
        <w:rPr>
          <w:rFonts w:asciiTheme="minorHAnsi" w:hAnsiTheme="minorHAnsi" w:cstheme="minorHAnsi"/>
          <w:sz w:val="22"/>
          <w:szCs w:val="22"/>
        </w:rPr>
        <w:t xml:space="preserve">urther </w:t>
      </w:r>
      <w:r w:rsidR="005B56E3" w:rsidRPr="00B6512E">
        <w:rPr>
          <w:rFonts w:asciiTheme="minorHAnsi" w:hAnsiTheme="minorHAnsi" w:cstheme="minorHAnsi"/>
          <w:sz w:val="22"/>
          <w:szCs w:val="22"/>
        </w:rPr>
        <w:t>E</w:t>
      </w:r>
      <w:r w:rsidR="000602B3" w:rsidRPr="00B6512E">
        <w:rPr>
          <w:rFonts w:asciiTheme="minorHAnsi" w:hAnsiTheme="minorHAnsi" w:cstheme="minorHAnsi"/>
          <w:sz w:val="22"/>
          <w:szCs w:val="22"/>
        </w:rPr>
        <w:t>ducation</w:t>
      </w:r>
      <w:r w:rsidR="005B56E3" w:rsidRPr="00B6512E">
        <w:rPr>
          <w:rFonts w:asciiTheme="minorHAnsi" w:hAnsiTheme="minorHAnsi" w:cstheme="minorHAnsi"/>
          <w:sz w:val="22"/>
          <w:szCs w:val="22"/>
        </w:rPr>
        <w:t xml:space="preserve"> colleges and the role this plays not only in social mobility, but also retaining bus patronage.</w:t>
      </w:r>
    </w:p>
    <w:p w14:paraId="54F67DE0" w14:textId="77777777" w:rsidR="003A0F45" w:rsidRPr="00B6512E" w:rsidRDefault="005D7233" w:rsidP="00811D19">
      <w:pPr>
        <w:rPr>
          <w:rFonts w:asciiTheme="minorHAnsi" w:hAnsiTheme="minorHAnsi" w:cstheme="minorHAnsi"/>
          <w:sz w:val="22"/>
          <w:szCs w:val="22"/>
        </w:rPr>
      </w:pPr>
      <w:r w:rsidRPr="00B6512E">
        <w:rPr>
          <w:rFonts w:asciiTheme="minorHAnsi" w:hAnsiTheme="minorHAnsi" w:cstheme="minorHAnsi"/>
          <w:sz w:val="22"/>
          <w:szCs w:val="22"/>
        </w:rPr>
        <w:t xml:space="preserve">Overall, </w:t>
      </w:r>
      <w:r w:rsidR="00305E8E" w:rsidRPr="00B6512E">
        <w:rPr>
          <w:rFonts w:asciiTheme="minorHAnsi" w:hAnsiTheme="minorHAnsi" w:cstheme="minorHAnsi"/>
          <w:sz w:val="22"/>
          <w:szCs w:val="22"/>
        </w:rPr>
        <w:t xml:space="preserve">within </w:t>
      </w:r>
      <w:r w:rsidRPr="00B6512E">
        <w:rPr>
          <w:rFonts w:asciiTheme="minorHAnsi" w:hAnsiTheme="minorHAnsi" w:cstheme="minorHAnsi"/>
          <w:sz w:val="22"/>
          <w:szCs w:val="22"/>
        </w:rPr>
        <w:t>Blackburn with Darwen the public transport journey time offering can be competitive with private modes, however there are significant opportunities and challenges beyond the urban and suburban areas to improve inclusion and accessibility to key amenities.</w:t>
      </w:r>
    </w:p>
    <w:p w14:paraId="0F47EDEB" w14:textId="77777777" w:rsidR="0064137D" w:rsidRPr="00B6512E" w:rsidRDefault="0064137D" w:rsidP="00811D19">
      <w:pPr>
        <w:rPr>
          <w:rFonts w:asciiTheme="minorHAnsi" w:hAnsiTheme="minorHAnsi" w:cstheme="minorHAnsi"/>
          <w:sz w:val="22"/>
          <w:szCs w:val="22"/>
        </w:rPr>
      </w:pPr>
      <w:r w:rsidRPr="00B6512E">
        <w:rPr>
          <w:rFonts w:asciiTheme="minorHAnsi" w:hAnsiTheme="minorHAnsi" w:cstheme="minorHAnsi"/>
          <w:sz w:val="22"/>
          <w:szCs w:val="22"/>
        </w:rPr>
        <w:t xml:space="preserve">The increased journey times and lower levels of reliability caused by congestion can reduce the desirability of bus services to customers as well as increasing the financial cost of delivering the bus service. The measures supported by the EP will work to improve journey times and reliability in </w:t>
      </w:r>
      <w:r w:rsidR="004F5C64" w:rsidRPr="00B6512E">
        <w:rPr>
          <w:rFonts w:asciiTheme="minorHAnsi" w:hAnsiTheme="minorHAnsi" w:cstheme="minorHAnsi"/>
          <w:sz w:val="22"/>
          <w:szCs w:val="22"/>
        </w:rPr>
        <w:t>Blackburn with Darwen</w:t>
      </w:r>
      <w:r w:rsidRPr="00B6512E">
        <w:rPr>
          <w:rFonts w:asciiTheme="minorHAnsi" w:hAnsiTheme="minorHAnsi" w:cstheme="minorHAnsi"/>
          <w:sz w:val="22"/>
          <w:szCs w:val="22"/>
        </w:rPr>
        <w:t xml:space="preserve"> through improvements to bus priority.</w:t>
      </w:r>
    </w:p>
    <w:p w14:paraId="557F074B" w14:textId="77777777" w:rsidR="001D3E6F" w:rsidRDefault="001D3E6F">
      <w:pPr>
        <w:rPr>
          <w:rFonts w:asciiTheme="minorHAnsi" w:eastAsiaTheme="majorEastAsia" w:hAnsiTheme="minorHAnsi" w:cstheme="minorHAnsi"/>
          <w:color w:val="2F5496" w:themeColor="accent1" w:themeShade="BF"/>
          <w:sz w:val="22"/>
          <w:szCs w:val="22"/>
        </w:rPr>
      </w:pPr>
      <w:r>
        <w:rPr>
          <w:rFonts w:asciiTheme="minorHAnsi" w:hAnsiTheme="minorHAnsi" w:cstheme="minorHAnsi"/>
          <w:sz w:val="22"/>
          <w:szCs w:val="22"/>
        </w:rPr>
        <w:br w:type="page"/>
      </w:r>
    </w:p>
    <w:p w14:paraId="0547A78F" w14:textId="77777777" w:rsidR="0064137D" w:rsidRPr="00B6512E" w:rsidRDefault="00291BE5" w:rsidP="00811D19">
      <w:pPr>
        <w:pStyle w:val="Heading2"/>
        <w:spacing w:before="0" w:after="120" w:line="240" w:lineRule="auto"/>
        <w:ind w:hanging="567"/>
        <w:rPr>
          <w:rFonts w:asciiTheme="minorHAnsi" w:hAnsiTheme="minorHAnsi" w:cstheme="minorHAnsi"/>
          <w:b/>
          <w:bCs/>
          <w:sz w:val="22"/>
          <w:szCs w:val="22"/>
        </w:rPr>
      </w:pPr>
      <w:bookmarkStart w:id="15" w:name="_Toc120866680"/>
      <w:r w:rsidRPr="00B6512E">
        <w:rPr>
          <w:rFonts w:asciiTheme="minorHAnsi" w:hAnsiTheme="minorHAnsi" w:cstheme="minorHAnsi"/>
          <w:b/>
          <w:bCs/>
          <w:sz w:val="22"/>
          <w:szCs w:val="22"/>
        </w:rPr>
        <w:lastRenderedPageBreak/>
        <w:t>2.12</w:t>
      </w:r>
      <w:r w:rsidR="00665E47" w:rsidRPr="00B6512E">
        <w:rPr>
          <w:rFonts w:asciiTheme="minorHAnsi" w:hAnsiTheme="minorHAnsi" w:cstheme="minorHAnsi"/>
          <w:b/>
          <w:bCs/>
          <w:sz w:val="22"/>
          <w:szCs w:val="22"/>
        </w:rPr>
        <w:tab/>
      </w:r>
      <w:r w:rsidR="0064137D" w:rsidRPr="00B6512E">
        <w:rPr>
          <w:rFonts w:asciiTheme="minorHAnsi" w:hAnsiTheme="minorHAnsi" w:cstheme="minorHAnsi"/>
          <w:b/>
          <w:bCs/>
          <w:sz w:val="22"/>
          <w:szCs w:val="22"/>
        </w:rPr>
        <w:t>Objectives</w:t>
      </w:r>
      <w:bookmarkEnd w:id="15"/>
    </w:p>
    <w:tbl>
      <w:tblPr>
        <w:tblStyle w:val="SNCL"/>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96"/>
      </w:tblGrid>
      <w:tr w:rsidR="0064137D" w:rsidRPr="00811D19" w14:paraId="781974D4" w14:textId="77777777" w:rsidTr="00811D19">
        <w:trPr>
          <w:tblHeader/>
        </w:trPr>
        <w:tc>
          <w:tcPr>
            <w:tcW w:w="2693" w:type="dxa"/>
            <w:shd w:val="clear" w:color="auto" w:fill="BFBFBF" w:themeFill="background1" w:themeFillShade="BF"/>
          </w:tcPr>
          <w:p w14:paraId="28F3CE3A" w14:textId="77777777" w:rsidR="0064137D" w:rsidRPr="00B6512E" w:rsidRDefault="0064137D" w:rsidP="00B646D2">
            <w:pPr>
              <w:pStyle w:val="TableHeading"/>
              <w:spacing w:before="0" w:after="0" w:line="259" w:lineRule="auto"/>
              <w:ind w:left="37"/>
              <w:rPr>
                <w:rFonts w:cstheme="minorHAnsi"/>
                <w:b/>
                <w:bCs/>
                <w:color w:val="auto"/>
                <w:sz w:val="22"/>
              </w:rPr>
            </w:pPr>
            <w:r w:rsidRPr="00B6512E">
              <w:rPr>
                <w:rFonts w:cstheme="minorHAnsi"/>
                <w:b/>
                <w:bCs/>
                <w:color w:val="auto"/>
                <w:sz w:val="22"/>
              </w:rPr>
              <w:t>Objective</w:t>
            </w:r>
          </w:p>
        </w:tc>
        <w:tc>
          <w:tcPr>
            <w:tcW w:w="6096" w:type="dxa"/>
            <w:shd w:val="clear" w:color="auto" w:fill="BFBFBF" w:themeFill="background1" w:themeFillShade="BF"/>
          </w:tcPr>
          <w:p w14:paraId="2C3B402B" w14:textId="77777777" w:rsidR="0064137D" w:rsidRPr="00B6512E" w:rsidRDefault="0064137D" w:rsidP="00B646D2">
            <w:pPr>
              <w:pStyle w:val="TableHeading"/>
              <w:spacing w:before="0" w:after="0" w:line="259" w:lineRule="auto"/>
              <w:ind w:left="37"/>
              <w:rPr>
                <w:rFonts w:cstheme="minorHAnsi"/>
                <w:b/>
                <w:bCs/>
                <w:color w:val="auto"/>
                <w:sz w:val="22"/>
              </w:rPr>
            </w:pPr>
            <w:r w:rsidRPr="00B6512E">
              <w:rPr>
                <w:rFonts w:cstheme="minorHAnsi"/>
                <w:b/>
                <w:bCs/>
                <w:color w:val="auto"/>
                <w:sz w:val="22"/>
              </w:rPr>
              <w:t>How We Will Achieve This</w:t>
            </w:r>
          </w:p>
        </w:tc>
      </w:tr>
      <w:tr w:rsidR="0064137D" w:rsidRPr="00811D19" w14:paraId="7174D81F" w14:textId="77777777" w:rsidTr="00811D19">
        <w:trPr>
          <w:trHeight w:val="410"/>
        </w:trPr>
        <w:tc>
          <w:tcPr>
            <w:tcW w:w="2693" w:type="dxa"/>
          </w:tcPr>
          <w:p w14:paraId="03A3E699" w14:textId="77777777" w:rsidR="0064137D" w:rsidRPr="00B6512E" w:rsidRDefault="0064137D" w:rsidP="00B646D2">
            <w:pPr>
              <w:pStyle w:val="BodyText"/>
              <w:spacing w:before="0" w:after="0" w:line="259" w:lineRule="auto"/>
              <w:ind w:left="37"/>
              <w:rPr>
                <w:rFonts w:cstheme="minorHAnsi"/>
              </w:rPr>
            </w:pPr>
            <w:r w:rsidRPr="00B6512E">
              <w:rPr>
                <w:rFonts w:cstheme="minorHAnsi"/>
              </w:rPr>
              <w:t>Review Service Frequency</w:t>
            </w:r>
          </w:p>
          <w:p w14:paraId="41D23F8B" w14:textId="77777777" w:rsidR="0064137D" w:rsidRPr="00B6512E" w:rsidRDefault="0064137D" w:rsidP="00B646D2">
            <w:pPr>
              <w:pStyle w:val="BodyText"/>
              <w:spacing w:before="0" w:after="0" w:line="259" w:lineRule="auto"/>
              <w:ind w:left="37"/>
              <w:rPr>
                <w:rFonts w:cstheme="minorHAnsi"/>
                <w:i/>
                <w:iCs/>
              </w:rPr>
            </w:pPr>
            <w:r w:rsidRPr="00B6512E">
              <w:rPr>
                <w:rFonts w:cstheme="minorHAnsi"/>
                <w:i/>
                <w:iCs/>
              </w:rPr>
              <w:t>“</w:t>
            </w:r>
            <w:r w:rsidRPr="00B6512E">
              <w:rPr>
                <w:rFonts w:cstheme="minorHAnsi"/>
              </w:rPr>
              <w:t>More buses, More Often</w:t>
            </w:r>
            <w:r w:rsidRPr="00B6512E">
              <w:rPr>
                <w:rFonts w:cstheme="minorHAnsi"/>
                <w:i/>
                <w:iCs/>
              </w:rPr>
              <w:t>”</w:t>
            </w:r>
          </w:p>
        </w:tc>
        <w:tc>
          <w:tcPr>
            <w:tcW w:w="6096" w:type="dxa"/>
          </w:tcPr>
          <w:p w14:paraId="39DC87A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Increased frequencies, including evenings and weekends</w:t>
            </w:r>
          </w:p>
          <w:p w14:paraId="5C4D9298"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New services</w:t>
            </w:r>
          </w:p>
          <w:p w14:paraId="26FDCB8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Superbus Network</w:t>
            </w:r>
          </w:p>
        </w:tc>
      </w:tr>
      <w:tr w:rsidR="0064137D" w:rsidRPr="00811D19" w14:paraId="45CE0114" w14:textId="77777777" w:rsidTr="00811D19">
        <w:tc>
          <w:tcPr>
            <w:tcW w:w="2693" w:type="dxa"/>
          </w:tcPr>
          <w:p w14:paraId="2A94094F" w14:textId="77777777" w:rsidR="0064137D" w:rsidRPr="00B6512E" w:rsidRDefault="0064137D" w:rsidP="00B646D2">
            <w:pPr>
              <w:pStyle w:val="BodyText"/>
              <w:spacing w:before="0" w:after="0" w:line="259" w:lineRule="auto"/>
              <w:ind w:left="37"/>
              <w:rPr>
                <w:rFonts w:cstheme="minorHAnsi"/>
              </w:rPr>
            </w:pPr>
            <w:r w:rsidRPr="00B6512E">
              <w:rPr>
                <w:rFonts w:cstheme="minorHAnsi"/>
              </w:rPr>
              <w:t>Increase Bus Priority Measures</w:t>
            </w:r>
          </w:p>
          <w:p w14:paraId="0C35F2D8" w14:textId="77777777" w:rsidR="0064137D" w:rsidRPr="00B6512E" w:rsidRDefault="0064137D" w:rsidP="00B646D2">
            <w:pPr>
              <w:pStyle w:val="BodyText"/>
              <w:spacing w:before="0" w:after="0" w:line="259" w:lineRule="auto"/>
              <w:ind w:left="37"/>
              <w:rPr>
                <w:rFonts w:cstheme="minorHAnsi"/>
                <w:i/>
                <w:iCs/>
              </w:rPr>
            </w:pPr>
            <w:r w:rsidRPr="00B6512E">
              <w:rPr>
                <w:rFonts w:cstheme="minorHAnsi"/>
                <w:i/>
                <w:iCs/>
              </w:rPr>
              <w:t>“</w:t>
            </w:r>
            <w:r w:rsidRPr="00B6512E">
              <w:rPr>
                <w:rFonts w:cstheme="minorHAnsi"/>
              </w:rPr>
              <w:t>Getting buses moving</w:t>
            </w:r>
            <w:r w:rsidRPr="00B6512E">
              <w:rPr>
                <w:rFonts w:cstheme="minorHAnsi"/>
                <w:i/>
                <w:iCs/>
              </w:rPr>
              <w:t>”</w:t>
            </w:r>
          </w:p>
        </w:tc>
        <w:tc>
          <w:tcPr>
            <w:tcW w:w="6096" w:type="dxa"/>
          </w:tcPr>
          <w:p w14:paraId="0CB20577" w14:textId="77777777" w:rsidR="0064137D" w:rsidRPr="00B6512E" w:rsidRDefault="000602B3"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23</w:t>
            </w:r>
            <w:r w:rsidR="0064137D" w:rsidRPr="00B6512E">
              <w:rPr>
                <w:rFonts w:cstheme="minorHAnsi"/>
                <w:color w:val="auto"/>
                <w:sz w:val="22"/>
              </w:rPr>
              <w:t xml:space="preserve"> bus priority measures identified</w:t>
            </w:r>
          </w:p>
          <w:p w14:paraId="2488542A"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Route reviews</w:t>
            </w:r>
          </w:p>
          <w:p w14:paraId="1D119000"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Mitigate the impact of roadworks</w:t>
            </w:r>
          </w:p>
        </w:tc>
      </w:tr>
      <w:tr w:rsidR="0064137D" w:rsidRPr="00811D19" w14:paraId="51EE967E" w14:textId="77777777" w:rsidTr="00811D19">
        <w:tc>
          <w:tcPr>
            <w:tcW w:w="2693" w:type="dxa"/>
          </w:tcPr>
          <w:p w14:paraId="0B0C3522" w14:textId="77777777" w:rsidR="0064137D" w:rsidRPr="00B6512E" w:rsidRDefault="0064137D" w:rsidP="00B646D2">
            <w:pPr>
              <w:pStyle w:val="BodyText"/>
              <w:spacing w:before="0" w:after="0" w:line="259" w:lineRule="auto"/>
              <w:ind w:left="37"/>
              <w:rPr>
                <w:rFonts w:cstheme="minorHAnsi"/>
              </w:rPr>
            </w:pPr>
            <w:r w:rsidRPr="00B6512E">
              <w:rPr>
                <w:rFonts w:cstheme="minorHAnsi"/>
              </w:rPr>
              <w:t>Increase Demand Responsive Services</w:t>
            </w:r>
          </w:p>
        </w:tc>
        <w:tc>
          <w:tcPr>
            <w:tcW w:w="6096" w:type="dxa"/>
          </w:tcPr>
          <w:p w14:paraId="6E5F1D29"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Develop innovative solutions for locations that are hard to reach by conventional buses in conjunction with the commercial and community sectors</w:t>
            </w:r>
          </w:p>
        </w:tc>
      </w:tr>
      <w:tr w:rsidR="0064137D" w:rsidRPr="00811D19" w14:paraId="0BF37EE1" w14:textId="77777777" w:rsidTr="00811D19">
        <w:tc>
          <w:tcPr>
            <w:tcW w:w="2693" w:type="dxa"/>
          </w:tcPr>
          <w:p w14:paraId="49104F7E" w14:textId="77777777" w:rsidR="0064137D" w:rsidRPr="00B6512E" w:rsidRDefault="0064137D" w:rsidP="00B646D2">
            <w:pPr>
              <w:pStyle w:val="BodyText"/>
              <w:spacing w:before="0" w:after="0" w:line="259" w:lineRule="auto"/>
              <w:ind w:left="37"/>
              <w:rPr>
                <w:rFonts w:cstheme="minorHAnsi"/>
              </w:rPr>
            </w:pPr>
            <w:r w:rsidRPr="00B6512E">
              <w:rPr>
                <w:rFonts w:cstheme="minorHAnsi"/>
              </w:rPr>
              <w:t>Consideration of Bus Rapid Transport Networks</w:t>
            </w:r>
          </w:p>
        </w:tc>
        <w:tc>
          <w:tcPr>
            <w:tcW w:w="6096" w:type="dxa"/>
          </w:tcPr>
          <w:p w14:paraId="11C667F2"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Intensive bus priority enables services with BRT characteristics</w:t>
            </w:r>
          </w:p>
          <w:p w14:paraId="038E7A39"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Urban and interurban Superbus network</w:t>
            </w:r>
          </w:p>
        </w:tc>
      </w:tr>
      <w:tr w:rsidR="0064137D" w:rsidRPr="00811D19" w14:paraId="6B7465AD" w14:textId="77777777" w:rsidTr="00811D19">
        <w:tc>
          <w:tcPr>
            <w:tcW w:w="2693" w:type="dxa"/>
          </w:tcPr>
          <w:p w14:paraId="17572AA0"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Integrate Services with Other Transport Modes</w:t>
            </w:r>
          </w:p>
        </w:tc>
        <w:tc>
          <w:tcPr>
            <w:tcW w:w="6096" w:type="dxa"/>
          </w:tcPr>
          <w:p w14:paraId="060AE809"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Bus and rail integration</w:t>
            </w:r>
          </w:p>
        </w:tc>
      </w:tr>
      <w:tr w:rsidR="0064137D" w:rsidRPr="00811D19" w14:paraId="61C758E5" w14:textId="77777777" w:rsidTr="00811D19">
        <w:tc>
          <w:tcPr>
            <w:tcW w:w="2693" w:type="dxa"/>
          </w:tcPr>
          <w:p w14:paraId="6B6D97D4"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Simplify Services</w:t>
            </w:r>
          </w:p>
        </w:tc>
        <w:tc>
          <w:tcPr>
            <w:tcW w:w="6096" w:type="dxa"/>
          </w:tcPr>
          <w:p w14:paraId="66669520"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Consider re-planning routes</w:t>
            </w:r>
          </w:p>
          <w:p w14:paraId="0873E93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Specific service change dates</w:t>
            </w:r>
          </w:p>
        </w:tc>
      </w:tr>
      <w:tr w:rsidR="0064137D" w:rsidRPr="00811D19" w14:paraId="1C979A7D" w14:textId="77777777" w:rsidTr="00811D19">
        <w:tc>
          <w:tcPr>
            <w:tcW w:w="2693" w:type="dxa"/>
          </w:tcPr>
          <w:p w14:paraId="37AA2893"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Review Socially Necessary Services</w:t>
            </w:r>
          </w:p>
        </w:tc>
        <w:tc>
          <w:tcPr>
            <w:tcW w:w="6096" w:type="dxa"/>
          </w:tcPr>
          <w:p w14:paraId="15E37203"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Evening and weekend service increases</w:t>
            </w:r>
          </w:p>
          <w:p w14:paraId="51999210"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DRT proposals</w:t>
            </w:r>
          </w:p>
          <w:p w14:paraId="0B8559C4"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Identify opportunities to enhance supported services</w:t>
            </w:r>
          </w:p>
          <w:p w14:paraId="15D1618A"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Provide improved access to employment</w:t>
            </w:r>
          </w:p>
        </w:tc>
      </w:tr>
      <w:tr w:rsidR="0064137D" w:rsidRPr="00811D19" w14:paraId="3335DC2C" w14:textId="77777777" w:rsidTr="00811D19">
        <w:tc>
          <w:tcPr>
            <w:tcW w:w="2693" w:type="dxa"/>
          </w:tcPr>
          <w:p w14:paraId="7F0E7F74"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Invest in Superbus Networks</w:t>
            </w:r>
          </w:p>
        </w:tc>
        <w:tc>
          <w:tcPr>
            <w:tcW w:w="6096" w:type="dxa"/>
          </w:tcPr>
          <w:p w14:paraId="6A3C815F"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Urban Superbus – at least every 10 minutes</w:t>
            </w:r>
          </w:p>
          <w:p w14:paraId="2E3BF9A5"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Interurban Superbus – at least every 30 minutes between major towns</w:t>
            </w:r>
          </w:p>
          <w:p w14:paraId="4DE50A8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Improved frequencies in evenings and at weekends</w:t>
            </w:r>
          </w:p>
          <w:p w14:paraId="66D0CF5A"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Underpinned by extensive bus priority, investment in bus stop infrastructure and passenger information, including real-time.</w:t>
            </w:r>
          </w:p>
          <w:p w14:paraId="73AF9D63"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Minimum Euro VI emission standards</w:t>
            </w:r>
          </w:p>
        </w:tc>
      </w:tr>
      <w:tr w:rsidR="0064137D" w:rsidRPr="00811D19" w14:paraId="270266CC" w14:textId="77777777" w:rsidTr="00811D19">
        <w:tc>
          <w:tcPr>
            <w:tcW w:w="2693" w:type="dxa"/>
          </w:tcPr>
          <w:p w14:paraId="344C4B8B"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Lower fares</w:t>
            </w:r>
          </w:p>
        </w:tc>
        <w:tc>
          <w:tcPr>
            <w:tcW w:w="6096" w:type="dxa"/>
          </w:tcPr>
          <w:p w14:paraId="6DFAD8E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 xml:space="preserve">Consistent offers to young people and jobseekers across </w:t>
            </w:r>
            <w:r w:rsidR="001B427E" w:rsidRPr="00B6512E">
              <w:rPr>
                <w:rFonts w:cstheme="minorHAnsi"/>
                <w:color w:val="auto"/>
                <w:sz w:val="22"/>
              </w:rPr>
              <w:t>Blackburn with Darwen</w:t>
            </w:r>
          </w:p>
          <w:p w14:paraId="4B5F1138"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Travel on Saturday, get Sunday free</w:t>
            </w:r>
          </w:p>
          <w:p w14:paraId="19247753"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 xml:space="preserve">Multi-operator ticket means you only pay once for a journey, even if it’s on buses run by 2 different companies </w:t>
            </w:r>
          </w:p>
        </w:tc>
      </w:tr>
      <w:tr w:rsidR="0064137D" w:rsidRPr="00811D19" w14:paraId="3E0448DC" w14:textId="77777777" w:rsidTr="00811D19">
        <w:tc>
          <w:tcPr>
            <w:tcW w:w="2693" w:type="dxa"/>
          </w:tcPr>
          <w:p w14:paraId="222E6A11"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Simplify ticketing</w:t>
            </w:r>
          </w:p>
        </w:tc>
        <w:tc>
          <w:tcPr>
            <w:tcW w:w="6096" w:type="dxa"/>
          </w:tcPr>
          <w:p w14:paraId="69A7CC5D"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Simplify fares and fare zone boundaries</w:t>
            </w:r>
          </w:p>
          <w:p w14:paraId="655802D8"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Multi-operator ticketing</w:t>
            </w:r>
          </w:p>
          <w:p w14:paraId="7C720A5B"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Tap On Tap Off</w:t>
            </w:r>
          </w:p>
        </w:tc>
      </w:tr>
      <w:tr w:rsidR="0064137D" w:rsidRPr="00811D19" w14:paraId="1A84AAEA" w14:textId="77777777" w:rsidTr="00811D19">
        <w:tc>
          <w:tcPr>
            <w:tcW w:w="2693" w:type="dxa"/>
          </w:tcPr>
          <w:p w14:paraId="456BE6E1"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Invest in accessible and inclusive bus services “Buses for all”</w:t>
            </w:r>
          </w:p>
        </w:tc>
        <w:tc>
          <w:tcPr>
            <w:tcW w:w="6096" w:type="dxa"/>
          </w:tcPr>
          <w:p w14:paraId="5785201A"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Invest in accessible bus stops</w:t>
            </w:r>
          </w:p>
          <w:p w14:paraId="292D6189"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 xml:space="preserve">Information at bus stops including real time </w:t>
            </w:r>
          </w:p>
          <w:p w14:paraId="4D038150"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Audio visual announcements on buses</w:t>
            </w:r>
          </w:p>
        </w:tc>
      </w:tr>
      <w:tr w:rsidR="0064137D" w:rsidRPr="00811D19" w14:paraId="4AAD32FA" w14:textId="77777777" w:rsidTr="00811D19">
        <w:tc>
          <w:tcPr>
            <w:tcW w:w="2693" w:type="dxa"/>
          </w:tcPr>
          <w:p w14:paraId="6E9D861B"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Protect Passenger Safety of Bus Passengers</w:t>
            </w:r>
          </w:p>
        </w:tc>
        <w:tc>
          <w:tcPr>
            <w:tcW w:w="6096" w:type="dxa"/>
          </w:tcPr>
          <w:p w14:paraId="2C2EB55E"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Improve access to bus stops</w:t>
            </w:r>
          </w:p>
          <w:p w14:paraId="16F09ED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CCTV on buses and at bus stop facilities</w:t>
            </w:r>
          </w:p>
          <w:p w14:paraId="280B0AE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Passenger Charter</w:t>
            </w:r>
          </w:p>
        </w:tc>
      </w:tr>
      <w:tr w:rsidR="0064137D" w:rsidRPr="00811D19" w14:paraId="2EF81B72" w14:textId="77777777" w:rsidTr="00811D19">
        <w:tc>
          <w:tcPr>
            <w:tcW w:w="2693" w:type="dxa"/>
          </w:tcPr>
          <w:p w14:paraId="71898778"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Improve Buses for Tourists</w:t>
            </w:r>
          </w:p>
        </w:tc>
        <w:tc>
          <w:tcPr>
            <w:tcW w:w="6096" w:type="dxa"/>
          </w:tcPr>
          <w:p w14:paraId="441F00F4"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Develop local leisure travel</w:t>
            </w:r>
          </w:p>
          <w:p w14:paraId="74745BF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Marketing in tourist areas</w:t>
            </w:r>
          </w:p>
        </w:tc>
      </w:tr>
      <w:tr w:rsidR="0064137D" w:rsidRPr="00811D19" w14:paraId="0E6F9414" w14:textId="77777777" w:rsidTr="00811D19">
        <w:tc>
          <w:tcPr>
            <w:tcW w:w="2693" w:type="dxa"/>
          </w:tcPr>
          <w:p w14:paraId="7F41B7A8"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Invest in decarbonisation</w:t>
            </w:r>
          </w:p>
          <w:p w14:paraId="172FA0AB"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“Cleaner Buses”</w:t>
            </w:r>
          </w:p>
        </w:tc>
        <w:tc>
          <w:tcPr>
            <w:tcW w:w="6096" w:type="dxa"/>
          </w:tcPr>
          <w:p w14:paraId="193384AF"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Future Zebra fund bids</w:t>
            </w:r>
          </w:p>
          <w:p w14:paraId="6875E8C4"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Clean vehicle retro-fit scheme and fund to support Superbus standards</w:t>
            </w:r>
          </w:p>
        </w:tc>
      </w:tr>
      <w:tr w:rsidR="0064137D" w:rsidRPr="00811D19" w14:paraId="60F3EC51" w14:textId="77777777" w:rsidTr="00811D19">
        <w:tc>
          <w:tcPr>
            <w:tcW w:w="2693" w:type="dxa"/>
          </w:tcPr>
          <w:p w14:paraId="699073D1"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lastRenderedPageBreak/>
              <w:t>Passenger Charter</w:t>
            </w:r>
          </w:p>
        </w:tc>
        <w:tc>
          <w:tcPr>
            <w:tcW w:w="6096" w:type="dxa"/>
          </w:tcPr>
          <w:p w14:paraId="65B80DBD" w14:textId="5B71C212"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Develop a Passenger Charter</w:t>
            </w:r>
            <w:r w:rsidR="0058498E">
              <w:rPr>
                <w:rFonts w:cstheme="minorHAnsi"/>
                <w:color w:val="auto"/>
                <w:sz w:val="22"/>
              </w:rPr>
              <w:t xml:space="preserve"> by end 2022</w:t>
            </w:r>
          </w:p>
        </w:tc>
      </w:tr>
      <w:tr w:rsidR="0064137D" w:rsidRPr="00811D19" w14:paraId="1ADD398E" w14:textId="77777777" w:rsidTr="00811D19">
        <w:tc>
          <w:tcPr>
            <w:tcW w:w="2693" w:type="dxa"/>
          </w:tcPr>
          <w:p w14:paraId="08BDC568"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Strengthen Network Identity</w:t>
            </w:r>
          </w:p>
        </w:tc>
        <w:tc>
          <w:tcPr>
            <w:tcW w:w="6096" w:type="dxa"/>
          </w:tcPr>
          <w:p w14:paraId="734AE26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Review bus stop branding</w:t>
            </w:r>
          </w:p>
        </w:tc>
      </w:tr>
      <w:tr w:rsidR="0064137D" w:rsidRPr="00811D19" w14:paraId="45DEAB04" w14:textId="77777777" w:rsidTr="00811D19">
        <w:tc>
          <w:tcPr>
            <w:tcW w:w="2693" w:type="dxa"/>
          </w:tcPr>
          <w:p w14:paraId="33F5BADA"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Improve bus information</w:t>
            </w:r>
          </w:p>
        </w:tc>
        <w:tc>
          <w:tcPr>
            <w:tcW w:w="6096" w:type="dxa"/>
          </w:tcPr>
          <w:p w14:paraId="750E14D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Develop comprehensive information, with improved web presence</w:t>
            </w:r>
          </w:p>
          <w:p w14:paraId="384329B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Use technology and social media</w:t>
            </w:r>
          </w:p>
          <w:p w14:paraId="03A34931"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Increase bus stop information, including real time</w:t>
            </w:r>
          </w:p>
          <w:p w14:paraId="2A3B80C5"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Coordinated service change dates</w:t>
            </w:r>
          </w:p>
          <w:p w14:paraId="47C7C03C"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e-ink pilot</w:t>
            </w:r>
          </w:p>
          <w:p w14:paraId="5526A040"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 xml:space="preserve">Disruption messaging tool </w:t>
            </w:r>
          </w:p>
        </w:tc>
      </w:tr>
      <w:tr w:rsidR="0064137D" w:rsidRPr="00811D19" w14:paraId="4DCD98ED" w14:textId="77777777" w:rsidTr="00811D19">
        <w:tc>
          <w:tcPr>
            <w:tcW w:w="2693" w:type="dxa"/>
          </w:tcPr>
          <w:p w14:paraId="0A538449" w14:textId="77777777" w:rsidR="0064137D" w:rsidRPr="00B6512E" w:rsidRDefault="0064137D" w:rsidP="00B646D2">
            <w:pPr>
              <w:pStyle w:val="TableText"/>
              <w:spacing w:before="0" w:after="0" w:line="259" w:lineRule="auto"/>
              <w:ind w:left="37"/>
              <w:rPr>
                <w:rFonts w:cstheme="minorHAnsi"/>
                <w:color w:val="auto"/>
                <w:sz w:val="22"/>
              </w:rPr>
            </w:pPr>
            <w:r w:rsidRPr="00B6512E">
              <w:rPr>
                <w:rFonts w:cstheme="minorHAnsi"/>
                <w:color w:val="auto"/>
                <w:sz w:val="22"/>
              </w:rPr>
              <w:t>Pulling it all together</w:t>
            </w:r>
          </w:p>
        </w:tc>
        <w:tc>
          <w:tcPr>
            <w:tcW w:w="6096" w:type="dxa"/>
          </w:tcPr>
          <w:p w14:paraId="4106911A"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Marketing Strategy</w:t>
            </w:r>
          </w:p>
          <w:p w14:paraId="33F96F35"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Learning from others</w:t>
            </w:r>
          </w:p>
          <w:p w14:paraId="032C1927" w14:textId="77777777" w:rsidR="0064137D" w:rsidRPr="00B6512E" w:rsidRDefault="0064137D" w:rsidP="00B646D2">
            <w:pPr>
              <w:pStyle w:val="ListBullet"/>
              <w:numPr>
                <w:ilvl w:val="0"/>
                <w:numId w:val="41"/>
              </w:numPr>
              <w:spacing w:after="0" w:line="259" w:lineRule="auto"/>
              <w:ind w:hanging="240"/>
              <w:rPr>
                <w:rFonts w:cstheme="minorHAnsi"/>
                <w:color w:val="auto"/>
                <w:sz w:val="22"/>
              </w:rPr>
            </w:pPr>
            <w:r w:rsidRPr="00B6512E">
              <w:rPr>
                <w:rFonts w:cstheme="minorHAnsi"/>
                <w:color w:val="auto"/>
                <w:sz w:val="22"/>
              </w:rPr>
              <w:t>Transport team development</w:t>
            </w:r>
          </w:p>
        </w:tc>
      </w:tr>
    </w:tbl>
    <w:p w14:paraId="637098EF" w14:textId="77777777" w:rsidR="0064137D" w:rsidRPr="00B6512E" w:rsidRDefault="0064137D" w:rsidP="007B4EDF">
      <w:pPr>
        <w:spacing w:after="0"/>
        <w:rPr>
          <w:rFonts w:asciiTheme="minorHAnsi" w:hAnsiTheme="minorHAnsi" w:cstheme="minorHAnsi"/>
          <w:b/>
          <w:bCs/>
          <w:sz w:val="22"/>
          <w:szCs w:val="22"/>
        </w:rPr>
      </w:pPr>
    </w:p>
    <w:p w14:paraId="71A7FBB0" w14:textId="77777777" w:rsidR="0064137D" w:rsidRPr="00B6512E" w:rsidRDefault="0064137D" w:rsidP="00811D19">
      <w:pPr>
        <w:spacing w:after="120"/>
        <w:rPr>
          <w:rFonts w:asciiTheme="minorHAnsi" w:hAnsiTheme="minorHAnsi" w:cstheme="minorHAnsi"/>
          <w:sz w:val="22"/>
          <w:szCs w:val="22"/>
        </w:rPr>
      </w:pPr>
      <w:r w:rsidRPr="00B6512E">
        <w:rPr>
          <w:rFonts w:asciiTheme="minorHAnsi" w:hAnsiTheme="minorHAnsi" w:cstheme="minorHAnsi"/>
          <w:sz w:val="22"/>
          <w:szCs w:val="22"/>
        </w:rPr>
        <w:t xml:space="preserve">Delivery of interventions against these objectives will contribute to the four key targets for outcomes that </w:t>
      </w:r>
      <w:r w:rsidR="001B427E" w:rsidRPr="00B6512E">
        <w:rPr>
          <w:rFonts w:asciiTheme="minorHAnsi" w:hAnsiTheme="minorHAnsi" w:cstheme="minorHAnsi"/>
          <w:sz w:val="22"/>
          <w:szCs w:val="22"/>
        </w:rPr>
        <w:t>Blackburn with Darwen Borough</w:t>
      </w:r>
      <w:r w:rsidRPr="00B6512E">
        <w:rPr>
          <w:rFonts w:asciiTheme="minorHAnsi" w:hAnsiTheme="minorHAnsi" w:cstheme="minorHAnsi"/>
          <w:sz w:val="22"/>
          <w:szCs w:val="22"/>
        </w:rPr>
        <w:t xml:space="preserve"> Council has identified.  These are:</w:t>
      </w:r>
    </w:p>
    <w:p w14:paraId="546F7A3C" w14:textId="77777777" w:rsidR="0064137D" w:rsidRPr="00B6512E" w:rsidRDefault="0064137D" w:rsidP="00811D19">
      <w:pPr>
        <w:pStyle w:val="ListParagraph"/>
        <w:numPr>
          <w:ilvl w:val="0"/>
          <w:numId w:val="29"/>
        </w:numPr>
        <w:spacing w:line="259" w:lineRule="auto"/>
        <w:ind w:left="567" w:hanging="357"/>
        <w:rPr>
          <w:rFonts w:asciiTheme="minorHAnsi" w:hAnsiTheme="minorHAnsi" w:cstheme="minorHAnsi"/>
        </w:rPr>
      </w:pPr>
      <w:r w:rsidRPr="00B6512E">
        <w:rPr>
          <w:rFonts w:asciiTheme="minorHAnsi" w:hAnsiTheme="minorHAnsi" w:cstheme="minorHAnsi"/>
        </w:rPr>
        <w:t>To improve bus journey times</w:t>
      </w:r>
      <w:r w:rsidR="000500E3" w:rsidRPr="00B6512E">
        <w:rPr>
          <w:rFonts w:asciiTheme="minorHAnsi" w:hAnsiTheme="minorHAnsi" w:cstheme="minorHAnsi"/>
        </w:rPr>
        <w:t>, with a target of 10% reduction across Lancashire by March 2025;</w:t>
      </w:r>
    </w:p>
    <w:p w14:paraId="53B12DD5" w14:textId="77777777" w:rsidR="0064137D" w:rsidRPr="00B6512E" w:rsidRDefault="0064137D" w:rsidP="00811D19">
      <w:pPr>
        <w:pStyle w:val="ListParagraph"/>
        <w:numPr>
          <w:ilvl w:val="0"/>
          <w:numId w:val="29"/>
        </w:numPr>
        <w:spacing w:line="259" w:lineRule="auto"/>
        <w:ind w:left="567" w:hanging="357"/>
        <w:rPr>
          <w:rFonts w:asciiTheme="minorHAnsi" w:hAnsiTheme="minorHAnsi" w:cstheme="minorHAnsi"/>
        </w:rPr>
      </w:pPr>
      <w:r w:rsidRPr="00B6512E">
        <w:rPr>
          <w:rFonts w:asciiTheme="minorHAnsi" w:hAnsiTheme="minorHAnsi" w:cstheme="minorHAnsi"/>
        </w:rPr>
        <w:t>To improve bus journey time reliability</w:t>
      </w:r>
      <w:r w:rsidR="00431640" w:rsidRPr="00B6512E">
        <w:rPr>
          <w:rFonts w:asciiTheme="minorHAnsi" w:hAnsiTheme="minorHAnsi" w:cstheme="minorHAnsi"/>
        </w:rPr>
        <w:t>, with90% of non-frequent services being ‘on-time’ and an excess wait time of 0.8 minutes for frequent services</w:t>
      </w:r>
      <w:r w:rsidRPr="00B6512E">
        <w:rPr>
          <w:rFonts w:asciiTheme="minorHAnsi" w:hAnsiTheme="minorHAnsi" w:cstheme="minorHAnsi"/>
        </w:rPr>
        <w:t>;</w:t>
      </w:r>
    </w:p>
    <w:p w14:paraId="4F381CA5" w14:textId="77777777" w:rsidR="0064137D" w:rsidRPr="00B6512E" w:rsidRDefault="0064137D" w:rsidP="00811D19">
      <w:pPr>
        <w:pStyle w:val="ListParagraph"/>
        <w:numPr>
          <w:ilvl w:val="0"/>
          <w:numId w:val="29"/>
        </w:numPr>
        <w:spacing w:line="259" w:lineRule="auto"/>
        <w:ind w:left="567" w:hanging="357"/>
        <w:rPr>
          <w:rFonts w:asciiTheme="minorHAnsi" w:hAnsiTheme="minorHAnsi" w:cstheme="minorHAnsi"/>
        </w:rPr>
      </w:pPr>
      <w:r w:rsidRPr="00B6512E">
        <w:rPr>
          <w:rFonts w:asciiTheme="minorHAnsi" w:hAnsiTheme="minorHAnsi" w:cstheme="minorHAnsi"/>
        </w:rPr>
        <w:t>To increase passenger numbers</w:t>
      </w:r>
      <w:r w:rsidR="00E203A4" w:rsidRPr="00B6512E">
        <w:rPr>
          <w:rFonts w:asciiTheme="minorHAnsi" w:hAnsiTheme="minorHAnsi" w:cstheme="minorHAnsi"/>
        </w:rPr>
        <w:t>, with a return to pre-Covid levels of demand by March 2025 and a 10% increase</w:t>
      </w:r>
      <w:r w:rsidR="00EA493F" w:rsidRPr="00B6512E">
        <w:rPr>
          <w:rFonts w:asciiTheme="minorHAnsi" w:hAnsiTheme="minorHAnsi" w:cstheme="minorHAnsi"/>
        </w:rPr>
        <w:t xml:space="preserve"> by March 2030</w:t>
      </w:r>
      <w:r w:rsidRPr="00B6512E">
        <w:rPr>
          <w:rFonts w:asciiTheme="minorHAnsi" w:hAnsiTheme="minorHAnsi" w:cstheme="minorHAnsi"/>
        </w:rPr>
        <w:t>; and</w:t>
      </w:r>
    </w:p>
    <w:p w14:paraId="36AFBEBB" w14:textId="77777777" w:rsidR="007C5EC3" w:rsidRPr="00B6512E" w:rsidRDefault="0064137D" w:rsidP="00811D19">
      <w:pPr>
        <w:pStyle w:val="ListParagraph"/>
        <w:numPr>
          <w:ilvl w:val="0"/>
          <w:numId w:val="29"/>
        </w:numPr>
        <w:spacing w:line="259" w:lineRule="auto"/>
        <w:ind w:left="567" w:hanging="357"/>
        <w:rPr>
          <w:rFonts w:asciiTheme="minorHAnsi" w:hAnsiTheme="minorHAnsi" w:cstheme="minorHAnsi"/>
        </w:rPr>
      </w:pPr>
      <w:r w:rsidRPr="00B6512E">
        <w:rPr>
          <w:rFonts w:asciiTheme="minorHAnsi" w:hAnsiTheme="minorHAnsi" w:cstheme="minorHAnsi"/>
        </w:rPr>
        <w:t>To improve passenger satisfaction</w:t>
      </w:r>
      <w:r w:rsidR="00EA493F" w:rsidRPr="00B6512E">
        <w:rPr>
          <w:rFonts w:asciiTheme="minorHAnsi" w:hAnsiTheme="minorHAnsi" w:cstheme="minorHAnsi"/>
        </w:rPr>
        <w:t>, with target percentage point increases in people agreeing strongly</w:t>
      </w:r>
      <w:r w:rsidR="00DB57BF" w:rsidRPr="00B6512E">
        <w:rPr>
          <w:rFonts w:asciiTheme="minorHAnsi" w:hAnsiTheme="minorHAnsi" w:cstheme="minorHAnsi"/>
        </w:rPr>
        <w:t xml:space="preserve"> or tending</w:t>
      </w:r>
      <w:r w:rsidR="00A302E3" w:rsidRPr="00B6512E">
        <w:rPr>
          <w:rFonts w:asciiTheme="minorHAnsi" w:hAnsiTheme="minorHAnsi" w:cstheme="minorHAnsi"/>
        </w:rPr>
        <w:t xml:space="preserve"> t</w:t>
      </w:r>
      <w:r w:rsidR="007C5EC3" w:rsidRPr="00B6512E">
        <w:rPr>
          <w:rFonts w:asciiTheme="minorHAnsi" w:hAnsiTheme="minorHAnsi" w:cstheme="minorHAnsi"/>
        </w:rPr>
        <w:t>o agree with each statement by March 2025:</w:t>
      </w:r>
    </w:p>
    <w:p w14:paraId="0F34EF24" w14:textId="77777777" w:rsidR="007C5EC3" w:rsidRPr="00B6512E" w:rsidRDefault="007C5EC3" w:rsidP="00811D19">
      <w:pPr>
        <w:pStyle w:val="ListParagraph"/>
        <w:numPr>
          <w:ilvl w:val="1"/>
          <w:numId w:val="29"/>
        </w:numPr>
        <w:spacing w:line="259" w:lineRule="auto"/>
        <w:ind w:left="993"/>
        <w:rPr>
          <w:rFonts w:asciiTheme="minorHAnsi" w:hAnsiTheme="minorHAnsi" w:cstheme="minorHAnsi"/>
        </w:rPr>
      </w:pPr>
      <w:r w:rsidRPr="00B6512E">
        <w:rPr>
          <w:rFonts w:asciiTheme="minorHAnsi" w:hAnsiTheme="minorHAnsi" w:cstheme="minorHAnsi"/>
        </w:rPr>
        <w:t>I feel safe when travelling by bus – 5%</w:t>
      </w:r>
    </w:p>
    <w:p w14:paraId="7CC6FE6F" w14:textId="77777777" w:rsidR="003E2F6F" w:rsidRPr="00B6512E" w:rsidRDefault="003E2F6F" w:rsidP="00811D19">
      <w:pPr>
        <w:pStyle w:val="ListParagraph"/>
        <w:numPr>
          <w:ilvl w:val="1"/>
          <w:numId w:val="29"/>
        </w:numPr>
        <w:spacing w:line="259" w:lineRule="auto"/>
        <w:ind w:left="993"/>
        <w:rPr>
          <w:rFonts w:asciiTheme="minorHAnsi" w:hAnsiTheme="minorHAnsi" w:cstheme="minorHAnsi"/>
        </w:rPr>
      </w:pPr>
      <w:r w:rsidRPr="00B6512E">
        <w:rPr>
          <w:rFonts w:asciiTheme="minorHAnsi" w:hAnsiTheme="minorHAnsi" w:cstheme="minorHAnsi"/>
        </w:rPr>
        <w:t>Bus services are reliable – 20%</w:t>
      </w:r>
    </w:p>
    <w:p w14:paraId="791BD7AA" w14:textId="77777777" w:rsidR="00306116" w:rsidRPr="00B6512E" w:rsidRDefault="00306116" w:rsidP="00811D19">
      <w:pPr>
        <w:pStyle w:val="ListParagraph"/>
        <w:numPr>
          <w:ilvl w:val="1"/>
          <w:numId w:val="29"/>
        </w:numPr>
        <w:spacing w:line="259" w:lineRule="auto"/>
        <w:ind w:left="993"/>
        <w:rPr>
          <w:rFonts w:asciiTheme="minorHAnsi" w:hAnsiTheme="minorHAnsi" w:cstheme="minorHAnsi"/>
        </w:rPr>
      </w:pPr>
      <w:r w:rsidRPr="00B6512E">
        <w:rPr>
          <w:rFonts w:asciiTheme="minorHAnsi" w:hAnsiTheme="minorHAnsi" w:cstheme="minorHAnsi"/>
        </w:rPr>
        <w:t>Travel by bus is affordable - 20%</w:t>
      </w:r>
    </w:p>
    <w:p w14:paraId="3C2D91F7" w14:textId="77777777" w:rsidR="00306116" w:rsidRPr="00B6512E" w:rsidRDefault="00306116" w:rsidP="00811D19">
      <w:pPr>
        <w:pStyle w:val="ListParagraph"/>
        <w:numPr>
          <w:ilvl w:val="1"/>
          <w:numId w:val="29"/>
        </w:numPr>
        <w:spacing w:line="259" w:lineRule="auto"/>
        <w:ind w:left="993"/>
        <w:rPr>
          <w:rFonts w:asciiTheme="minorHAnsi" w:hAnsiTheme="minorHAnsi" w:cstheme="minorHAnsi"/>
        </w:rPr>
      </w:pPr>
      <w:r w:rsidRPr="00B6512E">
        <w:rPr>
          <w:rFonts w:asciiTheme="minorHAnsi" w:hAnsiTheme="minorHAnsi" w:cstheme="minorHAnsi"/>
        </w:rPr>
        <w:t>Bus services meet my travel needs – 20%</w:t>
      </w:r>
    </w:p>
    <w:p w14:paraId="3B45784A" w14:textId="77777777" w:rsidR="008D5FE8" w:rsidRPr="00B6512E" w:rsidRDefault="00306116" w:rsidP="00811D19">
      <w:pPr>
        <w:pStyle w:val="ListParagraph"/>
        <w:numPr>
          <w:ilvl w:val="1"/>
          <w:numId w:val="29"/>
        </w:numPr>
        <w:spacing w:after="240" w:line="240" w:lineRule="auto"/>
        <w:ind w:left="993" w:hanging="357"/>
        <w:contextualSpacing w:val="0"/>
        <w:rPr>
          <w:rFonts w:asciiTheme="minorHAnsi" w:hAnsiTheme="minorHAnsi" w:cstheme="minorHAnsi"/>
        </w:rPr>
      </w:pPr>
      <w:r w:rsidRPr="00B6512E">
        <w:rPr>
          <w:rFonts w:asciiTheme="minorHAnsi" w:hAnsiTheme="minorHAnsi" w:cstheme="minorHAnsi"/>
        </w:rPr>
        <w:t>It is easy to get information about bus services – 20%</w:t>
      </w:r>
    </w:p>
    <w:p w14:paraId="73247443" w14:textId="77777777" w:rsidR="001E49F6" w:rsidRPr="00811D19" w:rsidRDefault="00291BE5" w:rsidP="00752119">
      <w:pPr>
        <w:pStyle w:val="Heading2"/>
        <w:spacing w:before="240" w:after="40" w:line="240" w:lineRule="auto"/>
        <w:ind w:hanging="567"/>
        <w:rPr>
          <w:rFonts w:asciiTheme="minorHAnsi" w:hAnsiTheme="minorHAnsi" w:cstheme="minorHAnsi"/>
          <w:b/>
          <w:bCs/>
          <w:sz w:val="22"/>
          <w:szCs w:val="22"/>
        </w:rPr>
      </w:pPr>
      <w:bookmarkStart w:id="16" w:name="_Toc120866681"/>
      <w:r w:rsidRPr="00811D19">
        <w:rPr>
          <w:rFonts w:asciiTheme="minorHAnsi" w:hAnsiTheme="minorHAnsi" w:cstheme="minorHAnsi"/>
          <w:b/>
          <w:bCs/>
          <w:sz w:val="22"/>
          <w:szCs w:val="22"/>
        </w:rPr>
        <w:t>2.13</w:t>
      </w:r>
      <w:r w:rsidR="00665E47" w:rsidRPr="00811D19">
        <w:rPr>
          <w:rFonts w:asciiTheme="minorHAnsi" w:hAnsiTheme="minorHAnsi" w:cstheme="minorHAnsi"/>
          <w:b/>
          <w:bCs/>
          <w:sz w:val="22"/>
          <w:szCs w:val="22"/>
        </w:rPr>
        <w:tab/>
      </w:r>
      <w:r w:rsidR="001E49F6" w:rsidRPr="00811D19">
        <w:rPr>
          <w:rFonts w:asciiTheme="minorHAnsi" w:hAnsiTheme="minorHAnsi" w:cstheme="minorHAnsi"/>
          <w:b/>
          <w:bCs/>
          <w:sz w:val="22"/>
          <w:szCs w:val="22"/>
        </w:rPr>
        <w:t>Blackburn with Darwen BSIP Proposals</w:t>
      </w:r>
      <w:bookmarkEnd w:id="16"/>
    </w:p>
    <w:p w14:paraId="588D362F" w14:textId="77777777" w:rsidR="0064137D" w:rsidRPr="00B6512E" w:rsidRDefault="008D5FE8" w:rsidP="00811D19">
      <w:pPr>
        <w:widowControl w:val="0"/>
        <w:spacing w:after="120"/>
        <w:rPr>
          <w:rFonts w:asciiTheme="minorHAnsi" w:hAnsiTheme="minorHAnsi" w:cstheme="minorHAnsi"/>
          <w:sz w:val="22"/>
          <w:szCs w:val="22"/>
        </w:rPr>
      </w:pPr>
      <w:r w:rsidRPr="00811D19">
        <w:rPr>
          <w:rFonts w:asciiTheme="minorHAnsi" w:hAnsiTheme="minorHAnsi" w:cstheme="minorHAnsi"/>
          <w:sz w:val="22"/>
          <w:szCs w:val="22"/>
        </w:rPr>
        <w:t>The proposals outlined for implementation in the Bus Service Improvement Plan</w:t>
      </w:r>
      <w:r w:rsidR="00AE6B5B" w:rsidRPr="00B6512E">
        <w:rPr>
          <w:rFonts w:asciiTheme="minorHAnsi" w:hAnsiTheme="minorHAnsi" w:cstheme="minorHAnsi"/>
          <w:sz w:val="22"/>
          <w:szCs w:val="22"/>
        </w:rPr>
        <w:t xml:space="preserve"> are summarised below</w:t>
      </w:r>
      <w:r w:rsidRPr="00811D19">
        <w:rPr>
          <w:rFonts w:asciiTheme="minorHAnsi" w:hAnsiTheme="minorHAnsi" w:cstheme="minorHAnsi"/>
          <w:sz w:val="22"/>
          <w:szCs w:val="22"/>
        </w:rPr>
        <w:t>.  This Enhanced Partnership will seek to develop and deliver these</w:t>
      </w:r>
      <w:r w:rsidRPr="00B6512E">
        <w:rPr>
          <w:rFonts w:asciiTheme="minorHAnsi" w:hAnsiTheme="minorHAnsi" w:cstheme="minorHAnsi"/>
          <w:sz w:val="22"/>
          <w:szCs w:val="22"/>
        </w:rPr>
        <w:t>,</w:t>
      </w:r>
      <w:r w:rsidRPr="00811D19">
        <w:rPr>
          <w:rFonts w:asciiTheme="minorHAnsi" w:hAnsiTheme="minorHAnsi" w:cstheme="minorHAnsi"/>
          <w:sz w:val="22"/>
          <w:szCs w:val="22"/>
        </w:rPr>
        <w:t xml:space="preserve"> subject to scheme feasibility and the Partnership being able to identify and secure appropriate levels of funding from the National Bus Strategy and from other sources.</w:t>
      </w:r>
    </w:p>
    <w:p w14:paraId="4B4283E5"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More Frequent Buses</w:t>
      </w:r>
    </w:p>
    <w:p w14:paraId="3C648F0D" w14:textId="50258A96" w:rsidR="00B7757D" w:rsidRPr="00811D19"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The creation of a ‘Superbus’ network based around existing interurban services with increased service frequencies, and improvements to early morning, evening and Sunday services. Interurban ‘Superbus’ Services will operate at least every 30 minutes throughout the day and evening on Mondays to Saturdays.  The standard will be at least every 30 minutes during the day on Sundays and every 60 minutes on Sunday evenings.</w:t>
      </w:r>
    </w:p>
    <w:p w14:paraId="78D0C7BA" w14:textId="70D87B39" w:rsidR="00B7757D" w:rsidRPr="00811D19" w:rsidRDefault="00B7757D" w:rsidP="00752119">
      <w:pPr>
        <w:spacing w:after="120"/>
        <w:rPr>
          <w:rFonts w:asciiTheme="minorHAnsi" w:hAnsiTheme="minorHAnsi" w:cstheme="minorHAnsi"/>
          <w:sz w:val="22"/>
          <w:szCs w:val="22"/>
        </w:rPr>
      </w:pPr>
      <w:r w:rsidRPr="00811D19">
        <w:rPr>
          <w:rFonts w:asciiTheme="minorHAnsi" w:hAnsiTheme="minorHAnsi" w:cstheme="minorHAnsi"/>
          <w:sz w:val="22"/>
          <w:szCs w:val="22"/>
        </w:rPr>
        <w:t>Secondary interurban services that are less direct than the Interurban Superbus service and serve more rural communities will also be increased in frequency to operate at least every 60 min</w:t>
      </w:r>
      <w:r w:rsidR="00875C48">
        <w:rPr>
          <w:rFonts w:asciiTheme="minorHAnsi" w:hAnsiTheme="minorHAnsi" w:cstheme="minorHAnsi"/>
          <w:sz w:val="22"/>
          <w:szCs w:val="22"/>
        </w:rPr>
        <w:t>ute</w:t>
      </w:r>
      <w:r w:rsidRPr="00811D19">
        <w:rPr>
          <w:rFonts w:asciiTheme="minorHAnsi" w:hAnsiTheme="minorHAnsi" w:cstheme="minorHAnsi"/>
          <w:sz w:val="22"/>
          <w:szCs w:val="22"/>
        </w:rPr>
        <w:t>s throughout the day every day.</w:t>
      </w:r>
    </w:p>
    <w:p w14:paraId="0D06C4E5"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Faster Buses</w:t>
      </w:r>
    </w:p>
    <w:p w14:paraId="2137FDFC" w14:textId="7E895229"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 xml:space="preserve">A range of bus priority measures to support the Superbus network shall be introduced to help reduce bus journey times and improve journey time reliability for bus users. Proposals range in scale, </w:t>
      </w:r>
      <w:r w:rsidRPr="00811D19">
        <w:rPr>
          <w:rFonts w:asciiTheme="minorHAnsi" w:hAnsiTheme="minorHAnsi" w:cstheme="minorHAnsi"/>
          <w:sz w:val="22"/>
          <w:szCs w:val="22"/>
        </w:rPr>
        <w:lastRenderedPageBreak/>
        <w:t>from double yellow lines to enable buses to exit bus stops more easily, to lengths of bus lane on the highway.</w:t>
      </w:r>
    </w:p>
    <w:p w14:paraId="7521D851" w14:textId="77777777" w:rsidR="008D3072" w:rsidRPr="00811D19" w:rsidRDefault="008D3072" w:rsidP="008D3072">
      <w:pPr>
        <w:spacing w:after="0"/>
        <w:rPr>
          <w:rFonts w:asciiTheme="minorHAnsi" w:hAnsiTheme="minorHAnsi" w:cstheme="minorHAnsi"/>
          <w:sz w:val="22"/>
          <w:szCs w:val="22"/>
        </w:rPr>
      </w:pPr>
    </w:p>
    <w:p w14:paraId="14EDEA85"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Improved Facilities</w:t>
      </w:r>
    </w:p>
    <w:p w14:paraId="7F935B17" w14:textId="69C011AE" w:rsidR="00B7757D"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Upgraded bus stops with access kerbs, shelters, timetable information, real time passenger information and improved pedestrian crossing points all being provided as appropriate, subject to site constraints and usage levels.</w:t>
      </w:r>
    </w:p>
    <w:p w14:paraId="08733D92" w14:textId="77777777" w:rsidR="008D3072" w:rsidRPr="00811D19" w:rsidRDefault="008D3072" w:rsidP="008D3072">
      <w:pPr>
        <w:spacing w:after="0"/>
        <w:rPr>
          <w:rFonts w:asciiTheme="minorHAnsi" w:hAnsiTheme="minorHAnsi" w:cstheme="minorHAnsi"/>
          <w:sz w:val="22"/>
          <w:szCs w:val="22"/>
        </w:rPr>
      </w:pPr>
    </w:p>
    <w:p w14:paraId="6D1F2D77"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Better Coverage</w:t>
      </w:r>
    </w:p>
    <w:p w14:paraId="531A7F75" w14:textId="139E8957" w:rsidR="00B7757D" w:rsidRDefault="00B7757D" w:rsidP="008D3072">
      <w:pPr>
        <w:spacing w:after="0"/>
        <w:rPr>
          <w:rFonts w:asciiTheme="minorHAnsi" w:hAnsiTheme="minorHAnsi" w:cstheme="minorHAnsi"/>
          <w:sz w:val="22"/>
          <w:szCs w:val="22"/>
          <w:lang w:eastAsia="en-GB"/>
        </w:rPr>
      </w:pPr>
      <w:r w:rsidRPr="00811D19">
        <w:rPr>
          <w:rFonts w:asciiTheme="minorHAnsi" w:hAnsiTheme="minorHAnsi" w:cstheme="minorHAnsi"/>
          <w:sz w:val="22"/>
          <w:szCs w:val="22"/>
        </w:rPr>
        <w:t>An improved local bus network increasing accessibility to those areas that are currently poorly served including employment sites, suburban and rural areas through alternations to existing services and the introduction of new services where required. We will also engage with local businesses and communities to develop demand responsive services where these fill real gaps in the local bus network in partnership with providers in both the commercial and voluntary sectors.</w:t>
      </w:r>
      <w:r w:rsidRPr="00811D19">
        <w:rPr>
          <w:rFonts w:asciiTheme="minorHAnsi" w:hAnsiTheme="minorHAnsi" w:cstheme="minorHAnsi"/>
          <w:sz w:val="22"/>
          <w:szCs w:val="22"/>
          <w:lang w:eastAsia="en-GB"/>
        </w:rPr>
        <w:t xml:space="preserve"> </w:t>
      </w:r>
    </w:p>
    <w:p w14:paraId="44078B26" w14:textId="77777777" w:rsidR="008D3072" w:rsidRPr="00811D19" w:rsidRDefault="008D3072" w:rsidP="008D3072">
      <w:pPr>
        <w:spacing w:after="0"/>
        <w:rPr>
          <w:rFonts w:asciiTheme="minorHAnsi" w:hAnsiTheme="minorHAnsi" w:cstheme="minorHAnsi"/>
          <w:sz w:val="22"/>
          <w:szCs w:val="22"/>
          <w:lang w:eastAsia="en-GB"/>
        </w:rPr>
      </w:pPr>
    </w:p>
    <w:p w14:paraId="52F16802" w14:textId="77777777" w:rsidR="008D3072" w:rsidRDefault="00B7757D" w:rsidP="008D3072">
      <w:pPr>
        <w:spacing w:after="0"/>
        <w:rPr>
          <w:rFonts w:asciiTheme="minorHAnsi" w:hAnsiTheme="minorHAnsi" w:cstheme="minorHAnsi"/>
          <w:sz w:val="22"/>
          <w:szCs w:val="22"/>
          <w:lang w:eastAsia="en-GB"/>
        </w:rPr>
      </w:pPr>
      <w:r w:rsidRPr="00811D19">
        <w:rPr>
          <w:rFonts w:asciiTheme="minorHAnsi" w:hAnsiTheme="minorHAnsi" w:cstheme="minorHAnsi"/>
          <w:b/>
          <w:bCs/>
          <w:sz w:val="22"/>
          <w:szCs w:val="22"/>
        </w:rPr>
        <w:t>Improved Integration</w:t>
      </w:r>
    </w:p>
    <w:p w14:paraId="3A98A051" w14:textId="3CD1FF4B" w:rsidR="00B7757D"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 xml:space="preserve">Improved integration between bus and rail by increasing the range, frequency and co-ordination of bus services calling at our railway stations and by increasing accessibility to Blackburn and Darwen bus stations and other key bus stops through improvements to public realm, walking and cycling connections. </w:t>
      </w:r>
    </w:p>
    <w:p w14:paraId="5F3BBF8E" w14:textId="77777777" w:rsidR="008D3072" w:rsidRPr="00811D19" w:rsidRDefault="008D3072" w:rsidP="008D3072">
      <w:pPr>
        <w:spacing w:after="0"/>
        <w:rPr>
          <w:rFonts w:asciiTheme="minorHAnsi" w:hAnsiTheme="minorHAnsi" w:cstheme="minorHAnsi"/>
          <w:sz w:val="22"/>
          <w:szCs w:val="22"/>
        </w:rPr>
      </w:pPr>
    </w:p>
    <w:p w14:paraId="3FF1C789"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Lower and Simpler Fares</w:t>
      </w:r>
    </w:p>
    <w:p w14:paraId="0C4B2416" w14:textId="6ECA6660" w:rsidR="00B7757D"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Standardisation of operator’s zone boundaries throughout Lancashire to enable a coherent multi-operator ticketing system. This will be supported by tap on – tap off account-based ticketing and capped daily and weekly fares together with a cash purchase option to be retained in acknowledgement of customer feedback. This will help to make using buses cheaper and easier for all.</w:t>
      </w:r>
    </w:p>
    <w:p w14:paraId="65C6605E" w14:textId="77777777" w:rsidR="008D3072" w:rsidRPr="00811D19" w:rsidRDefault="008D3072" w:rsidP="008D3072">
      <w:pPr>
        <w:spacing w:after="0"/>
        <w:rPr>
          <w:rFonts w:asciiTheme="minorHAnsi" w:hAnsiTheme="minorHAnsi" w:cstheme="minorHAnsi"/>
          <w:sz w:val="22"/>
          <w:szCs w:val="22"/>
        </w:rPr>
      </w:pPr>
    </w:p>
    <w:p w14:paraId="46DF4993"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Better Buses</w:t>
      </w:r>
    </w:p>
    <w:p w14:paraId="39B41F9B" w14:textId="4CC9B9EB" w:rsidR="00B7757D"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Higher specification buses across the network with clean and comfortable interiors, audio-visual next stop announcements, Wi-Fi and power points. Buses will also be better for the environment with new zero emission buses entering service on many routes as we seek to achieve our climate emergency action plan</w:t>
      </w:r>
      <w:r w:rsidRPr="00811D19">
        <w:rPr>
          <w:rStyle w:val="FootnoteReference"/>
          <w:rFonts w:asciiTheme="minorHAnsi" w:hAnsiTheme="minorHAnsi" w:cstheme="minorHAnsi"/>
          <w:sz w:val="22"/>
          <w:szCs w:val="22"/>
        </w:rPr>
        <w:footnoteReference w:id="2"/>
      </w:r>
      <w:r w:rsidRPr="00811D19">
        <w:rPr>
          <w:rFonts w:asciiTheme="minorHAnsi" w:hAnsiTheme="minorHAnsi" w:cstheme="minorHAnsi"/>
          <w:sz w:val="22"/>
          <w:szCs w:val="22"/>
        </w:rPr>
        <w:t xml:space="preserve"> target to be net carbon neutral by 2030.</w:t>
      </w:r>
    </w:p>
    <w:p w14:paraId="71EE5B7D" w14:textId="77777777" w:rsidR="008D3072" w:rsidRPr="00811D19" w:rsidRDefault="008D3072" w:rsidP="008D3072">
      <w:pPr>
        <w:spacing w:after="0"/>
        <w:rPr>
          <w:rFonts w:asciiTheme="minorHAnsi" w:hAnsiTheme="minorHAnsi" w:cstheme="minorHAnsi"/>
          <w:sz w:val="22"/>
          <w:szCs w:val="22"/>
        </w:rPr>
      </w:pPr>
    </w:p>
    <w:p w14:paraId="14749056" w14:textId="77777777" w:rsidR="008D3072" w:rsidRDefault="00B7757D" w:rsidP="008D3072">
      <w:pPr>
        <w:spacing w:after="0"/>
        <w:rPr>
          <w:rFonts w:asciiTheme="minorHAnsi" w:hAnsiTheme="minorHAnsi" w:cstheme="minorHAnsi"/>
          <w:sz w:val="22"/>
          <w:szCs w:val="22"/>
        </w:rPr>
      </w:pPr>
      <w:r w:rsidRPr="00811D19">
        <w:rPr>
          <w:rFonts w:asciiTheme="minorHAnsi" w:hAnsiTheme="minorHAnsi" w:cstheme="minorHAnsi"/>
          <w:b/>
          <w:bCs/>
          <w:sz w:val="22"/>
          <w:szCs w:val="22"/>
        </w:rPr>
        <w:t>Marketing &amp; Promotion</w:t>
      </w:r>
    </w:p>
    <w:p w14:paraId="4E2D5F50" w14:textId="66BA4EF9" w:rsidR="00D41744" w:rsidRPr="00811D19" w:rsidRDefault="00B7757D" w:rsidP="008D3072">
      <w:pPr>
        <w:spacing w:after="0"/>
        <w:rPr>
          <w:rFonts w:asciiTheme="minorHAnsi" w:hAnsiTheme="minorHAnsi" w:cstheme="minorHAnsi"/>
          <w:sz w:val="22"/>
          <w:szCs w:val="22"/>
        </w:rPr>
      </w:pPr>
      <w:r w:rsidRPr="00811D19">
        <w:rPr>
          <w:rFonts w:asciiTheme="minorHAnsi" w:hAnsiTheme="minorHAnsi" w:cstheme="minorHAnsi"/>
          <w:sz w:val="22"/>
          <w:szCs w:val="22"/>
        </w:rPr>
        <w:t xml:space="preserve">In order to encourage people back on to the bus the BSIP will also be supported by a behaviour change campaign comprising regular events and promotions. Increased levels of bus use are also anticipated to arise from ambitious plans to invest in Darwen Town Centre through the £25m Darwen Town Deal which is already allocated, and in Blackburn Town Centre through a future Levelling </w:t>
      </w:r>
      <w:proofErr w:type="gramStart"/>
      <w:r w:rsidRPr="00811D19">
        <w:rPr>
          <w:rFonts w:asciiTheme="minorHAnsi" w:hAnsiTheme="minorHAnsi" w:cstheme="minorHAnsi"/>
          <w:sz w:val="22"/>
          <w:szCs w:val="22"/>
        </w:rPr>
        <w:t>Up</w:t>
      </w:r>
      <w:proofErr w:type="gramEnd"/>
      <w:r w:rsidRPr="00811D19">
        <w:rPr>
          <w:rFonts w:asciiTheme="minorHAnsi" w:hAnsiTheme="minorHAnsi" w:cstheme="minorHAnsi"/>
          <w:sz w:val="22"/>
          <w:szCs w:val="22"/>
        </w:rPr>
        <w:t xml:space="preserve"> Fund bid and significant private sector investment</w:t>
      </w:r>
      <w:r w:rsidRPr="00811D19">
        <w:rPr>
          <w:rFonts w:asciiTheme="minorHAnsi" w:hAnsiTheme="minorHAnsi" w:cstheme="minorHAnsi"/>
          <w:color w:val="4472C4" w:themeColor="accent1"/>
          <w:sz w:val="22"/>
          <w:szCs w:val="22"/>
        </w:rPr>
        <w:t>.</w:t>
      </w:r>
    </w:p>
    <w:p w14:paraId="3DAE7061" w14:textId="77777777" w:rsidR="00682143" w:rsidRPr="00811D19" w:rsidRDefault="00682143" w:rsidP="001D3E6F">
      <w:pPr>
        <w:rPr>
          <w:rFonts w:asciiTheme="minorHAnsi" w:hAnsiTheme="minorHAnsi" w:cstheme="minorHAnsi"/>
          <w:b/>
          <w:sz w:val="22"/>
          <w:szCs w:val="22"/>
        </w:rPr>
      </w:pPr>
      <w:r w:rsidRPr="00811D19">
        <w:rPr>
          <w:rFonts w:asciiTheme="minorHAnsi" w:hAnsiTheme="minorHAnsi" w:cstheme="minorHAnsi"/>
          <w:b/>
          <w:sz w:val="22"/>
          <w:szCs w:val="22"/>
        </w:rPr>
        <w:br w:type="page"/>
      </w:r>
    </w:p>
    <w:p w14:paraId="681A1DCA" w14:textId="77777777" w:rsidR="00E73862" w:rsidRPr="003C388D" w:rsidRDefault="00291BE5" w:rsidP="003C388D">
      <w:pPr>
        <w:pStyle w:val="Heading2"/>
        <w:rPr>
          <w:rFonts w:asciiTheme="minorHAnsi" w:hAnsiTheme="minorHAnsi"/>
          <w:b/>
          <w:sz w:val="28"/>
          <w:szCs w:val="28"/>
        </w:rPr>
      </w:pPr>
      <w:bookmarkStart w:id="17" w:name="_Toc120866682"/>
      <w:r w:rsidRPr="003C388D">
        <w:rPr>
          <w:rFonts w:asciiTheme="minorHAnsi" w:hAnsiTheme="minorHAnsi"/>
          <w:b/>
          <w:sz w:val="28"/>
          <w:szCs w:val="28"/>
        </w:rPr>
        <w:lastRenderedPageBreak/>
        <w:t>3</w:t>
      </w:r>
      <w:r w:rsidR="00665E47" w:rsidRPr="003C388D">
        <w:rPr>
          <w:rFonts w:asciiTheme="minorHAnsi" w:hAnsiTheme="minorHAnsi"/>
          <w:b/>
          <w:sz w:val="28"/>
          <w:szCs w:val="28"/>
        </w:rPr>
        <w:tab/>
      </w:r>
      <w:r w:rsidR="00E73862" w:rsidRPr="003C388D">
        <w:rPr>
          <w:rFonts w:asciiTheme="minorHAnsi" w:hAnsiTheme="minorHAnsi"/>
          <w:b/>
          <w:sz w:val="28"/>
          <w:szCs w:val="28"/>
        </w:rPr>
        <w:t>PART 2 – EP SCHEME</w:t>
      </w:r>
      <w:bookmarkEnd w:id="17"/>
    </w:p>
    <w:p w14:paraId="0BA471F2" w14:textId="70FAE64A" w:rsidR="00F16942" w:rsidRPr="0058498E" w:rsidRDefault="00F16942" w:rsidP="00811D19">
      <w:pPr>
        <w:rPr>
          <w:rFonts w:asciiTheme="minorHAnsi" w:hAnsiTheme="minorHAnsi" w:cstheme="minorHAnsi"/>
          <w:sz w:val="22"/>
          <w:szCs w:val="22"/>
        </w:rPr>
      </w:pPr>
      <w:r w:rsidRPr="00B6512E">
        <w:rPr>
          <w:rFonts w:asciiTheme="minorHAnsi" w:hAnsiTheme="minorHAnsi" w:cstheme="minorHAnsi"/>
          <w:b/>
          <w:bCs/>
          <w:sz w:val="22"/>
          <w:szCs w:val="22"/>
        </w:rPr>
        <w:t xml:space="preserve">THE </w:t>
      </w:r>
      <w:r w:rsidR="00ED0844" w:rsidRPr="00B6512E">
        <w:rPr>
          <w:rFonts w:asciiTheme="minorHAnsi" w:hAnsiTheme="minorHAnsi" w:cstheme="minorHAnsi"/>
          <w:b/>
          <w:bCs/>
          <w:sz w:val="22"/>
          <w:szCs w:val="22"/>
        </w:rPr>
        <w:t>BLACKBURN WITH DARWEN BOROUGH COUNCIL</w:t>
      </w:r>
      <w:r w:rsidRPr="00B6512E">
        <w:rPr>
          <w:rFonts w:asciiTheme="minorHAnsi" w:hAnsiTheme="minorHAnsi" w:cstheme="minorHAnsi"/>
          <w:b/>
          <w:bCs/>
          <w:sz w:val="22"/>
          <w:szCs w:val="22"/>
        </w:rPr>
        <w:t xml:space="preserve"> ENHANCED PARTNERSHIP SCHEME FOR BUSES IS MADE IN ACCORDANCE WITH SECTION 138</w:t>
      </w:r>
      <w:r w:rsidR="002025F5" w:rsidRPr="00B6512E">
        <w:rPr>
          <w:rFonts w:asciiTheme="minorHAnsi" w:hAnsiTheme="minorHAnsi" w:cstheme="minorHAnsi"/>
          <w:b/>
          <w:bCs/>
          <w:sz w:val="22"/>
          <w:szCs w:val="22"/>
        </w:rPr>
        <w:t>G</w:t>
      </w:r>
      <w:r w:rsidR="002D74F1" w:rsidRPr="00B6512E">
        <w:rPr>
          <w:rFonts w:asciiTheme="minorHAnsi" w:hAnsiTheme="minorHAnsi" w:cstheme="minorHAnsi"/>
          <w:b/>
          <w:bCs/>
          <w:sz w:val="22"/>
          <w:szCs w:val="22"/>
        </w:rPr>
        <w:t xml:space="preserve"> </w:t>
      </w:r>
      <w:r w:rsidRPr="00B6512E">
        <w:rPr>
          <w:rFonts w:asciiTheme="minorHAnsi" w:hAnsiTheme="minorHAnsi" w:cstheme="minorHAnsi"/>
          <w:b/>
          <w:bCs/>
          <w:sz w:val="22"/>
          <w:szCs w:val="22"/>
        </w:rPr>
        <w:t>(</w:t>
      </w:r>
      <w:r w:rsidR="0058498E">
        <w:rPr>
          <w:rFonts w:asciiTheme="minorHAnsi" w:hAnsiTheme="minorHAnsi" w:cstheme="minorHAnsi"/>
          <w:b/>
          <w:bCs/>
          <w:sz w:val="22"/>
          <w:szCs w:val="22"/>
        </w:rPr>
        <w:t xml:space="preserve">1) OF THE TRANSPORT ACT 2000 BY </w:t>
      </w:r>
      <w:r w:rsidR="00ED0844" w:rsidRPr="0058498E">
        <w:rPr>
          <w:rFonts w:asciiTheme="minorHAnsi" w:hAnsiTheme="minorHAnsi" w:cstheme="minorHAnsi"/>
          <w:b/>
          <w:caps/>
          <w:sz w:val="22"/>
          <w:szCs w:val="22"/>
        </w:rPr>
        <w:t>Blackburn with Darwen Borough Council</w:t>
      </w:r>
    </w:p>
    <w:p w14:paraId="3EB407FD" w14:textId="77777777" w:rsidR="00B8188D" w:rsidRPr="00811D19" w:rsidRDefault="00BC15F7" w:rsidP="00811D19">
      <w:pPr>
        <w:pStyle w:val="Heading2"/>
        <w:spacing w:before="240" w:after="40" w:line="240" w:lineRule="auto"/>
        <w:ind w:hanging="567"/>
        <w:rPr>
          <w:rFonts w:asciiTheme="minorHAnsi" w:hAnsiTheme="minorHAnsi" w:cstheme="minorHAnsi"/>
          <w:b/>
          <w:bCs/>
          <w:sz w:val="22"/>
          <w:szCs w:val="22"/>
        </w:rPr>
      </w:pPr>
      <w:bookmarkStart w:id="18" w:name="_Toc120866683"/>
      <w:r w:rsidRPr="00811D19">
        <w:rPr>
          <w:rFonts w:asciiTheme="minorHAnsi" w:hAnsiTheme="minorHAnsi" w:cstheme="minorHAnsi"/>
          <w:b/>
          <w:bCs/>
          <w:sz w:val="22"/>
          <w:szCs w:val="22"/>
        </w:rPr>
        <w:t>3.1</w:t>
      </w:r>
      <w:r w:rsidR="00665E47" w:rsidRPr="00811D19">
        <w:rPr>
          <w:rFonts w:asciiTheme="minorHAnsi" w:hAnsiTheme="minorHAnsi" w:cstheme="minorHAnsi"/>
          <w:b/>
          <w:bCs/>
          <w:sz w:val="22"/>
          <w:szCs w:val="22"/>
        </w:rPr>
        <w:tab/>
      </w:r>
      <w:r w:rsidR="00C75513" w:rsidRPr="00811D19">
        <w:rPr>
          <w:rFonts w:asciiTheme="minorHAnsi" w:hAnsiTheme="minorHAnsi" w:cstheme="minorHAnsi"/>
          <w:b/>
          <w:bCs/>
          <w:sz w:val="22"/>
          <w:szCs w:val="22"/>
        </w:rPr>
        <w:t xml:space="preserve">Section 1 </w:t>
      </w:r>
      <w:r w:rsidR="007A4063" w:rsidRPr="00811D19">
        <w:rPr>
          <w:rFonts w:asciiTheme="minorHAnsi" w:hAnsiTheme="minorHAnsi" w:cstheme="minorHAnsi"/>
          <w:b/>
          <w:bCs/>
          <w:sz w:val="22"/>
          <w:szCs w:val="22"/>
        </w:rPr>
        <w:t>–</w:t>
      </w:r>
      <w:r w:rsidR="00C75513" w:rsidRPr="00811D19">
        <w:rPr>
          <w:rFonts w:asciiTheme="minorHAnsi" w:hAnsiTheme="minorHAnsi" w:cstheme="minorHAnsi"/>
          <w:b/>
          <w:bCs/>
          <w:sz w:val="22"/>
          <w:szCs w:val="22"/>
        </w:rPr>
        <w:t xml:space="preserve"> </w:t>
      </w:r>
      <w:r w:rsidR="00604501" w:rsidRPr="00811D19">
        <w:rPr>
          <w:rFonts w:asciiTheme="minorHAnsi" w:hAnsiTheme="minorHAnsi" w:cstheme="minorHAnsi"/>
          <w:b/>
          <w:bCs/>
          <w:sz w:val="22"/>
          <w:szCs w:val="22"/>
        </w:rPr>
        <w:t xml:space="preserve">EP </w:t>
      </w:r>
      <w:r w:rsidR="007A4063" w:rsidRPr="00811D19">
        <w:rPr>
          <w:rFonts w:asciiTheme="minorHAnsi" w:hAnsiTheme="minorHAnsi" w:cstheme="minorHAnsi"/>
          <w:b/>
          <w:bCs/>
          <w:sz w:val="22"/>
          <w:szCs w:val="22"/>
        </w:rPr>
        <w:t>Scheme Content</w:t>
      </w:r>
      <w:bookmarkEnd w:id="18"/>
    </w:p>
    <w:p w14:paraId="1BA33BCB" w14:textId="77777777" w:rsidR="00B8188D" w:rsidRPr="00B6512E" w:rsidRDefault="00B8188D" w:rsidP="00811D19">
      <w:pPr>
        <w:rPr>
          <w:rFonts w:asciiTheme="minorHAnsi" w:hAnsiTheme="minorHAnsi" w:cstheme="minorHAnsi"/>
          <w:sz w:val="22"/>
          <w:szCs w:val="22"/>
        </w:rPr>
      </w:pPr>
      <w:r w:rsidRPr="00B6512E">
        <w:rPr>
          <w:rFonts w:asciiTheme="minorHAnsi" w:hAnsiTheme="minorHAnsi" w:cstheme="minorHAnsi"/>
          <w:sz w:val="22"/>
          <w:szCs w:val="22"/>
        </w:rPr>
        <w:t>This document fulfils the statutory requirements for an EP Scheme. In accordance with statutory requirements in section 138 of the Transport Act 2000, th</w:t>
      </w:r>
      <w:r w:rsidR="002916D6" w:rsidRPr="00B6512E">
        <w:rPr>
          <w:rFonts w:asciiTheme="minorHAnsi" w:hAnsiTheme="minorHAnsi" w:cstheme="minorHAnsi"/>
          <w:sz w:val="22"/>
          <w:szCs w:val="22"/>
        </w:rPr>
        <w:t>e</w:t>
      </w:r>
      <w:r w:rsidRPr="00B6512E">
        <w:rPr>
          <w:rFonts w:asciiTheme="minorHAnsi" w:hAnsiTheme="minorHAnsi" w:cstheme="minorHAnsi"/>
          <w:sz w:val="22"/>
          <w:szCs w:val="22"/>
        </w:rPr>
        <w:t xml:space="preserve"> EP Scheme document set</w:t>
      </w:r>
      <w:r w:rsidR="005363DB" w:rsidRPr="00B6512E">
        <w:rPr>
          <w:rFonts w:asciiTheme="minorHAnsi" w:hAnsiTheme="minorHAnsi" w:cstheme="minorHAnsi"/>
          <w:sz w:val="22"/>
          <w:szCs w:val="22"/>
        </w:rPr>
        <w:t>s</w:t>
      </w:r>
      <w:r w:rsidRPr="00B6512E">
        <w:rPr>
          <w:rFonts w:asciiTheme="minorHAnsi" w:hAnsiTheme="minorHAnsi" w:cstheme="minorHAnsi"/>
          <w:sz w:val="22"/>
          <w:szCs w:val="22"/>
        </w:rPr>
        <w:t xml:space="preserve"> out:</w:t>
      </w:r>
    </w:p>
    <w:p w14:paraId="6039AE24" w14:textId="77777777" w:rsidR="00B8188D" w:rsidRPr="00B6512E" w:rsidRDefault="00C75513" w:rsidP="00811D19">
      <w:pPr>
        <w:rPr>
          <w:rFonts w:asciiTheme="minorHAnsi" w:hAnsiTheme="minorHAnsi" w:cstheme="minorHAnsi"/>
          <w:sz w:val="22"/>
          <w:szCs w:val="22"/>
        </w:rPr>
      </w:pPr>
      <w:r w:rsidRPr="00B6512E">
        <w:rPr>
          <w:rFonts w:asciiTheme="minorHAnsi" w:hAnsiTheme="minorHAnsi" w:cstheme="minorHAnsi"/>
          <w:b/>
          <w:sz w:val="22"/>
          <w:szCs w:val="22"/>
        </w:rPr>
        <w:t>Section 2</w:t>
      </w:r>
      <w:r w:rsidR="00793F5D" w:rsidRPr="00B6512E">
        <w:rPr>
          <w:rFonts w:asciiTheme="minorHAnsi" w:hAnsiTheme="minorHAnsi" w:cstheme="minorHAnsi"/>
          <w:sz w:val="22"/>
          <w:szCs w:val="22"/>
        </w:rPr>
        <w:t xml:space="preserve"> – </w:t>
      </w:r>
      <w:r w:rsidR="00FD0666" w:rsidRPr="00B6512E">
        <w:rPr>
          <w:rFonts w:asciiTheme="minorHAnsi" w:hAnsiTheme="minorHAnsi" w:cstheme="minorHAnsi"/>
          <w:sz w:val="22"/>
          <w:szCs w:val="22"/>
        </w:rPr>
        <w:t xml:space="preserve">Scope of the </w:t>
      </w:r>
      <w:r w:rsidR="00C955B0" w:rsidRPr="00B6512E">
        <w:rPr>
          <w:rFonts w:asciiTheme="minorHAnsi" w:hAnsiTheme="minorHAnsi" w:cstheme="minorHAnsi"/>
          <w:sz w:val="22"/>
          <w:szCs w:val="22"/>
        </w:rPr>
        <w:t xml:space="preserve">EP </w:t>
      </w:r>
      <w:r w:rsidR="00FD0666" w:rsidRPr="00B6512E">
        <w:rPr>
          <w:rFonts w:asciiTheme="minorHAnsi" w:hAnsiTheme="minorHAnsi" w:cstheme="minorHAnsi"/>
          <w:sz w:val="22"/>
          <w:szCs w:val="22"/>
        </w:rPr>
        <w:t>Scheme</w:t>
      </w:r>
      <w:r w:rsidR="00B8188D" w:rsidRPr="00B6512E">
        <w:rPr>
          <w:rFonts w:asciiTheme="minorHAnsi" w:hAnsiTheme="minorHAnsi" w:cstheme="minorHAnsi"/>
          <w:sz w:val="22"/>
          <w:szCs w:val="22"/>
        </w:rPr>
        <w:t xml:space="preserve"> </w:t>
      </w:r>
      <w:r w:rsidR="00E811D4" w:rsidRPr="00B6512E">
        <w:rPr>
          <w:rFonts w:asciiTheme="minorHAnsi" w:hAnsiTheme="minorHAnsi" w:cstheme="minorHAnsi"/>
          <w:sz w:val="22"/>
          <w:szCs w:val="22"/>
        </w:rPr>
        <w:t xml:space="preserve">and commencement date </w:t>
      </w:r>
    </w:p>
    <w:p w14:paraId="1FDA7B4A" w14:textId="58CFBC43" w:rsidR="00C75513" w:rsidRPr="00B6512E" w:rsidRDefault="00A61D87" w:rsidP="00811D19">
      <w:pPr>
        <w:rPr>
          <w:rFonts w:asciiTheme="minorHAnsi" w:hAnsiTheme="minorHAnsi" w:cstheme="minorHAnsi"/>
          <w:sz w:val="22"/>
          <w:szCs w:val="22"/>
        </w:rPr>
      </w:pPr>
      <w:r w:rsidRPr="00B6512E">
        <w:rPr>
          <w:rFonts w:asciiTheme="minorHAnsi" w:hAnsiTheme="minorHAnsi" w:cstheme="minorHAnsi"/>
          <w:b/>
          <w:sz w:val="22"/>
          <w:szCs w:val="22"/>
        </w:rPr>
        <w:t xml:space="preserve">Section </w:t>
      </w:r>
      <w:r w:rsidR="00327802" w:rsidRPr="00B6512E">
        <w:rPr>
          <w:rFonts w:asciiTheme="minorHAnsi" w:hAnsiTheme="minorHAnsi" w:cstheme="minorHAnsi"/>
          <w:b/>
          <w:sz w:val="22"/>
          <w:szCs w:val="22"/>
        </w:rPr>
        <w:t>3</w:t>
      </w:r>
      <w:r w:rsidR="00793F5D" w:rsidRPr="00B6512E">
        <w:rPr>
          <w:rFonts w:asciiTheme="minorHAnsi" w:hAnsiTheme="minorHAnsi" w:cstheme="minorHAnsi"/>
          <w:sz w:val="22"/>
          <w:szCs w:val="22"/>
        </w:rPr>
        <w:t xml:space="preserve"> – </w:t>
      </w:r>
      <w:r w:rsidRPr="00B6512E">
        <w:rPr>
          <w:rFonts w:asciiTheme="minorHAnsi" w:hAnsiTheme="minorHAnsi" w:cstheme="minorHAnsi"/>
          <w:sz w:val="22"/>
          <w:szCs w:val="22"/>
        </w:rPr>
        <w:t xml:space="preserve">Obligation on the </w:t>
      </w:r>
      <w:r w:rsidR="005363DB" w:rsidRPr="00B6512E">
        <w:rPr>
          <w:rFonts w:asciiTheme="minorHAnsi" w:hAnsiTheme="minorHAnsi" w:cstheme="minorHAnsi"/>
          <w:sz w:val="22"/>
          <w:szCs w:val="22"/>
        </w:rPr>
        <w:t xml:space="preserve">Local </w:t>
      </w:r>
      <w:r w:rsidRPr="00B6512E">
        <w:rPr>
          <w:rFonts w:asciiTheme="minorHAnsi" w:hAnsiTheme="minorHAnsi" w:cstheme="minorHAnsi"/>
          <w:sz w:val="22"/>
          <w:szCs w:val="22"/>
        </w:rPr>
        <w:t>Authorit</w:t>
      </w:r>
      <w:r w:rsidR="00A347E7">
        <w:rPr>
          <w:rFonts w:asciiTheme="minorHAnsi" w:hAnsiTheme="minorHAnsi" w:cstheme="minorHAnsi"/>
          <w:sz w:val="22"/>
          <w:szCs w:val="22"/>
        </w:rPr>
        <w:t>y</w:t>
      </w:r>
    </w:p>
    <w:p w14:paraId="1BB8820E" w14:textId="77777777" w:rsidR="00C75513" w:rsidRPr="00B6512E" w:rsidRDefault="005D7CB6" w:rsidP="00811D19">
      <w:pPr>
        <w:rPr>
          <w:rFonts w:asciiTheme="minorHAnsi" w:hAnsiTheme="minorHAnsi" w:cstheme="minorHAnsi"/>
          <w:sz w:val="22"/>
          <w:szCs w:val="22"/>
        </w:rPr>
      </w:pPr>
      <w:r w:rsidRPr="00B6512E">
        <w:rPr>
          <w:rFonts w:asciiTheme="minorHAnsi" w:hAnsiTheme="minorHAnsi" w:cstheme="minorHAnsi"/>
          <w:b/>
          <w:sz w:val="22"/>
          <w:szCs w:val="22"/>
        </w:rPr>
        <w:t xml:space="preserve">Section </w:t>
      </w:r>
      <w:r w:rsidR="00327802" w:rsidRPr="00B6512E">
        <w:rPr>
          <w:rFonts w:asciiTheme="minorHAnsi" w:hAnsiTheme="minorHAnsi" w:cstheme="minorHAnsi"/>
          <w:b/>
          <w:sz w:val="22"/>
          <w:szCs w:val="22"/>
        </w:rPr>
        <w:t>4</w:t>
      </w:r>
      <w:r w:rsidR="00793F5D" w:rsidRPr="00B6512E">
        <w:rPr>
          <w:rFonts w:asciiTheme="minorHAnsi" w:hAnsiTheme="minorHAnsi" w:cstheme="minorHAnsi"/>
          <w:sz w:val="22"/>
          <w:szCs w:val="22"/>
        </w:rPr>
        <w:t xml:space="preserve"> – </w:t>
      </w:r>
      <w:r w:rsidRPr="00B6512E">
        <w:rPr>
          <w:rFonts w:asciiTheme="minorHAnsi" w:hAnsiTheme="minorHAnsi" w:cstheme="minorHAnsi"/>
          <w:sz w:val="22"/>
          <w:szCs w:val="22"/>
        </w:rPr>
        <w:t xml:space="preserve">Obligations on Bus </w:t>
      </w:r>
      <w:r w:rsidR="006D3C4F" w:rsidRPr="00B6512E">
        <w:rPr>
          <w:rFonts w:asciiTheme="minorHAnsi" w:hAnsiTheme="minorHAnsi" w:cstheme="minorHAnsi"/>
          <w:sz w:val="22"/>
          <w:szCs w:val="22"/>
        </w:rPr>
        <w:t>Operators</w:t>
      </w:r>
    </w:p>
    <w:p w14:paraId="10620118" w14:textId="77777777" w:rsidR="00327802" w:rsidRPr="00B6512E" w:rsidRDefault="00327802" w:rsidP="00811D19">
      <w:pPr>
        <w:rPr>
          <w:rFonts w:asciiTheme="minorHAnsi" w:hAnsiTheme="minorHAnsi" w:cstheme="minorHAnsi"/>
          <w:sz w:val="22"/>
          <w:szCs w:val="22"/>
        </w:rPr>
      </w:pPr>
      <w:r w:rsidRPr="00B6512E">
        <w:rPr>
          <w:rFonts w:asciiTheme="minorHAnsi" w:hAnsiTheme="minorHAnsi" w:cstheme="minorHAnsi"/>
          <w:b/>
          <w:sz w:val="22"/>
          <w:szCs w:val="22"/>
        </w:rPr>
        <w:t>Section 5</w:t>
      </w:r>
      <w:r w:rsidRPr="00B6512E">
        <w:rPr>
          <w:rFonts w:asciiTheme="minorHAnsi" w:hAnsiTheme="minorHAnsi" w:cstheme="minorHAnsi"/>
          <w:sz w:val="22"/>
          <w:szCs w:val="22"/>
        </w:rPr>
        <w:t xml:space="preserve"> – Governance Arrangements</w:t>
      </w:r>
    </w:p>
    <w:p w14:paraId="1AD0BD6D" w14:textId="77777777" w:rsidR="00B8188D" w:rsidRPr="00B6512E" w:rsidRDefault="00B8188D" w:rsidP="00811D19">
      <w:pPr>
        <w:rPr>
          <w:rFonts w:asciiTheme="minorHAnsi" w:hAnsiTheme="minorHAnsi" w:cstheme="minorHAnsi"/>
          <w:sz w:val="22"/>
          <w:szCs w:val="22"/>
        </w:rPr>
      </w:pPr>
      <w:r w:rsidRPr="00B6512E">
        <w:rPr>
          <w:rFonts w:asciiTheme="minorHAnsi" w:hAnsiTheme="minorHAnsi" w:cstheme="minorHAnsi"/>
          <w:sz w:val="22"/>
          <w:szCs w:val="22"/>
        </w:rPr>
        <w:t xml:space="preserve">The EP Scheme can only be put in place if an associated EP Plan has been made. Therefore, this document should be considered alongside the </w:t>
      </w:r>
      <w:r w:rsidR="00070121" w:rsidRPr="00B6512E">
        <w:rPr>
          <w:rFonts w:asciiTheme="minorHAnsi" w:hAnsiTheme="minorHAnsi" w:cstheme="minorHAnsi"/>
          <w:sz w:val="22"/>
          <w:szCs w:val="22"/>
        </w:rPr>
        <w:t xml:space="preserve">associated </w:t>
      </w:r>
      <w:r w:rsidRPr="00B6512E">
        <w:rPr>
          <w:rFonts w:asciiTheme="minorHAnsi" w:hAnsiTheme="minorHAnsi" w:cstheme="minorHAnsi"/>
          <w:sz w:val="22"/>
          <w:szCs w:val="22"/>
        </w:rPr>
        <w:t>EP Plan.</w:t>
      </w:r>
    </w:p>
    <w:p w14:paraId="54FFD1EB" w14:textId="77777777" w:rsidR="00D26CED" w:rsidRPr="00B6512E" w:rsidRDefault="00B8188D" w:rsidP="00811D19">
      <w:pPr>
        <w:rPr>
          <w:rFonts w:asciiTheme="minorHAnsi" w:hAnsiTheme="minorHAnsi" w:cstheme="minorHAnsi"/>
          <w:sz w:val="22"/>
          <w:szCs w:val="22"/>
        </w:rPr>
      </w:pPr>
      <w:r w:rsidRPr="00B6512E">
        <w:rPr>
          <w:rFonts w:asciiTheme="minorHAnsi" w:hAnsiTheme="minorHAnsi" w:cstheme="minorHAnsi"/>
          <w:sz w:val="22"/>
          <w:szCs w:val="22"/>
        </w:rPr>
        <w:t xml:space="preserve">The EP Scheme has been jointly developed by </w:t>
      </w:r>
      <w:r w:rsidR="00793F5D" w:rsidRPr="00B6512E">
        <w:rPr>
          <w:rFonts w:asciiTheme="minorHAnsi" w:hAnsiTheme="minorHAnsi" w:cstheme="minorHAnsi"/>
          <w:iCs/>
          <w:sz w:val="22"/>
          <w:szCs w:val="22"/>
        </w:rPr>
        <w:t>Blackburn with Darwen Borough Council</w:t>
      </w:r>
      <w:r w:rsidR="002D74F1" w:rsidRPr="00B6512E">
        <w:rPr>
          <w:rFonts w:asciiTheme="minorHAnsi" w:hAnsiTheme="minorHAnsi" w:cstheme="minorHAnsi"/>
          <w:iCs/>
          <w:sz w:val="22"/>
          <w:szCs w:val="22"/>
        </w:rPr>
        <w:t xml:space="preserve"> </w:t>
      </w:r>
      <w:r w:rsidRPr="00B6512E">
        <w:rPr>
          <w:rFonts w:asciiTheme="minorHAnsi" w:hAnsiTheme="minorHAnsi" w:cstheme="minorHAnsi"/>
          <w:sz w:val="22"/>
          <w:szCs w:val="22"/>
        </w:rPr>
        <w:t>and those bus operators that provide</w:t>
      </w:r>
      <w:r w:rsidR="009E5841" w:rsidRPr="00B6512E">
        <w:rPr>
          <w:rFonts w:asciiTheme="minorHAnsi" w:hAnsiTheme="minorHAnsi" w:cstheme="minorHAnsi"/>
          <w:sz w:val="22"/>
          <w:szCs w:val="22"/>
        </w:rPr>
        <w:t xml:space="preserve"> </w:t>
      </w:r>
      <w:r w:rsidR="008609FB" w:rsidRPr="00B6512E">
        <w:rPr>
          <w:rFonts w:asciiTheme="minorHAnsi" w:hAnsiTheme="minorHAnsi" w:cstheme="minorHAnsi"/>
          <w:sz w:val="22"/>
          <w:szCs w:val="22"/>
        </w:rPr>
        <w:t xml:space="preserve">local </w:t>
      </w:r>
      <w:r w:rsidRPr="00B6512E">
        <w:rPr>
          <w:rFonts w:asciiTheme="minorHAnsi" w:hAnsiTheme="minorHAnsi" w:cstheme="minorHAnsi"/>
          <w:sz w:val="22"/>
          <w:szCs w:val="22"/>
        </w:rPr>
        <w:t xml:space="preserve">bus services in the EP Scheme area. It sets out obligations </w:t>
      </w:r>
      <w:r w:rsidR="002D74F1" w:rsidRPr="00B6512E">
        <w:rPr>
          <w:rFonts w:asciiTheme="minorHAnsi" w:hAnsiTheme="minorHAnsi" w:cstheme="minorHAnsi"/>
          <w:sz w:val="22"/>
          <w:szCs w:val="22"/>
        </w:rPr>
        <w:t>and requirements</w:t>
      </w:r>
      <w:r w:rsidRPr="00B6512E">
        <w:rPr>
          <w:rFonts w:asciiTheme="minorHAnsi" w:hAnsiTheme="minorHAnsi" w:cstheme="minorHAnsi"/>
          <w:sz w:val="22"/>
          <w:szCs w:val="22"/>
        </w:rPr>
        <w:t xml:space="preserve"> on both </w:t>
      </w:r>
      <w:r w:rsidR="00B36A76" w:rsidRPr="00B6512E">
        <w:rPr>
          <w:rFonts w:asciiTheme="minorHAnsi" w:hAnsiTheme="minorHAnsi" w:cstheme="minorHAnsi"/>
          <w:sz w:val="22"/>
          <w:szCs w:val="22"/>
        </w:rPr>
        <w:t>Blackburn with Darwen Borough Council</w:t>
      </w:r>
      <w:r w:rsidRPr="00B6512E">
        <w:rPr>
          <w:rFonts w:asciiTheme="minorHAnsi" w:hAnsiTheme="minorHAnsi" w:cstheme="minorHAnsi"/>
          <w:sz w:val="22"/>
          <w:szCs w:val="22"/>
        </w:rPr>
        <w:t xml:space="preserve"> and operators </w:t>
      </w:r>
      <w:r w:rsidR="00070121" w:rsidRPr="00B6512E">
        <w:rPr>
          <w:rFonts w:asciiTheme="minorHAnsi" w:hAnsiTheme="minorHAnsi" w:cstheme="minorHAnsi"/>
          <w:sz w:val="22"/>
          <w:szCs w:val="22"/>
        </w:rPr>
        <w:t xml:space="preserve">of </w:t>
      </w:r>
      <w:r w:rsidR="008609FB" w:rsidRPr="00B6512E">
        <w:rPr>
          <w:rFonts w:asciiTheme="minorHAnsi" w:hAnsiTheme="minorHAnsi" w:cstheme="minorHAnsi"/>
          <w:sz w:val="22"/>
          <w:szCs w:val="22"/>
        </w:rPr>
        <w:t xml:space="preserve">local </w:t>
      </w:r>
      <w:r w:rsidR="00070121" w:rsidRPr="00B6512E">
        <w:rPr>
          <w:rFonts w:asciiTheme="minorHAnsi" w:hAnsiTheme="minorHAnsi" w:cstheme="minorHAnsi"/>
          <w:sz w:val="22"/>
          <w:szCs w:val="22"/>
        </w:rPr>
        <w:t xml:space="preserve">services </w:t>
      </w:r>
      <w:r w:rsidRPr="00B6512E">
        <w:rPr>
          <w:rFonts w:asciiTheme="minorHAnsi" w:hAnsiTheme="minorHAnsi" w:cstheme="minorHAnsi"/>
          <w:sz w:val="22"/>
          <w:szCs w:val="22"/>
        </w:rPr>
        <w:t xml:space="preserve">in order to achieve the intended improvements, with the aim of </w:t>
      </w:r>
      <w:r w:rsidR="00070121" w:rsidRPr="00B6512E">
        <w:rPr>
          <w:rFonts w:asciiTheme="minorHAnsi" w:hAnsiTheme="minorHAnsi" w:cstheme="minorHAnsi"/>
          <w:sz w:val="22"/>
          <w:szCs w:val="22"/>
        </w:rPr>
        <w:t>delivering the objectives of the associated EP Plan</w:t>
      </w:r>
      <w:r w:rsidRPr="00B6512E">
        <w:rPr>
          <w:rFonts w:asciiTheme="minorHAnsi" w:hAnsiTheme="minorHAnsi" w:cstheme="minorHAnsi"/>
          <w:sz w:val="22"/>
          <w:szCs w:val="22"/>
        </w:rPr>
        <w:t>.</w:t>
      </w:r>
    </w:p>
    <w:p w14:paraId="7524FD9C" w14:textId="77777777" w:rsidR="00B87242" w:rsidRPr="00811D19" w:rsidRDefault="00B87242">
      <w:pPr>
        <w:rPr>
          <w:rFonts w:asciiTheme="minorHAnsi" w:hAnsiTheme="minorHAnsi" w:cstheme="minorHAnsi"/>
          <w:b/>
          <w:sz w:val="22"/>
          <w:szCs w:val="22"/>
        </w:rPr>
      </w:pPr>
      <w:r w:rsidRPr="00811D19">
        <w:rPr>
          <w:rFonts w:asciiTheme="minorHAnsi" w:hAnsiTheme="minorHAnsi" w:cstheme="minorHAnsi"/>
          <w:b/>
          <w:sz w:val="22"/>
          <w:szCs w:val="22"/>
        </w:rPr>
        <w:br w:type="page"/>
      </w:r>
    </w:p>
    <w:p w14:paraId="27223053" w14:textId="77777777" w:rsidR="00FD0B47" w:rsidRPr="00811D19" w:rsidRDefault="00BC15F7" w:rsidP="00811D19">
      <w:pPr>
        <w:pStyle w:val="Heading2"/>
        <w:spacing w:before="240" w:after="40" w:line="240" w:lineRule="auto"/>
        <w:ind w:hanging="567"/>
        <w:rPr>
          <w:rFonts w:asciiTheme="minorHAnsi" w:hAnsiTheme="minorHAnsi" w:cstheme="minorHAnsi"/>
          <w:b/>
          <w:bCs/>
          <w:sz w:val="22"/>
          <w:szCs w:val="22"/>
        </w:rPr>
      </w:pPr>
      <w:bookmarkStart w:id="19" w:name="_Toc120866684"/>
      <w:r w:rsidRPr="00811D19">
        <w:rPr>
          <w:rFonts w:asciiTheme="minorHAnsi" w:hAnsiTheme="minorHAnsi" w:cstheme="minorHAnsi"/>
          <w:b/>
          <w:bCs/>
          <w:sz w:val="22"/>
          <w:szCs w:val="22"/>
        </w:rPr>
        <w:lastRenderedPageBreak/>
        <w:t>3.2</w:t>
      </w:r>
      <w:r w:rsidR="00665E47" w:rsidRPr="00811D19">
        <w:rPr>
          <w:rFonts w:asciiTheme="minorHAnsi" w:hAnsiTheme="minorHAnsi" w:cstheme="minorHAnsi"/>
          <w:b/>
          <w:bCs/>
          <w:sz w:val="22"/>
          <w:szCs w:val="22"/>
        </w:rPr>
        <w:tab/>
      </w:r>
      <w:r w:rsidR="0056475A" w:rsidRPr="00811D19">
        <w:rPr>
          <w:rFonts w:asciiTheme="minorHAnsi" w:hAnsiTheme="minorHAnsi" w:cstheme="minorHAnsi"/>
          <w:b/>
          <w:bCs/>
          <w:sz w:val="22"/>
          <w:szCs w:val="22"/>
        </w:rPr>
        <w:t xml:space="preserve">Section 2 - </w:t>
      </w:r>
      <w:r w:rsidR="00FD0B47" w:rsidRPr="00811D19">
        <w:rPr>
          <w:rFonts w:asciiTheme="minorHAnsi" w:hAnsiTheme="minorHAnsi" w:cstheme="minorHAnsi"/>
          <w:b/>
          <w:bCs/>
          <w:sz w:val="22"/>
          <w:szCs w:val="22"/>
        </w:rPr>
        <w:t>Scope of the EP Scheme</w:t>
      </w:r>
      <w:r w:rsidR="00E811D4" w:rsidRPr="00811D19">
        <w:rPr>
          <w:rFonts w:asciiTheme="minorHAnsi" w:hAnsiTheme="minorHAnsi" w:cstheme="minorHAnsi"/>
          <w:b/>
          <w:bCs/>
          <w:sz w:val="22"/>
          <w:szCs w:val="22"/>
        </w:rPr>
        <w:t xml:space="preserve"> and </w:t>
      </w:r>
      <w:r w:rsidR="00054D42" w:rsidRPr="00811D19">
        <w:rPr>
          <w:rFonts w:asciiTheme="minorHAnsi" w:hAnsiTheme="minorHAnsi" w:cstheme="minorHAnsi"/>
          <w:b/>
          <w:bCs/>
          <w:sz w:val="22"/>
          <w:szCs w:val="22"/>
        </w:rPr>
        <w:t>C</w:t>
      </w:r>
      <w:r w:rsidR="00E811D4" w:rsidRPr="00811D19">
        <w:rPr>
          <w:rFonts w:asciiTheme="minorHAnsi" w:hAnsiTheme="minorHAnsi" w:cstheme="minorHAnsi"/>
          <w:b/>
          <w:bCs/>
          <w:sz w:val="22"/>
          <w:szCs w:val="22"/>
        </w:rPr>
        <w:t xml:space="preserve">ommencement </w:t>
      </w:r>
      <w:r w:rsidR="00054D42" w:rsidRPr="00811D19">
        <w:rPr>
          <w:rFonts w:asciiTheme="minorHAnsi" w:hAnsiTheme="minorHAnsi" w:cstheme="minorHAnsi"/>
          <w:b/>
          <w:bCs/>
          <w:sz w:val="22"/>
          <w:szCs w:val="22"/>
        </w:rPr>
        <w:t>D</w:t>
      </w:r>
      <w:r w:rsidR="00E811D4" w:rsidRPr="00811D19">
        <w:rPr>
          <w:rFonts w:asciiTheme="minorHAnsi" w:hAnsiTheme="minorHAnsi" w:cstheme="minorHAnsi"/>
          <w:b/>
          <w:bCs/>
          <w:sz w:val="22"/>
          <w:szCs w:val="22"/>
        </w:rPr>
        <w:t>ate</w:t>
      </w:r>
      <w:bookmarkEnd w:id="19"/>
    </w:p>
    <w:p w14:paraId="65A4B44B" w14:textId="77777777" w:rsidR="00E811D4" w:rsidRPr="00B6512E" w:rsidRDefault="00BC15F7" w:rsidP="00811D19">
      <w:pPr>
        <w:ind w:hanging="567"/>
        <w:rPr>
          <w:rFonts w:asciiTheme="minorHAnsi" w:hAnsiTheme="minorHAnsi" w:cstheme="minorHAnsi"/>
          <w:b/>
          <w:sz w:val="22"/>
          <w:szCs w:val="22"/>
        </w:rPr>
      </w:pPr>
      <w:r w:rsidRPr="00B6512E">
        <w:rPr>
          <w:rFonts w:asciiTheme="minorHAnsi" w:hAnsiTheme="minorHAnsi" w:cstheme="minorHAnsi"/>
          <w:b/>
          <w:sz w:val="22"/>
          <w:szCs w:val="22"/>
        </w:rPr>
        <w:t>3.2.1</w:t>
      </w:r>
      <w:r w:rsidR="00665E47" w:rsidRPr="00B6512E">
        <w:rPr>
          <w:rFonts w:asciiTheme="minorHAnsi" w:hAnsiTheme="minorHAnsi" w:cstheme="minorHAnsi"/>
          <w:b/>
          <w:sz w:val="22"/>
          <w:szCs w:val="22"/>
        </w:rPr>
        <w:tab/>
      </w:r>
      <w:r w:rsidR="00E811D4" w:rsidRPr="00B6512E">
        <w:rPr>
          <w:rFonts w:asciiTheme="minorHAnsi" w:hAnsiTheme="minorHAnsi" w:cstheme="minorHAnsi"/>
          <w:b/>
          <w:sz w:val="22"/>
          <w:szCs w:val="22"/>
        </w:rPr>
        <w:t>Description of Geographical Coverage</w:t>
      </w:r>
    </w:p>
    <w:p w14:paraId="7AA5A0C5" w14:textId="77777777" w:rsidR="00FD0B47" w:rsidRPr="00B6512E" w:rsidRDefault="00E811D4" w:rsidP="00811D19">
      <w:pPr>
        <w:rPr>
          <w:rFonts w:asciiTheme="minorHAnsi" w:hAnsiTheme="minorHAnsi" w:cstheme="minorHAnsi"/>
          <w:sz w:val="22"/>
          <w:szCs w:val="22"/>
        </w:rPr>
      </w:pPr>
      <w:r w:rsidRPr="00B6512E">
        <w:rPr>
          <w:rFonts w:asciiTheme="minorHAnsi" w:hAnsiTheme="minorHAnsi" w:cstheme="minorHAnsi"/>
          <w:sz w:val="22"/>
          <w:szCs w:val="22"/>
        </w:rPr>
        <w:t>T</w:t>
      </w:r>
      <w:r w:rsidR="00FD0B47" w:rsidRPr="00B6512E">
        <w:rPr>
          <w:rFonts w:asciiTheme="minorHAnsi" w:hAnsiTheme="minorHAnsi" w:cstheme="minorHAnsi"/>
          <w:sz w:val="22"/>
          <w:szCs w:val="22"/>
        </w:rPr>
        <w:t xml:space="preserve">he EP Scheme will support the improvement of all local bus services operating in the </w:t>
      </w:r>
      <w:r w:rsidR="00A55BE1" w:rsidRPr="00B6512E">
        <w:rPr>
          <w:rFonts w:asciiTheme="minorHAnsi" w:hAnsiTheme="minorHAnsi" w:cstheme="minorHAnsi"/>
          <w:sz w:val="22"/>
          <w:szCs w:val="22"/>
        </w:rPr>
        <w:t>administrative area of Blackburn with Darwen Borough Council</w:t>
      </w:r>
      <w:r w:rsidR="00AF1638" w:rsidRPr="00B6512E">
        <w:rPr>
          <w:rFonts w:asciiTheme="minorHAnsi" w:hAnsiTheme="minorHAnsi" w:cstheme="minorHAnsi"/>
          <w:sz w:val="22"/>
          <w:szCs w:val="22"/>
        </w:rPr>
        <w:t xml:space="preserve"> as shown in Figure </w:t>
      </w:r>
      <w:r w:rsidR="00B87242" w:rsidRPr="00B6512E">
        <w:rPr>
          <w:rFonts w:asciiTheme="minorHAnsi" w:hAnsiTheme="minorHAnsi" w:cstheme="minorHAnsi"/>
          <w:sz w:val="22"/>
          <w:szCs w:val="22"/>
        </w:rPr>
        <w:t>2</w:t>
      </w:r>
      <w:r w:rsidR="00AF1638" w:rsidRPr="00B6512E">
        <w:rPr>
          <w:rFonts w:asciiTheme="minorHAnsi" w:hAnsiTheme="minorHAnsi" w:cstheme="minorHAnsi"/>
          <w:sz w:val="22"/>
          <w:szCs w:val="22"/>
        </w:rPr>
        <w:t>-1</w:t>
      </w:r>
      <w:r w:rsidR="00B87242" w:rsidRPr="00B6512E">
        <w:rPr>
          <w:rFonts w:asciiTheme="minorHAnsi" w:hAnsiTheme="minorHAnsi" w:cstheme="minorHAnsi"/>
          <w:sz w:val="22"/>
          <w:szCs w:val="22"/>
        </w:rPr>
        <w:t xml:space="preserve"> below</w:t>
      </w:r>
      <w:r w:rsidR="00AF1638" w:rsidRPr="00B6512E">
        <w:rPr>
          <w:rFonts w:asciiTheme="minorHAnsi" w:hAnsiTheme="minorHAnsi" w:cstheme="minorHAnsi"/>
          <w:sz w:val="22"/>
          <w:szCs w:val="22"/>
        </w:rPr>
        <w:t>.</w:t>
      </w:r>
    </w:p>
    <w:p w14:paraId="3F15AB9D" w14:textId="77777777" w:rsidR="00CA5072" w:rsidRPr="00B6512E" w:rsidRDefault="00CA5072" w:rsidP="00811D19">
      <w:pPr>
        <w:rPr>
          <w:rFonts w:asciiTheme="minorHAnsi" w:hAnsiTheme="minorHAnsi" w:cstheme="minorHAnsi"/>
          <w:b/>
          <w:sz w:val="22"/>
          <w:szCs w:val="22"/>
        </w:rPr>
      </w:pPr>
      <w:r w:rsidRPr="00B6512E">
        <w:rPr>
          <w:rFonts w:asciiTheme="minorHAnsi" w:hAnsiTheme="minorHAnsi" w:cstheme="minorHAnsi"/>
          <w:b/>
          <w:sz w:val="22"/>
          <w:szCs w:val="22"/>
        </w:rPr>
        <w:t xml:space="preserve">Figure 2-1 – EP Scheme and </w:t>
      </w:r>
      <w:r w:rsidR="00DB700C" w:rsidRPr="00B6512E">
        <w:rPr>
          <w:rFonts w:asciiTheme="minorHAnsi" w:hAnsiTheme="minorHAnsi" w:cstheme="minorHAnsi"/>
          <w:b/>
          <w:sz w:val="22"/>
          <w:szCs w:val="22"/>
        </w:rPr>
        <w:t xml:space="preserve">EP </w:t>
      </w:r>
      <w:r w:rsidRPr="00B6512E">
        <w:rPr>
          <w:rFonts w:asciiTheme="minorHAnsi" w:hAnsiTheme="minorHAnsi" w:cstheme="minorHAnsi"/>
          <w:b/>
          <w:sz w:val="22"/>
          <w:szCs w:val="22"/>
        </w:rPr>
        <w:t>Plan Area (Both the same)</w:t>
      </w:r>
    </w:p>
    <w:p w14:paraId="3D657E3A" w14:textId="1CA120DB" w:rsidR="00CA5072" w:rsidRDefault="00C64DA4" w:rsidP="00811D19">
      <w:r w:rsidRPr="006F4DF0">
        <w:rPr>
          <w:rFonts w:asciiTheme="minorHAnsi" w:hAnsiTheme="minorHAnsi" w:cstheme="minorHAnsi"/>
          <w:b/>
          <w:noProof/>
          <w:lang w:eastAsia="en-GB"/>
        </w:rPr>
        <mc:AlternateContent>
          <mc:Choice Requires="wps">
            <w:drawing>
              <wp:anchor distT="45720" distB="45720" distL="114300" distR="114300" simplePos="0" relativeHeight="251639296" behindDoc="0" locked="0" layoutInCell="1" allowOverlap="1" wp14:anchorId="0A87AD25" wp14:editId="120A0EC7">
                <wp:simplePos x="0" y="0"/>
                <wp:positionH relativeFrom="column">
                  <wp:posOffset>3708352</wp:posOffset>
                </wp:positionH>
                <wp:positionV relativeFrom="paragraph">
                  <wp:posOffset>852685</wp:posOffset>
                </wp:positionV>
                <wp:extent cx="836463" cy="2413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63" cy="241300"/>
                        </a:xfrm>
                        <a:prstGeom prst="rect">
                          <a:avLst/>
                        </a:prstGeom>
                        <a:noFill/>
                        <a:ln w="9525">
                          <a:noFill/>
                          <a:miter lim="800000"/>
                          <a:headEnd/>
                          <a:tailEnd/>
                        </a:ln>
                      </wps:spPr>
                      <wps:txbx>
                        <w:txbxContent>
                          <w:p w14:paraId="1F6CB7F0" w14:textId="77777777" w:rsidR="002F4BAF" w:rsidRPr="000A07A7" w:rsidRDefault="002F4BAF">
                            <w:pPr>
                              <w:rPr>
                                <w:b/>
                                <w:bCs/>
                                <w:sz w:val="18"/>
                                <w:szCs w:val="18"/>
                              </w:rPr>
                            </w:pPr>
                            <w:r w:rsidRPr="000A07A7">
                              <w:rPr>
                                <w:b/>
                                <w:bCs/>
                                <w:sz w:val="18"/>
                                <w:szCs w:val="18"/>
                              </w:rPr>
                              <w:t>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7AD25" id="_x0000_t202" coordsize="21600,21600" o:spt="202" path="m,l,21600r21600,l21600,xe">
                <v:stroke joinstyle="miter"/>
                <v:path gradientshapeok="t" o:connecttype="rect"/>
              </v:shapetype>
              <v:shape id="Text Box 2" o:spid="_x0000_s1026" type="#_x0000_t202" style="position:absolute;margin-left:292pt;margin-top:67.15pt;width:65.85pt;height:19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" filled="f" stroked="f">
                <v:textbox>
                  <w:txbxContent>
                    <w:p w14:paraId="1F6CB7F0" w14:textId="77777777" w:rsidR="002F4BAF" w:rsidRPr="000A07A7" w:rsidRDefault="002F4BAF">
                      <w:pPr>
                        <w:rPr>
                          <w:b/>
                          <w:bCs/>
                          <w:sz w:val="18"/>
                          <w:szCs w:val="18"/>
                        </w:rPr>
                      </w:pPr>
                      <w:r w:rsidRPr="000A07A7">
                        <w:rPr>
                          <w:b/>
                          <w:bCs/>
                          <w:sz w:val="18"/>
                          <w:szCs w:val="18"/>
                        </w:rPr>
                        <w:t>Lancashire</w:t>
                      </w:r>
                    </w:p>
                  </w:txbxContent>
                </v:textbox>
              </v:shape>
            </w:pict>
          </mc:Fallback>
        </mc:AlternateContent>
      </w:r>
      <w:r w:rsidRPr="006F4DF0">
        <w:rPr>
          <w:rFonts w:asciiTheme="minorHAnsi" w:hAnsiTheme="minorHAnsi" w:cstheme="minorHAnsi"/>
          <w:b/>
          <w:noProof/>
          <w:lang w:eastAsia="en-GB"/>
        </w:rPr>
        <mc:AlternateContent>
          <mc:Choice Requires="wps">
            <w:drawing>
              <wp:anchor distT="45720" distB="45720" distL="114300" distR="114300" simplePos="0" relativeHeight="251656704" behindDoc="0" locked="0" layoutInCell="1" allowOverlap="1" wp14:anchorId="26E5B3D3" wp14:editId="55305CB9">
                <wp:simplePos x="0" y="0"/>
                <wp:positionH relativeFrom="margin">
                  <wp:posOffset>3738676</wp:posOffset>
                </wp:positionH>
                <wp:positionV relativeFrom="paragraph">
                  <wp:posOffset>2096985</wp:posOffset>
                </wp:positionV>
                <wp:extent cx="1466107" cy="241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107" cy="241300"/>
                        </a:xfrm>
                        <a:prstGeom prst="rect">
                          <a:avLst/>
                        </a:prstGeom>
                        <a:noFill/>
                        <a:ln w="9525">
                          <a:noFill/>
                          <a:miter lim="800000"/>
                          <a:headEnd/>
                          <a:tailEnd/>
                        </a:ln>
                      </wps:spPr>
                      <wps:txbx>
                        <w:txbxContent>
                          <w:p w14:paraId="2F416884" w14:textId="77777777" w:rsidR="002F4BAF" w:rsidRPr="000A07A7" w:rsidRDefault="002F4BAF" w:rsidP="006F4DF0">
                            <w:pPr>
                              <w:rPr>
                                <w:b/>
                                <w:bCs/>
                                <w:sz w:val="18"/>
                                <w:szCs w:val="18"/>
                              </w:rPr>
                            </w:pPr>
                            <w:r w:rsidRPr="000A07A7">
                              <w:rPr>
                                <w:b/>
                                <w:bCs/>
                                <w:sz w:val="18"/>
                                <w:szCs w:val="18"/>
                              </w:rPr>
                              <w:t>Blackburn with Darwen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5B3D3" id="_x0000_s1027" type="#_x0000_t202" style="position:absolute;margin-left:294.4pt;margin-top:165.1pt;width:115.45pt;height:1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" filled="f" stroked="f">
                <v:textbox>
                  <w:txbxContent>
                    <w:p w14:paraId="2F416884" w14:textId="77777777" w:rsidR="002F4BAF" w:rsidRPr="000A07A7" w:rsidRDefault="002F4BAF" w:rsidP="006F4DF0">
                      <w:pPr>
                        <w:rPr>
                          <w:b/>
                          <w:bCs/>
                          <w:sz w:val="18"/>
                          <w:szCs w:val="18"/>
                        </w:rPr>
                      </w:pPr>
                      <w:r w:rsidRPr="000A07A7">
                        <w:rPr>
                          <w:b/>
                          <w:bCs/>
                          <w:sz w:val="18"/>
                          <w:szCs w:val="18"/>
                        </w:rPr>
                        <w:t>Blackburn with Darwen</w:t>
                      </w:r>
                    </w:p>
                  </w:txbxContent>
                </v:textbox>
                <w10:wrap anchorx="margin"/>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74112" behindDoc="0" locked="0" layoutInCell="1" allowOverlap="1" wp14:anchorId="3B621274" wp14:editId="3C6ABF89">
                <wp:simplePos x="0" y="0"/>
                <wp:positionH relativeFrom="column">
                  <wp:posOffset>4406637</wp:posOffset>
                </wp:positionH>
                <wp:positionV relativeFrom="paragraph">
                  <wp:posOffset>1645704</wp:posOffset>
                </wp:positionV>
                <wp:extent cx="69622" cy="358716"/>
                <wp:effectExtent l="57150" t="38100" r="26035"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69622" cy="3587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0830C9" id="_x0000_t32" coordsize="21600,21600" o:spt="32" o:oned="t" path="m,l21600,21600e" filled="f">
                <v:path arrowok="t" fillok="f" o:connecttype="none"/>
                <o:lock v:ext="edit" shapetype="t"/>
              </v:shapetype>
              <v:shape id="Straight Arrow Connector 4" o:spid="_x0000_s1026" type="#_x0000_t32" style="position:absolute;margin-left:347pt;margin-top:129.6pt;width:5.5pt;height:28.2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" strokecolor="black [3200]" strokeweight=".5pt">
                <v:stroke endarrow="block" joinstyle="miter"/>
              </v:shape>
            </w:pict>
          </mc:Fallback>
        </mc:AlternateContent>
      </w:r>
      <w:r w:rsidR="000A07A7" w:rsidRPr="006F4DF0">
        <w:rPr>
          <w:rFonts w:asciiTheme="minorHAnsi" w:hAnsiTheme="minorHAnsi" w:cstheme="minorHAnsi"/>
          <w:b/>
          <w:noProof/>
          <w:lang w:eastAsia="en-GB"/>
        </w:rPr>
        <mc:AlternateContent>
          <mc:Choice Requires="wps">
            <w:drawing>
              <wp:anchor distT="45720" distB="45720" distL="114300" distR="114300" simplePos="0" relativeHeight="251681280" behindDoc="0" locked="0" layoutInCell="1" allowOverlap="1" wp14:anchorId="6642CAFA" wp14:editId="2B71BB5A">
                <wp:simplePos x="0" y="0"/>
                <wp:positionH relativeFrom="column">
                  <wp:posOffset>1043796</wp:posOffset>
                </wp:positionH>
                <wp:positionV relativeFrom="paragraph">
                  <wp:posOffset>1530422</wp:posOffset>
                </wp:positionV>
                <wp:extent cx="957532" cy="2413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241300"/>
                        </a:xfrm>
                        <a:prstGeom prst="rect">
                          <a:avLst/>
                        </a:prstGeom>
                        <a:noFill/>
                        <a:ln w="9525">
                          <a:noFill/>
                          <a:miter lim="800000"/>
                          <a:headEnd/>
                          <a:tailEnd/>
                        </a:ln>
                      </wps:spPr>
                      <wps:txbx>
                        <w:txbxContent>
                          <w:p w14:paraId="46DE0725" w14:textId="77777777" w:rsidR="002F4BAF" w:rsidRPr="000A07A7" w:rsidRDefault="002F4BAF" w:rsidP="006F4DF0">
                            <w:pPr>
                              <w:rPr>
                                <w:b/>
                                <w:bCs/>
                                <w:sz w:val="18"/>
                                <w:szCs w:val="18"/>
                              </w:rPr>
                            </w:pPr>
                            <w:r w:rsidRPr="000A07A7">
                              <w:rPr>
                                <w:b/>
                                <w:bCs/>
                                <w:sz w:val="18"/>
                                <w:szCs w:val="18"/>
                              </w:rPr>
                              <w:t>BLACKBURN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CAFA" id="_x0000_s1028" type="#_x0000_t202" style="position:absolute;margin-left:82.2pt;margin-top:120.5pt;width:75.4pt;height:19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" filled="f" stroked="f">
                <v:textbox>
                  <w:txbxContent>
                    <w:p w14:paraId="46DE0725" w14:textId="77777777" w:rsidR="002F4BAF" w:rsidRPr="000A07A7" w:rsidRDefault="002F4BAF" w:rsidP="006F4DF0">
                      <w:pPr>
                        <w:rPr>
                          <w:b/>
                          <w:bCs/>
                          <w:sz w:val="18"/>
                          <w:szCs w:val="18"/>
                        </w:rPr>
                      </w:pPr>
                      <w:r w:rsidRPr="000A07A7">
                        <w:rPr>
                          <w:b/>
                          <w:bCs/>
                          <w:sz w:val="18"/>
                          <w:szCs w:val="18"/>
                        </w:rPr>
                        <w:t>BLACKBURN</w:t>
                      </w:r>
                    </w:p>
                  </w:txbxContent>
                </v:textbox>
              </v:shape>
            </w:pict>
          </mc:Fallback>
        </mc:AlternateContent>
      </w:r>
      <w:r w:rsidR="006F4DF0" w:rsidRPr="006F4DF0">
        <w:rPr>
          <w:rFonts w:asciiTheme="minorHAnsi" w:hAnsiTheme="minorHAnsi" w:cstheme="minorHAnsi"/>
          <w:b/>
          <w:noProof/>
          <w:lang w:eastAsia="en-GB"/>
        </w:rPr>
        <mc:AlternateContent>
          <mc:Choice Requires="wps">
            <w:drawing>
              <wp:anchor distT="45720" distB="45720" distL="114300" distR="114300" simplePos="0" relativeHeight="251688448" behindDoc="0" locked="0" layoutInCell="1" allowOverlap="1" wp14:anchorId="452D4011" wp14:editId="73FF93E1">
                <wp:simplePos x="0" y="0"/>
                <wp:positionH relativeFrom="column">
                  <wp:posOffset>1854679</wp:posOffset>
                </wp:positionH>
                <wp:positionV relativeFrom="paragraph">
                  <wp:posOffset>3721531</wp:posOffset>
                </wp:positionV>
                <wp:extent cx="819510" cy="241539"/>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10" cy="241539"/>
                        </a:xfrm>
                        <a:prstGeom prst="rect">
                          <a:avLst/>
                        </a:prstGeom>
                        <a:noFill/>
                        <a:ln w="9525">
                          <a:noFill/>
                          <a:miter lim="800000"/>
                          <a:headEnd/>
                          <a:tailEnd/>
                        </a:ln>
                      </wps:spPr>
                      <wps:txbx>
                        <w:txbxContent>
                          <w:p w14:paraId="7722AAB8" w14:textId="77777777" w:rsidR="002F4BAF" w:rsidRPr="006F4DF0" w:rsidRDefault="002F4BAF" w:rsidP="006F4DF0">
                            <w:pPr>
                              <w:rPr>
                                <w:b/>
                                <w:bCs/>
                                <w:color w:val="000000" w:themeColor="text1"/>
                                <w:sz w:val="18"/>
                                <w:szCs w:val="18"/>
                              </w:rPr>
                            </w:pPr>
                            <w:r w:rsidRPr="006F4DF0">
                              <w:rPr>
                                <w:b/>
                                <w:bCs/>
                                <w:color w:val="000000" w:themeColor="text1"/>
                                <w:sz w:val="18"/>
                                <w:szCs w:val="18"/>
                              </w:rPr>
                              <w:t>DARWEN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D4011" id="_x0000_s1029" type="#_x0000_t202" style="position:absolute;margin-left:146.05pt;margin-top:293.05pt;width:64.55pt;height:19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" filled="f" stroked="f">
                <v:textbox>
                  <w:txbxContent>
                    <w:p w14:paraId="7722AAB8" w14:textId="77777777" w:rsidR="002F4BAF" w:rsidRPr="006F4DF0" w:rsidRDefault="002F4BAF" w:rsidP="006F4DF0">
                      <w:pPr>
                        <w:rPr>
                          <w:b/>
                          <w:bCs/>
                          <w:color w:val="000000" w:themeColor="text1"/>
                          <w:sz w:val="18"/>
                          <w:szCs w:val="18"/>
                        </w:rPr>
                      </w:pPr>
                      <w:r w:rsidRPr="006F4DF0">
                        <w:rPr>
                          <w:b/>
                          <w:bCs/>
                          <w:color w:val="000000" w:themeColor="text1"/>
                          <w:sz w:val="18"/>
                          <w:szCs w:val="18"/>
                        </w:rPr>
                        <w:t>DARWEN</w:t>
                      </w:r>
                    </w:p>
                  </w:txbxContent>
                </v:textbox>
              </v:shape>
            </w:pict>
          </mc:Fallback>
        </mc:AlternateContent>
      </w:r>
      <w:r w:rsidR="006F2C28" w:rsidRPr="00B87242">
        <w:rPr>
          <w:rFonts w:asciiTheme="minorHAnsi" w:hAnsiTheme="minorHAnsi" w:cstheme="minorHAnsi"/>
          <w:b/>
          <w:noProof/>
          <w:lang w:eastAsia="en-GB"/>
        </w:rPr>
        <w:drawing>
          <wp:inline distT="0" distB="0" distL="0" distR="0" wp14:anchorId="2ED9186C" wp14:editId="4E15F7C4">
            <wp:extent cx="5165767" cy="6094644"/>
            <wp:effectExtent l="19050" t="19050" r="15875" b="20955"/>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169850" cy="6099461"/>
                    </a:xfrm>
                    <a:prstGeom prst="rect">
                      <a:avLst/>
                    </a:prstGeom>
                    <a:ln>
                      <a:solidFill>
                        <a:schemeClr val="tx1"/>
                      </a:solidFill>
                    </a:ln>
                  </pic:spPr>
                </pic:pic>
              </a:graphicData>
            </a:graphic>
          </wp:inline>
        </w:drawing>
      </w:r>
    </w:p>
    <w:p w14:paraId="6C763537" w14:textId="77777777" w:rsidR="00C14830" w:rsidRPr="00B87242" w:rsidRDefault="00C14830" w:rsidP="00811D19"/>
    <w:p w14:paraId="79A848E4" w14:textId="77777777" w:rsidR="00E811D4" w:rsidRPr="00B6512E" w:rsidRDefault="00665E47" w:rsidP="00811D19">
      <w:pPr>
        <w:ind w:hanging="567"/>
        <w:rPr>
          <w:rFonts w:asciiTheme="minorHAnsi" w:hAnsiTheme="minorHAnsi" w:cstheme="minorHAnsi"/>
          <w:b/>
          <w:sz w:val="22"/>
          <w:szCs w:val="22"/>
        </w:rPr>
      </w:pPr>
      <w:r w:rsidRPr="00811D19">
        <w:rPr>
          <w:rFonts w:asciiTheme="minorHAnsi" w:hAnsiTheme="minorHAnsi" w:cstheme="minorHAnsi"/>
          <w:b/>
          <w:sz w:val="22"/>
          <w:szCs w:val="22"/>
        </w:rPr>
        <w:t>3.2.2</w:t>
      </w:r>
      <w:r w:rsidRPr="00811D19">
        <w:rPr>
          <w:rFonts w:asciiTheme="minorHAnsi" w:hAnsiTheme="minorHAnsi" w:cstheme="minorHAnsi"/>
          <w:b/>
          <w:sz w:val="22"/>
          <w:szCs w:val="22"/>
        </w:rPr>
        <w:tab/>
      </w:r>
      <w:r w:rsidR="00E811D4" w:rsidRPr="00B6512E">
        <w:rPr>
          <w:rFonts w:asciiTheme="minorHAnsi" w:hAnsiTheme="minorHAnsi" w:cstheme="minorHAnsi"/>
          <w:b/>
          <w:sz w:val="22"/>
          <w:szCs w:val="22"/>
        </w:rPr>
        <w:t>Commencement Date</w:t>
      </w:r>
      <w:r w:rsidR="002C6CC1" w:rsidRPr="00B6512E">
        <w:rPr>
          <w:rFonts w:asciiTheme="minorHAnsi" w:hAnsiTheme="minorHAnsi" w:cstheme="minorHAnsi"/>
          <w:b/>
          <w:sz w:val="22"/>
          <w:szCs w:val="22"/>
        </w:rPr>
        <w:t xml:space="preserve"> </w:t>
      </w:r>
    </w:p>
    <w:p w14:paraId="48013A27" w14:textId="77777777" w:rsidR="00DD29D6" w:rsidRPr="00B6512E" w:rsidRDefault="00DD29D6" w:rsidP="00811D19">
      <w:pPr>
        <w:rPr>
          <w:rFonts w:asciiTheme="minorHAnsi" w:hAnsiTheme="minorHAnsi" w:cstheme="minorHAnsi"/>
          <w:i/>
          <w:sz w:val="22"/>
          <w:szCs w:val="22"/>
        </w:rPr>
      </w:pPr>
      <w:r w:rsidRPr="00B6512E">
        <w:rPr>
          <w:rFonts w:asciiTheme="minorHAnsi" w:hAnsiTheme="minorHAnsi" w:cstheme="minorHAnsi"/>
          <w:sz w:val="22"/>
          <w:szCs w:val="22"/>
        </w:rPr>
        <w:t>The EP Scheme enters into force at the same time as the EP Plan on 1</w:t>
      </w:r>
      <w:r w:rsidR="00882C74" w:rsidRPr="00B6512E">
        <w:rPr>
          <w:rFonts w:asciiTheme="minorHAnsi" w:hAnsiTheme="minorHAnsi" w:cstheme="minorHAnsi"/>
          <w:sz w:val="22"/>
          <w:szCs w:val="22"/>
          <w:vertAlign w:val="superscript"/>
        </w:rPr>
        <w:t>st</w:t>
      </w:r>
      <w:r w:rsidR="00882C74" w:rsidRPr="00B6512E">
        <w:rPr>
          <w:rFonts w:asciiTheme="minorHAnsi" w:hAnsiTheme="minorHAnsi" w:cstheme="minorHAnsi"/>
          <w:sz w:val="22"/>
          <w:szCs w:val="22"/>
        </w:rPr>
        <w:t xml:space="preserve"> </w:t>
      </w:r>
      <w:r w:rsidRPr="00B6512E">
        <w:rPr>
          <w:rFonts w:asciiTheme="minorHAnsi" w:hAnsiTheme="minorHAnsi" w:cstheme="minorHAnsi"/>
          <w:sz w:val="22"/>
          <w:szCs w:val="22"/>
        </w:rPr>
        <w:t xml:space="preserve">April 2022. </w:t>
      </w:r>
    </w:p>
    <w:p w14:paraId="7220D696" w14:textId="32D311F9" w:rsidR="004C70EF" w:rsidRDefault="004C70EF" w:rsidP="02AF63CC">
      <w:pPr>
        <w:rPr>
          <w:rFonts w:asciiTheme="minorHAnsi" w:hAnsiTheme="minorHAnsi" w:cstheme="minorBidi"/>
          <w:sz w:val="22"/>
          <w:szCs w:val="22"/>
        </w:rPr>
      </w:pPr>
      <w:r w:rsidRPr="02AF63CC">
        <w:rPr>
          <w:rFonts w:asciiTheme="minorHAnsi" w:hAnsiTheme="minorHAnsi" w:cstheme="minorBidi"/>
          <w:sz w:val="22"/>
          <w:szCs w:val="22"/>
        </w:rPr>
        <w:t>The</w:t>
      </w:r>
      <w:r w:rsidR="00C64DA4" w:rsidRPr="02AF63CC">
        <w:rPr>
          <w:rFonts w:asciiTheme="minorHAnsi" w:hAnsiTheme="minorHAnsi" w:cstheme="minorBidi"/>
          <w:sz w:val="22"/>
          <w:szCs w:val="22"/>
        </w:rPr>
        <w:t xml:space="preserve"> EP</w:t>
      </w:r>
      <w:r w:rsidRPr="02AF63CC">
        <w:rPr>
          <w:rFonts w:asciiTheme="minorHAnsi" w:hAnsiTheme="minorHAnsi" w:cstheme="minorBidi"/>
          <w:sz w:val="22"/>
          <w:szCs w:val="22"/>
        </w:rPr>
        <w:t xml:space="preserve"> Plan will </w:t>
      </w:r>
      <w:r w:rsidR="001C70EA" w:rsidRPr="02AF63CC">
        <w:rPr>
          <w:rFonts w:asciiTheme="minorHAnsi" w:hAnsiTheme="minorHAnsi" w:cstheme="minorBidi"/>
          <w:sz w:val="22"/>
          <w:szCs w:val="22"/>
        </w:rPr>
        <w:t>initially run until 2032 and</w:t>
      </w:r>
      <w:r w:rsidR="00C64DA4" w:rsidRPr="02AF63CC">
        <w:rPr>
          <w:rFonts w:asciiTheme="minorHAnsi" w:hAnsiTheme="minorHAnsi" w:cstheme="minorBidi"/>
          <w:sz w:val="22"/>
          <w:szCs w:val="22"/>
        </w:rPr>
        <w:t xml:space="preserve"> </w:t>
      </w:r>
      <w:r w:rsidRPr="02AF63CC">
        <w:rPr>
          <w:rFonts w:asciiTheme="minorHAnsi" w:hAnsiTheme="minorHAnsi" w:cstheme="minorBidi"/>
          <w:sz w:val="22"/>
          <w:szCs w:val="22"/>
        </w:rPr>
        <w:t>will be reviewed every five years from the commencement date</w:t>
      </w:r>
      <w:r w:rsidR="001C70EA" w:rsidRPr="02AF63CC">
        <w:rPr>
          <w:rFonts w:asciiTheme="minorHAnsi" w:hAnsiTheme="minorHAnsi" w:cstheme="minorBidi"/>
          <w:sz w:val="22"/>
          <w:szCs w:val="22"/>
        </w:rPr>
        <w:t>, however it is intended that it will have no end date.</w:t>
      </w:r>
    </w:p>
    <w:p w14:paraId="66654F34" w14:textId="0A82DB5E" w:rsidR="00251458" w:rsidRDefault="00251458" w:rsidP="02AF63CC">
      <w:pPr>
        <w:rPr>
          <w:rFonts w:asciiTheme="minorHAnsi" w:hAnsiTheme="minorHAnsi" w:cstheme="minorBidi"/>
          <w:sz w:val="22"/>
          <w:szCs w:val="22"/>
        </w:rPr>
      </w:pPr>
    </w:p>
    <w:p w14:paraId="59266B0E" w14:textId="4E0ADFCB" w:rsidR="00251458" w:rsidRDefault="00251458" w:rsidP="02AF63CC">
      <w:pPr>
        <w:rPr>
          <w:rFonts w:asciiTheme="minorHAnsi" w:hAnsiTheme="minorHAnsi" w:cstheme="minorBidi"/>
          <w:sz w:val="22"/>
          <w:szCs w:val="22"/>
        </w:rPr>
      </w:pPr>
    </w:p>
    <w:p w14:paraId="123858C6" w14:textId="77777777" w:rsidR="00251458" w:rsidRDefault="00251458" w:rsidP="02AF63CC">
      <w:pPr>
        <w:rPr>
          <w:rFonts w:asciiTheme="minorHAnsi" w:hAnsiTheme="minorHAnsi" w:cstheme="minorBidi"/>
          <w:sz w:val="22"/>
          <w:szCs w:val="22"/>
        </w:rPr>
      </w:pPr>
    </w:p>
    <w:p w14:paraId="70D53253" w14:textId="77777777" w:rsidR="00DC2E4F" w:rsidRPr="00811D19" w:rsidRDefault="00665E47" w:rsidP="00811D19">
      <w:pPr>
        <w:ind w:hanging="567"/>
        <w:rPr>
          <w:rFonts w:asciiTheme="minorHAnsi" w:hAnsiTheme="minorHAnsi" w:cstheme="minorHAnsi"/>
          <w:b/>
          <w:bCs/>
          <w:sz w:val="22"/>
          <w:szCs w:val="22"/>
        </w:rPr>
      </w:pPr>
      <w:r w:rsidRPr="00B6512E">
        <w:rPr>
          <w:rFonts w:asciiTheme="minorHAnsi" w:hAnsiTheme="minorHAnsi" w:cstheme="minorHAnsi"/>
          <w:b/>
          <w:bCs/>
          <w:sz w:val="22"/>
          <w:szCs w:val="22"/>
        </w:rPr>
        <w:t>3.2.3</w:t>
      </w:r>
      <w:r w:rsidRPr="00B6512E">
        <w:rPr>
          <w:rFonts w:asciiTheme="minorHAnsi" w:hAnsiTheme="minorHAnsi" w:cstheme="minorHAnsi"/>
          <w:b/>
          <w:bCs/>
          <w:sz w:val="22"/>
          <w:szCs w:val="22"/>
        </w:rPr>
        <w:tab/>
      </w:r>
      <w:r w:rsidR="00DC2E4F" w:rsidRPr="00811D19">
        <w:rPr>
          <w:rFonts w:asciiTheme="minorHAnsi" w:hAnsiTheme="minorHAnsi" w:cstheme="minorHAnsi"/>
          <w:b/>
          <w:bCs/>
          <w:sz w:val="22"/>
          <w:szCs w:val="22"/>
        </w:rPr>
        <w:t>Review and Duration</w:t>
      </w:r>
    </w:p>
    <w:p w14:paraId="3DF8817B" w14:textId="77777777" w:rsidR="00C53527" w:rsidRDefault="00C53527" w:rsidP="02AF63CC">
      <w:pPr>
        <w:rPr>
          <w:rFonts w:asciiTheme="minorHAnsi" w:hAnsiTheme="minorHAnsi" w:cstheme="minorBidi"/>
          <w:sz w:val="22"/>
          <w:szCs w:val="22"/>
        </w:rPr>
      </w:pPr>
      <w:r w:rsidRPr="02AF63CC">
        <w:rPr>
          <w:rFonts w:asciiTheme="minorHAnsi" w:hAnsiTheme="minorHAnsi" w:cstheme="minorBidi"/>
          <w:sz w:val="22"/>
          <w:szCs w:val="22"/>
        </w:rPr>
        <w:t>The EP Scheme has an end date of 31</w:t>
      </w:r>
      <w:r w:rsidR="00882C74" w:rsidRPr="02AF63CC">
        <w:rPr>
          <w:rFonts w:asciiTheme="minorHAnsi" w:hAnsiTheme="minorHAnsi" w:cstheme="minorBidi"/>
          <w:sz w:val="22"/>
          <w:szCs w:val="22"/>
          <w:vertAlign w:val="superscript"/>
        </w:rPr>
        <w:t>st</w:t>
      </w:r>
      <w:r w:rsidR="00882C74" w:rsidRPr="02AF63CC">
        <w:rPr>
          <w:rFonts w:asciiTheme="minorHAnsi" w:hAnsiTheme="minorHAnsi" w:cstheme="minorBidi"/>
          <w:sz w:val="22"/>
          <w:szCs w:val="22"/>
        </w:rPr>
        <w:t xml:space="preserve"> </w:t>
      </w:r>
      <w:r w:rsidRPr="02AF63CC">
        <w:rPr>
          <w:rFonts w:asciiTheme="minorHAnsi" w:hAnsiTheme="minorHAnsi" w:cstheme="minorBidi"/>
          <w:sz w:val="22"/>
          <w:szCs w:val="22"/>
        </w:rPr>
        <w:t>March 20</w:t>
      </w:r>
      <w:r w:rsidR="001C70EA" w:rsidRPr="02AF63CC">
        <w:rPr>
          <w:rFonts w:asciiTheme="minorHAnsi" w:hAnsiTheme="minorHAnsi" w:cstheme="minorBidi"/>
          <w:sz w:val="22"/>
          <w:szCs w:val="22"/>
        </w:rPr>
        <w:t>32</w:t>
      </w:r>
      <w:r w:rsidRPr="02AF63CC">
        <w:rPr>
          <w:rFonts w:asciiTheme="minorHAnsi" w:hAnsiTheme="minorHAnsi" w:cstheme="minorBidi"/>
          <w:sz w:val="22"/>
          <w:szCs w:val="22"/>
        </w:rPr>
        <w:t xml:space="preserve">.  The EP Scheme will be reviewed by </w:t>
      </w:r>
      <w:r w:rsidR="005372FD" w:rsidRPr="02AF63CC">
        <w:rPr>
          <w:rFonts w:asciiTheme="minorHAnsi" w:hAnsiTheme="minorHAnsi" w:cstheme="minorBidi"/>
          <w:sz w:val="22"/>
          <w:szCs w:val="22"/>
        </w:rPr>
        <w:t>Blackburn with Darwen Borough Council</w:t>
      </w:r>
      <w:r w:rsidRPr="02AF63CC">
        <w:rPr>
          <w:rFonts w:asciiTheme="minorHAnsi" w:hAnsiTheme="minorHAnsi" w:cstheme="minorBidi"/>
          <w:sz w:val="22"/>
          <w:szCs w:val="22"/>
        </w:rPr>
        <w:t xml:space="preserve"> at least annually on the anniversary of the commencement date, and the Facilities, Measures and Obligations contained within i</w:t>
      </w:r>
      <w:r w:rsidR="005372FD" w:rsidRPr="02AF63CC">
        <w:rPr>
          <w:rFonts w:asciiTheme="minorHAnsi" w:hAnsiTheme="minorHAnsi" w:cstheme="minorBidi"/>
          <w:sz w:val="22"/>
          <w:szCs w:val="22"/>
        </w:rPr>
        <w:t>t</w:t>
      </w:r>
      <w:r w:rsidRPr="02AF63CC">
        <w:rPr>
          <w:rFonts w:asciiTheme="minorHAnsi" w:hAnsiTheme="minorHAnsi" w:cstheme="minorBidi"/>
          <w:sz w:val="22"/>
          <w:szCs w:val="22"/>
        </w:rPr>
        <w:t xml:space="preserve"> will be reviewed at least every six months. </w:t>
      </w:r>
    </w:p>
    <w:p w14:paraId="2477A1A1" w14:textId="0D437A0B" w:rsidR="37109CD2" w:rsidRPr="00875C48" w:rsidRDefault="00665E47" w:rsidP="00875C48">
      <w:pPr>
        <w:ind w:hanging="567"/>
        <w:rPr>
          <w:rFonts w:asciiTheme="minorHAnsi" w:hAnsiTheme="minorHAnsi" w:cstheme="minorBidi"/>
          <w:b/>
          <w:bCs/>
          <w:sz w:val="22"/>
          <w:szCs w:val="22"/>
        </w:rPr>
      </w:pPr>
      <w:r w:rsidRPr="02AF63CC">
        <w:rPr>
          <w:rFonts w:asciiTheme="minorHAnsi" w:hAnsiTheme="minorHAnsi" w:cstheme="minorBidi"/>
          <w:b/>
          <w:bCs/>
          <w:sz w:val="22"/>
          <w:szCs w:val="22"/>
        </w:rPr>
        <w:t>3.2.4</w:t>
      </w:r>
      <w:r>
        <w:tab/>
      </w:r>
      <w:r w:rsidR="73ADC9DF" w:rsidRPr="02AF63CC">
        <w:rPr>
          <w:rFonts w:asciiTheme="minorHAnsi" w:hAnsiTheme="minorHAnsi" w:cstheme="minorBidi"/>
          <w:b/>
          <w:bCs/>
          <w:sz w:val="22"/>
          <w:szCs w:val="22"/>
        </w:rPr>
        <w:t xml:space="preserve"> </w:t>
      </w:r>
      <w:r w:rsidR="00875C48">
        <w:rPr>
          <w:rFonts w:asciiTheme="minorHAnsi" w:hAnsiTheme="minorHAnsi" w:cstheme="minorBidi"/>
          <w:b/>
          <w:bCs/>
          <w:sz w:val="22"/>
          <w:szCs w:val="22"/>
        </w:rPr>
        <w:t>Exempted Services</w:t>
      </w:r>
    </w:p>
    <w:p w14:paraId="1C805B88" w14:textId="77777777" w:rsidR="00B67032" w:rsidRPr="00B6512E" w:rsidRDefault="00B67032" w:rsidP="02AF63CC">
      <w:pPr>
        <w:rPr>
          <w:rFonts w:asciiTheme="minorHAnsi" w:hAnsiTheme="minorHAnsi" w:cstheme="minorBidi"/>
          <w:sz w:val="22"/>
          <w:szCs w:val="22"/>
        </w:rPr>
      </w:pPr>
      <w:r w:rsidRPr="02AF63CC">
        <w:rPr>
          <w:rFonts w:asciiTheme="minorHAnsi" w:hAnsiTheme="minorHAnsi" w:cstheme="minorBidi"/>
          <w:sz w:val="22"/>
          <w:szCs w:val="22"/>
        </w:rPr>
        <w:t>The following types of local service are exempted from compliance with all the requirements of the EP Scheme:</w:t>
      </w:r>
    </w:p>
    <w:p w14:paraId="0344332C" w14:textId="77777777" w:rsidR="00B67032" w:rsidRPr="00811D19" w:rsidRDefault="00B67032" w:rsidP="00811D19">
      <w:pPr>
        <w:pStyle w:val="ListParagraph"/>
        <w:numPr>
          <w:ilvl w:val="1"/>
          <w:numId w:val="34"/>
        </w:numPr>
        <w:ind w:left="567"/>
        <w:rPr>
          <w:rFonts w:asciiTheme="minorHAnsi" w:hAnsiTheme="minorHAnsi" w:cstheme="minorHAnsi"/>
        </w:rPr>
      </w:pPr>
      <w:r w:rsidRPr="00811D19">
        <w:rPr>
          <w:rFonts w:asciiTheme="minorHAnsi" w:hAnsiTheme="minorHAnsi" w:cstheme="minorHAnsi"/>
        </w:rPr>
        <w:t>Any schools or works registered local bus service not eligible for Bus Service Operators Grant;</w:t>
      </w:r>
    </w:p>
    <w:p w14:paraId="6A6BCC63" w14:textId="77777777" w:rsidR="00B67032" w:rsidRPr="00811D19" w:rsidRDefault="00B67032" w:rsidP="00811D19">
      <w:pPr>
        <w:pStyle w:val="ListParagraph"/>
        <w:numPr>
          <w:ilvl w:val="1"/>
          <w:numId w:val="34"/>
        </w:numPr>
        <w:ind w:left="567"/>
        <w:rPr>
          <w:rFonts w:asciiTheme="minorHAnsi" w:hAnsiTheme="minorHAnsi" w:cstheme="minorHAnsi"/>
        </w:rPr>
      </w:pPr>
      <w:r w:rsidRPr="00811D19">
        <w:rPr>
          <w:rFonts w:asciiTheme="minorHAnsi" w:hAnsiTheme="minorHAnsi" w:cstheme="minorHAnsi"/>
        </w:rPr>
        <w:t>Any cross-boundary registered local bus service with less than 10% of its registered mileage within the Enhanced Partnership area;</w:t>
      </w:r>
    </w:p>
    <w:p w14:paraId="448CF504" w14:textId="77777777" w:rsidR="00B67032" w:rsidRPr="00811D19" w:rsidRDefault="00B67032" w:rsidP="00811D19">
      <w:pPr>
        <w:pStyle w:val="ListParagraph"/>
        <w:numPr>
          <w:ilvl w:val="1"/>
          <w:numId w:val="34"/>
        </w:numPr>
        <w:ind w:left="567"/>
        <w:rPr>
          <w:rFonts w:asciiTheme="minorHAnsi" w:hAnsiTheme="minorHAnsi" w:cstheme="minorHAnsi"/>
        </w:rPr>
      </w:pPr>
      <w:r w:rsidRPr="00811D19">
        <w:rPr>
          <w:rFonts w:asciiTheme="minorHAnsi" w:hAnsiTheme="minorHAnsi" w:cstheme="minorHAnsi"/>
        </w:rPr>
        <w:t>Any services operated under section 22 of the 1985 Act;</w:t>
      </w:r>
      <w:r w:rsidR="00D22F31" w:rsidRPr="00811D19">
        <w:rPr>
          <w:rFonts w:asciiTheme="minorHAnsi" w:hAnsiTheme="minorHAnsi" w:cstheme="minorHAnsi"/>
        </w:rPr>
        <w:t xml:space="preserve"> and</w:t>
      </w:r>
    </w:p>
    <w:p w14:paraId="6EA07F61" w14:textId="5CA5CC29" w:rsidR="00B67032" w:rsidRDefault="00B67032" w:rsidP="02AF63CC">
      <w:pPr>
        <w:pStyle w:val="ListParagraph"/>
        <w:numPr>
          <w:ilvl w:val="1"/>
          <w:numId w:val="34"/>
        </w:numPr>
        <w:spacing w:after="240" w:line="240" w:lineRule="auto"/>
        <w:ind w:left="567" w:hanging="357"/>
        <w:rPr>
          <w:rFonts w:asciiTheme="minorHAnsi" w:hAnsiTheme="minorHAnsi" w:cstheme="minorBidi"/>
        </w:rPr>
      </w:pPr>
      <w:r w:rsidRPr="02AF63CC">
        <w:rPr>
          <w:rFonts w:asciiTheme="minorHAnsi" w:hAnsiTheme="minorHAnsi" w:cstheme="minorBidi"/>
        </w:rPr>
        <w:t xml:space="preserve">Any registered local bus </w:t>
      </w:r>
      <w:r w:rsidR="0058498E">
        <w:rPr>
          <w:rFonts w:asciiTheme="minorHAnsi" w:hAnsiTheme="minorHAnsi" w:cstheme="minorBidi"/>
        </w:rPr>
        <w:t>service which is an excursion,</w:t>
      </w:r>
      <w:r w:rsidRPr="02AF63CC">
        <w:rPr>
          <w:rFonts w:asciiTheme="minorHAnsi" w:hAnsiTheme="minorHAnsi" w:cstheme="minorBidi"/>
        </w:rPr>
        <w:t xml:space="preserve"> tour</w:t>
      </w:r>
      <w:r w:rsidR="0058498E">
        <w:rPr>
          <w:rFonts w:asciiTheme="minorHAnsi" w:hAnsiTheme="minorHAnsi" w:cstheme="minorBidi"/>
        </w:rPr>
        <w:t xml:space="preserve"> </w:t>
      </w:r>
      <w:r w:rsidR="0058498E" w:rsidRPr="002C02EB">
        <w:rPr>
          <w:rFonts w:asciiTheme="minorHAnsi" w:hAnsiTheme="minorHAnsi" w:cstheme="minorBidi"/>
        </w:rPr>
        <w:t>or for special events</w:t>
      </w:r>
      <w:r w:rsidR="00D22F31" w:rsidRPr="002C02EB">
        <w:rPr>
          <w:rFonts w:asciiTheme="minorHAnsi" w:hAnsiTheme="minorHAnsi" w:cstheme="minorBidi"/>
        </w:rPr>
        <w:t>.</w:t>
      </w:r>
      <w:r w:rsidRPr="02AF63CC">
        <w:rPr>
          <w:rFonts w:asciiTheme="minorHAnsi" w:hAnsiTheme="minorHAnsi" w:cstheme="minorBidi"/>
        </w:rPr>
        <w:t xml:space="preserve"> </w:t>
      </w:r>
    </w:p>
    <w:p w14:paraId="1E439FC8" w14:textId="77777777" w:rsidR="008A19D4" w:rsidRDefault="008A19D4" w:rsidP="008A19D4">
      <w:pPr>
        <w:pStyle w:val="ListParagraph"/>
        <w:spacing w:after="240" w:line="240" w:lineRule="auto"/>
        <w:ind w:left="567"/>
        <w:rPr>
          <w:rFonts w:asciiTheme="minorHAnsi" w:hAnsiTheme="minorHAnsi" w:cstheme="minorBidi"/>
        </w:rPr>
      </w:pPr>
    </w:p>
    <w:p w14:paraId="235572BB" w14:textId="53DD8CDC" w:rsidR="00FD0B47" w:rsidRPr="00811D19" w:rsidRDefault="00384CA7" w:rsidP="00811D19">
      <w:pPr>
        <w:pStyle w:val="Heading2"/>
        <w:spacing w:before="240" w:after="40" w:line="240" w:lineRule="auto"/>
        <w:ind w:hanging="567"/>
        <w:rPr>
          <w:rFonts w:asciiTheme="minorHAnsi" w:hAnsiTheme="minorHAnsi" w:cstheme="minorHAnsi"/>
          <w:b/>
          <w:bCs/>
          <w:sz w:val="22"/>
          <w:szCs w:val="22"/>
        </w:rPr>
      </w:pPr>
      <w:bookmarkStart w:id="20" w:name="_Toc120866685"/>
      <w:r w:rsidRPr="00811D19">
        <w:rPr>
          <w:rFonts w:asciiTheme="minorHAnsi" w:hAnsiTheme="minorHAnsi" w:cstheme="minorHAnsi"/>
          <w:b/>
          <w:bCs/>
          <w:sz w:val="22"/>
          <w:szCs w:val="22"/>
        </w:rPr>
        <w:t>3.3</w:t>
      </w:r>
      <w:r w:rsidRPr="00811D19">
        <w:rPr>
          <w:rFonts w:asciiTheme="minorHAnsi" w:hAnsiTheme="minorHAnsi" w:cstheme="minorHAnsi"/>
          <w:b/>
          <w:bCs/>
          <w:sz w:val="22"/>
          <w:szCs w:val="22"/>
        </w:rPr>
        <w:tab/>
      </w:r>
      <w:r w:rsidR="00A61D87" w:rsidRPr="00811D19">
        <w:rPr>
          <w:rFonts w:asciiTheme="minorHAnsi" w:hAnsiTheme="minorHAnsi" w:cstheme="minorHAnsi"/>
          <w:b/>
          <w:bCs/>
          <w:sz w:val="22"/>
          <w:szCs w:val="22"/>
        </w:rPr>
        <w:t xml:space="preserve">Section </w:t>
      </w:r>
      <w:r w:rsidR="00354FDC" w:rsidRPr="00811D19">
        <w:rPr>
          <w:rFonts w:asciiTheme="minorHAnsi" w:hAnsiTheme="minorHAnsi" w:cstheme="minorHAnsi"/>
          <w:b/>
          <w:bCs/>
          <w:sz w:val="22"/>
          <w:szCs w:val="22"/>
        </w:rPr>
        <w:t>3</w:t>
      </w:r>
      <w:r w:rsidR="00A61D87" w:rsidRPr="00811D19">
        <w:rPr>
          <w:rFonts w:asciiTheme="minorHAnsi" w:hAnsiTheme="minorHAnsi" w:cstheme="minorHAnsi"/>
          <w:b/>
          <w:bCs/>
          <w:sz w:val="22"/>
          <w:szCs w:val="22"/>
        </w:rPr>
        <w:t xml:space="preserve"> - </w:t>
      </w:r>
      <w:r w:rsidR="00C92D8C" w:rsidRPr="00811D19">
        <w:rPr>
          <w:rFonts w:asciiTheme="minorHAnsi" w:hAnsiTheme="minorHAnsi" w:cstheme="minorHAnsi"/>
          <w:b/>
          <w:bCs/>
          <w:sz w:val="22"/>
          <w:szCs w:val="22"/>
        </w:rPr>
        <w:t xml:space="preserve">Obligations on the </w:t>
      </w:r>
      <w:r w:rsidR="00CE7996">
        <w:rPr>
          <w:rFonts w:asciiTheme="minorHAnsi" w:hAnsiTheme="minorHAnsi" w:cstheme="minorHAnsi"/>
          <w:b/>
          <w:bCs/>
          <w:sz w:val="22"/>
          <w:szCs w:val="22"/>
        </w:rPr>
        <w:t>Local Authority</w:t>
      </w:r>
      <w:bookmarkEnd w:id="20"/>
      <w:r w:rsidR="00CE7996">
        <w:rPr>
          <w:rFonts w:asciiTheme="minorHAnsi" w:hAnsiTheme="minorHAnsi" w:cstheme="minorHAnsi"/>
          <w:b/>
          <w:bCs/>
          <w:sz w:val="22"/>
          <w:szCs w:val="22"/>
        </w:rPr>
        <w:t xml:space="preserve"> </w:t>
      </w:r>
    </w:p>
    <w:p w14:paraId="201F36D1" w14:textId="77777777" w:rsidR="00C92D8C" w:rsidRPr="00811D19" w:rsidRDefault="00384CA7" w:rsidP="00811D19">
      <w:pPr>
        <w:ind w:hanging="567"/>
        <w:rPr>
          <w:rFonts w:asciiTheme="minorHAnsi" w:hAnsiTheme="minorHAnsi" w:cstheme="minorHAnsi"/>
          <w:b/>
          <w:sz w:val="22"/>
          <w:szCs w:val="22"/>
        </w:rPr>
      </w:pPr>
      <w:r w:rsidRPr="00811D19">
        <w:rPr>
          <w:rFonts w:asciiTheme="minorHAnsi" w:hAnsiTheme="minorHAnsi" w:cstheme="minorHAnsi"/>
          <w:b/>
          <w:bCs/>
          <w:sz w:val="22"/>
          <w:szCs w:val="22"/>
        </w:rPr>
        <w:t>3.3.1</w:t>
      </w:r>
      <w:r w:rsidRPr="00811D19">
        <w:rPr>
          <w:rFonts w:asciiTheme="minorHAnsi" w:hAnsiTheme="minorHAnsi" w:cstheme="minorHAnsi"/>
          <w:b/>
          <w:bCs/>
          <w:sz w:val="22"/>
          <w:szCs w:val="22"/>
        </w:rPr>
        <w:tab/>
      </w:r>
      <w:r w:rsidR="00C92D8C" w:rsidRPr="00811D19">
        <w:rPr>
          <w:rFonts w:asciiTheme="minorHAnsi" w:hAnsiTheme="minorHAnsi" w:cstheme="minorHAnsi"/>
          <w:b/>
          <w:sz w:val="22"/>
          <w:szCs w:val="22"/>
        </w:rPr>
        <w:t>Facilities</w:t>
      </w:r>
      <w:r w:rsidR="00A12C33" w:rsidRPr="00811D19">
        <w:rPr>
          <w:rStyle w:val="FootnoteReference"/>
          <w:rFonts w:asciiTheme="minorHAnsi" w:hAnsiTheme="minorHAnsi" w:cstheme="minorHAnsi"/>
          <w:b/>
          <w:sz w:val="22"/>
          <w:szCs w:val="22"/>
        </w:rPr>
        <w:footnoteReference w:id="3"/>
      </w:r>
    </w:p>
    <w:p w14:paraId="6886C352" w14:textId="77777777" w:rsidR="00692D5C" w:rsidRPr="00B6512E" w:rsidRDefault="00692D5C" w:rsidP="00811D19">
      <w:pPr>
        <w:rPr>
          <w:rFonts w:asciiTheme="minorHAnsi" w:hAnsiTheme="minorHAnsi" w:cstheme="minorHAnsi"/>
          <w:bCs/>
          <w:sz w:val="22"/>
          <w:szCs w:val="22"/>
        </w:rPr>
      </w:pPr>
      <w:r w:rsidRPr="00B6512E">
        <w:rPr>
          <w:rFonts w:asciiTheme="minorHAnsi" w:hAnsiTheme="minorHAnsi" w:cstheme="minorHAnsi"/>
          <w:bCs/>
          <w:sz w:val="22"/>
          <w:szCs w:val="22"/>
        </w:rPr>
        <w:t>Existing Facilities maintained by Blackburn with Darwen Borough Council are shown at A</w:t>
      </w:r>
      <w:r w:rsidR="003E2422" w:rsidRPr="00B6512E">
        <w:rPr>
          <w:rFonts w:asciiTheme="minorHAnsi" w:hAnsiTheme="minorHAnsi" w:cstheme="minorHAnsi"/>
          <w:bCs/>
          <w:sz w:val="22"/>
          <w:szCs w:val="22"/>
        </w:rPr>
        <w:t>nnex</w:t>
      </w:r>
      <w:r w:rsidRPr="00B6512E">
        <w:rPr>
          <w:rFonts w:asciiTheme="minorHAnsi" w:hAnsiTheme="minorHAnsi" w:cstheme="minorHAnsi"/>
          <w:bCs/>
          <w:sz w:val="22"/>
          <w:szCs w:val="22"/>
        </w:rPr>
        <w:t xml:space="preserve"> A</w:t>
      </w:r>
      <w:r w:rsidR="00C64DA4">
        <w:rPr>
          <w:rFonts w:asciiTheme="minorHAnsi" w:hAnsiTheme="minorHAnsi" w:cstheme="minorHAnsi"/>
          <w:bCs/>
          <w:sz w:val="22"/>
          <w:szCs w:val="22"/>
        </w:rPr>
        <w:t>, Schedule 1</w:t>
      </w:r>
      <w:r w:rsidRPr="00B6512E">
        <w:rPr>
          <w:rFonts w:asciiTheme="minorHAnsi" w:hAnsiTheme="minorHAnsi" w:cstheme="minorHAnsi"/>
          <w:bCs/>
          <w:sz w:val="22"/>
          <w:szCs w:val="22"/>
        </w:rPr>
        <w:t>. These consist of bus priority schemes; bus stations and interchanges; bus stops</w:t>
      </w:r>
      <w:r w:rsidR="001E73B5" w:rsidRPr="00B6512E">
        <w:rPr>
          <w:rFonts w:asciiTheme="minorHAnsi" w:hAnsiTheme="minorHAnsi" w:cstheme="minorHAnsi"/>
          <w:bCs/>
          <w:sz w:val="22"/>
          <w:szCs w:val="22"/>
        </w:rPr>
        <w:t xml:space="preserve">, </w:t>
      </w:r>
      <w:r w:rsidR="006B11B3" w:rsidRPr="00B6512E">
        <w:rPr>
          <w:rFonts w:asciiTheme="minorHAnsi" w:hAnsiTheme="minorHAnsi" w:cstheme="minorHAnsi"/>
          <w:bCs/>
          <w:sz w:val="22"/>
          <w:szCs w:val="22"/>
        </w:rPr>
        <w:t>real time passenger information boards</w:t>
      </w:r>
      <w:r w:rsidR="00D11FC0" w:rsidRPr="00B6512E">
        <w:rPr>
          <w:rFonts w:asciiTheme="minorHAnsi" w:hAnsiTheme="minorHAnsi" w:cstheme="minorHAnsi"/>
          <w:bCs/>
          <w:sz w:val="22"/>
          <w:szCs w:val="22"/>
        </w:rPr>
        <w:t>, public transport information websites and apps.</w:t>
      </w:r>
    </w:p>
    <w:p w14:paraId="15000100" w14:textId="77777777" w:rsidR="00EE7564" w:rsidRPr="00B6512E" w:rsidRDefault="00EE7564" w:rsidP="00811D19">
      <w:pPr>
        <w:rPr>
          <w:rFonts w:asciiTheme="minorHAnsi" w:hAnsiTheme="minorHAnsi" w:cstheme="minorHAnsi"/>
          <w:sz w:val="22"/>
          <w:szCs w:val="22"/>
        </w:rPr>
      </w:pPr>
      <w:r w:rsidRPr="00B6512E">
        <w:rPr>
          <w:rFonts w:asciiTheme="minorHAnsi" w:hAnsiTheme="minorHAnsi" w:cstheme="minorHAnsi"/>
          <w:sz w:val="22"/>
          <w:szCs w:val="22"/>
        </w:rPr>
        <w:t xml:space="preserve">Any change to the inventory of existing </w:t>
      </w:r>
      <w:r w:rsidR="00A809D1" w:rsidRPr="00B6512E">
        <w:rPr>
          <w:rFonts w:asciiTheme="minorHAnsi" w:hAnsiTheme="minorHAnsi" w:cstheme="minorHAnsi"/>
          <w:sz w:val="22"/>
          <w:szCs w:val="22"/>
        </w:rPr>
        <w:t xml:space="preserve">and proposed </w:t>
      </w:r>
      <w:r w:rsidRPr="00B6512E">
        <w:rPr>
          <w:rFonts w:asciiTheme="minorHAnsi" w:hAnsiTheme="minorHAnsi" w:cstheme="minorHAnsi"/>
          <w:sz w:val="22"/>
          <w:szCs w:val="22"/>
        </w:rPr>
        <w:t xml:space="preserve">bus facilities </w:t>
      </w:r>
      <w:r w:rsidRPr="00A75E8F">
        <w:rPr>
          <w:rFonts w:asciiTheme="minorHAnsi" w:hAnsiTheme="minorHAnsi" w:cstheme="minorHAnsi"/>
          <w:sz w:val="22"/>
          <w:szCs w:val="22"/>
        </w:rPr>
        <w:t xml:space="preserve">outlined at </w:t>
      </w:r>
      <w:r w:rsidRPr="00811D19">
        <w:rPr>
          <w:rFonts w:asciiTheme="minorHAnsi" w:hAnsiTheme="minorHAnsi" w:cstheme="minorHAnsi"/>
          <w:sz w:val="22"/>
          <w:szCs w:val="22"/>
        </w:rPr>
        <w:t>A</w:t>
      </w:r>
      <w:r w:rsidR="003E2422" w:rsidRPr="00811D19">
        <w:rPr>
          <w:rFonts w:asciiTheme="minorHAnsi" w:hAnsiTheme="minorHAnsi" w:cstheme="minorHAnsi"/>
          <w:sz w:val="22"/>
          <w:szCs w:val="22"/>
        </w:rPr>
        <w:t>nnex</w:t>
      </w:r>
      <w:r w:rsidRPr="00811D19">
        <w:rPr>
          <w:rFonts w:asciiTheme="minorHAnsi" w:hAnsiTheme="minorHAnsi" w:cstheme="minorHAnsi"/>
          <w:sz w:val="22"/>
          <w:szCs w:val="22"/>
        </w:rPr>
        <w:t xml:space="preserve"> </w:t>
      </w:r>
      <w:r w:rsidR="003E2422" w:rsidRPr="00811D19">
        <w:rPr>
          <w:rFonts w:asciiTheme="minorHAnsi" w:hAnsiTheme="minorHAnsi" w:cstheme="minorHAnsi"/>
          <w:sz w:val="22"/>
          <w:szCs w:val="22"/>
        </w:rPr>
        <w:t>A</w:t>
      </w:r>
      <w:r w:rsidR="00C64DA4" w:rsidRPr="00A75E8F">
        <w:rPr>
          <w:rFonts w:asciiTheme="minorHAnsi" w:hAnsiTheme="minorHAnsi" w:cstheme="minorHAnsi"/>
          <w:sz w:val="22"/>
          <w:szCs w:val="22"/>
        </w:rPr>
        <w:t>, Schedule 1</w:t>
      </w:r>
      <w:r w:rsidRPr="00A75E8F">
        <w:rPr>
          <w:rFonts w:asciiTheme="minorHAnsi" w:hAnsiTheme="minorHAnsi" w:cstheme="minorHAnsi"/>
          <w:sz w:val="22"/>
          <w:szCs w:val="22"/>
        </w:rPr>
        <w:t xml:space="preserve"> is subject to the approval of the Enhanced Partnership </w:t>
      </w:r>
      <w:r w:rsidR="00C64DA4" w:rsidRPr="00A75E8F">
        <w:rPr>
          <w:rFonts w:asciiTheme="minorHAnsi" w:hAnsiTheme="minorHAnsi" w:cstheme="minorHAnsi"/>
          <w:sz w:val="22"/>
          <w:szCs w:val="22"/>
        </w:rPr>
        <w:t xml:space="preserve">Management Board </w:t>
      </w:r>
      <w:r w:rsidRPr="00A75E8F">
        <w:rPr>
          <w:rFonts w:asciiTheme="minorHAnsi" w:hAnsiTheme="minorHAnsi" w:cstheme="minorHAnsi"/>
          <w:sz w:val="22"/>
          <w:szCs w:val="22"/>
        </w:rPr>
        <w:t xml:space="preserve">under the voting mechanism defined at </w:t>
      </w:r>
      <w:r w:rsidR="00A75E8F" w:rsidRPr="00A75E8F">
        <w:rPr>
          <w:rFonts w:asciiTheme="minorHAnsi" w:hAnsiTheme="minorHAnsi" w:cstheme="minorHAnsi"/>
          <w:sz w:val="22"/>
          <w:szCs w:val="22"/>
        </w:rPr>
        <w:t>Section 3.5.4.</w:t>
      </w:r>
    </w:p>
    <w:p w14:paraId="3C33192B" w14:textId="77777777" w:rsidR="00EE7564" w:rsidRPr="00B6512E" w:rsidRDefault="00EE7564" w:rsidP="00811D19">
      <w:pPr>
        <w:rPr>
          <w:rFonts w:asciiTheme="minorHAnsi" w:hAnsiTheme="minorHAnsi" w:cstheme="minorHAnsi"/>
          <w:sz w:val="22"/>
          <w:szCs w:val="22"/>
        </w:rPr>
      </w:pPr>
      <w:r w:rsidRPr="00B6512E">
        <w:rPr>
          <w:rFonts w:asciiTheme="minorHAnsi" w:hAnsiTheme="minorHAnsi" w:cstheme="minorHAnsi"/>
          <w:sz w:val="22"/>
          <w:szCs w:val="22"/>
        </w:rPr>
        <w:t xml:space="preserve">In addition, any proposal to remove bus </w:t>
      </w:r>
      <w:r w:rsidR="00A809D1" w:rsidRPr="00B6512E">
        <w:rPr>
          <w:rFonts w:asciiTheme="minorHAnsi" w:hAnsiTheme="minorHAnsi" w:cstheme="minorHAnsi"/>
          <w:sz w:val="22"/>
          <w:szCs w:val="22"/>
        </w:rPr>
        <w:t>facilities</w:t>
      </w:r>
      <w:r w:rsidRPr="00B6512E">
        <w:rPr>
          <w:rFonts w:asciiTheme="minorHAnsi" w:hAnsiTheme="minorHAnsi" w:cstheme="minorHAnsi"/>
          <w:sz w:val="22"/>
          <w:szCs w:val="22"/>
        </w:rPr>
        <w:t xml:space="preserve"> or amend the scope of these is subject to there being no objections received from Operators of Qualifying Bus Services utilising those facilities at the </w:t>
      </w:r>
      <w:r w:rsidRPr="007C6D99">
        <w:rPr>
          <w:rFonts w:asciiTheme="minorHAnsi" w:hAnsiTheme="minorHAnsi" w:cstheme="minorHAnsi"/>
          <w:sz w:val="22"/>
          <w:szCs w:val="22"/>
        </w:rPr>
        <w:t xml:space="preserve">time the proposal is made </w:t>
      </w:r>
      <w:r w:rsidRPr="00811D19">
        <w:rPr>
          <w:rFonts w:asciiTheme="minorHAnsi" w:hAnsiTheme="minorHAnsi" w:cstheme="minorHAnsi"/>
          <w:sz w:val="22"/>
          <w:szCs w:val="22"/>
        </w:rPr>
        <w:t xml:space="preserve">(see Section </w:t>
      </w:r>
      <w:r w:rsidR="00C64DA4" w:rsidRPr="00811D19">
        <w:rPr>
          <w:rFonts w:asciiTheme="minorHAnsi" w:hAnsiTheme="minorHAnsi" w:cstheme="minorHAnsi"/>
          <w:sz w:val="22"/>
          <w:szCs w:val="22"/>
        </w:rPr>
        <w:t>3.6.2</w:t>
      </w:r>
      <w:r w:rsidRPr="00811D19">
        <w:rPr>
          <w:rFonts w:asciiTheme="minorHAnsi" w:hAnsiTheme="minorHAnsi" w:cstheme="minorHAnsi"/>
          <w:sz w:val="22"/>
          <w:szCs w:val="22"/>
        </w:rPr>
        <w:t>).</w:t>
      </w:r>
    </w:p>
    <w:p w14:paraId="79F4682D" w14:textId="7A8AE2D2" w:rsidR="00D35FB9" w:rsidRPr="002C02EB" w:rsidRDefault="00D35FB9" w:rsidP="00811D19">
      <w:pPr>
        <w:rPr>
          <w:rFonts w:asciiTheme="minorHAnsi" w:hAnsiTheme="minorHAnsi" w:cstheme="minorHAnsi"/>
          <w:sz w:val="22"/>
          <w:szCs w:val="22"/>
        </w:rPr>
      </w:pPr>
      <w:r>
        <w:rPr>
          <w:rFonts w:asciiTheme="minorHAnsi" w:hAnsiTheme="minorHAnsi" w:cstheme="minorHAnsi"/>
          <w:sz w:val="22"/>
          <w:szCs w:val="22"/>
        </w:rPr>
        <w:t>Facilities that have been approved for implementation by the EP Management Board</w:t>
      </w:r>
      <w:r w:rsidR="00C40905">
        <w:rPr>
          <w:rFonts w:asciiTheme="minorHAnsi" w:hAnsiTheme="minorHAnsi" w:cstheme="minorHAnsi"/>
          <w:sz w:val="22"/>
          <w:szCs w:val="22"/>
        </w:rPr>
        <w:t xml:space="preserve"> and which have received any consents necessary for implementation from BwDBC</w:t>
      </w:r>
      <w:r>
        <w:rPr>
          <w:rFonts w:asciiTheme="minorHAnsi" w:hAnsiTheme="minorHAnsi" w:cstheme="minorHAnsi"/>
          <w:sz w:val="22"/>
          <w:szCs w:val="22"/>
        </w:rPr>
        <w:t>, but which have not yet been implemented, are shown at Annex A</w:t>
      </w:r>
      <w:r w:rsidRPr="002C02EB">
        <w:rPr>
          <w:rFonts w:asciiTheme="minorHAnsi" w:hAnsiTheme="minorHAnsi" w:cstheme="minorHAnsi"/>
          <w:sz w:val="22"/>
          <w:szCs w:val="22"/>
        </w:rPr>
        <w:t>, Schedule 2.</w:t>
      </w:r>
    </w:p>
    <w:p w14:paraId="0F595AFE" w14:textId="046C33F5" w:rsidR="00EE7564" w:rsidRPr="00B6512E" w:rsidRDefault="00EE7564" w:rsidP="00811D19">
      <w:pPr>
        <w:rPr>
          <w:rFonts w:asciiTheme="minorHAnsi" w:hAnsiTheme="minorHAnsi" w:cstheme="minorHAnsi"/>
          <w:sz w:val="22"/>
          <w:szCs w:val="22"/>
        </w:rPr>
      </w:pPr>
      <w:r w:rsidRPr="002C02EB">
        <w:rPr>
          <w:rFonts w:asciiTheme="minorHAnsi" w:hAnsiTheme="minorHAnsi" w:cstheme="minorHAnsi"/>
          <w:sz w:val="22"/>
          <w:szCs w:val="22"/>
        </w:rPr>
        <w:t xml:space="preserve">Facilities that the </w:t>
      </w:r>
      <w:r w:rsidR="00D35FB9" w:rsidRPr="002C02EB">
        <w:rPr>
          <w:rFonts w:asciiTheme="minorHAnsi" w:hAnsiTheme="minorHAnsi" w:cstheme="minorHAnsi"/>
          <w:sz w:val="22"/>
          <w:szCs w:val="22"/>
        </w:rPr>
        <w:t xml:space="preserve">EP Management Board </w:t>
      </w:r>
      <w:r w:rsidRPr="002C02EB">
        <w:rPr>
          <w:rFonts w:asciiTheme="minorHAnsi" w:hAnsiTheme="minorHAnsi" w:cstheme="minorHAnsi"/>
          <w:sz w:val="22"/>
          <w:szCs w:val="22"/>
        </w:rPr>
        <w:t xml:space="preserve">have agreed should be </w:t>
      </w:r>
      <w:r w:rsidR="00D35FB9" w:rsidRPr="002C02EB">
        <w:rPr>
          <w:rFonts w:asciiTheme="minorHAnsi" w:hAnsiTheme="minorHAnsi" w:cstheme="minorHAnsi"/>
          <w:sz w:val="22"/>
          <w:szCs w:val="22"/>
        </w:rPr>
        <w:t xml:space="preserve">considered, </w:t>
      </w:r>
      <w:r w:rsidR="00290348" w:rsidRPr="002C02EB">
        <w:rPr>
          <w:rFonts w:asciiTheme="minorHAnsi" w:hAnsiTheme="minorHAnsi" w:cstheme="minorHAnsi"/>
          <w:sz w:val="22"/>
          <w:szCs w:val="22"/>
        </w:rPr>
        <w:t xml:space="preserve">subject to </w:t>
      </w:r>
      <w:r w:rsidR="00D35FB9" w:rsidRPr="002C02EB">
        <w:rPr>
          <w:rFonts w:asciiTheme="minorHAnsi" w:hAnsiTheme="minorHAnsi" w:cstheme="minorHAnsi"/>
          <w:sz w:val="22"/>
          <w:szCs w:val="22"/>
        </w:rPr>
        <w:t xml:space="preserve">feasibility, </w:t>
      </w:r>
      <w:r w:rsidR="00290348" w:rsidRPr="002C02EB">
        <w:rPr>
          <w:rFonts w:asciiTheme="minorHAnsi" w:hAnsiTheme="minorHAnsi" w:cstheme="minorHAnsi"/>
          <w:sz w:val="22"/>
          <w:szCs w:val="22"/>
        </w:rPr>
        <w:t>the availability of funding</w:t>
      </w:r>
      <w:r w:rsidR="00D35FB9" w:rsidRPr="002C02EB">
        <w:rPr>
          <w:rFonts w:asciiTheme="minorHAnsi" w:hAnsiTheme="minorHAnsi" w:cstheme="minorHAnsi"/>
          <w:sz w:val="22"/>
          <w:szCs w:val="22"/>
        </w:rPr>
        <w:t>, and Management Board and BwDBC (where required) approval</w:t>
      </w:r>
      <w:r w:rsidR="00290348" w:rsidRPr="002C02EB">
        <w:rPr>
          <w:rFonts w:asciiTheme="minorHAnsi" w:hAnsiTheme="minorHAnsi" w:cstheme="minorHAnsi"/>
          <w:sz w:val="22"/>
          <w:szCs w:val="22"/>
        </w:rPr>
        <w:t xml:space="preserve"> </w:t>
      </w:r>
      <w:r w:rsidRPr="002C02EB">
        <w:rPr>
          <w:rFonts w:asciiTheme="minorHAnsi" w:hAnsiTheme="minorHAnsi" w:cstheme="minorHAnsi"/>
          <w:sz w:val="22"/>
          <w:szCs w:val="22"/>
        </w:rPr>
        <w:t>are shown at A</w:t>
      </w:r>
      <w:r w:rsidR="003E2422" w:rsidRPr="002C02EB">
        <w:rPr>
          <w:rFonts w:asciiTheme="minorHAnsi" w:hAnsiTheme="minorHAnsi" w:cstheme="minorHAnsi"/>
          <w:sz w:val="22"/>
          <w:szCs w:val="22"/>
        </w:rPr>
        <w:t>nnex</w:t>
      </w:r>
      <w:r w:rsidRPr="002C02EB">
        <w:rPr>
          <w:rFonts w:asciiTheme="minorHAnsi" w:hAnsiTheme="minorHAnsi" w:cstheme="minorHAnsi"/>
          <w:sz w:val="22"/>
          <w:szCs w:val="22"/>
        </w:rPr>
        <w:t xml:space="preserve"> A</w:t>
      </w:r>
      <w:r w:rsidR="00D35FB9" w:rsidRPr="002C02EB">
        <w:rPr>
          <w:rFonts w:asciiTheme="minorHAnsi" w:hAnsiTheme="minorHAnsi" w:cstheme="minorHAnsi"/>
          <w:sz w:val="22"/>
          <w:szCs w:val="22"/>
        </w:rPr>
        <w:t xml:space="preserve"> Schedule 3</w:t>
      </w:r>
      <w:r w:rsidRPr="002C02EB">
        <w:rPr>
          <w:rFonts w:asciiTheme="minorHAnsi" w:hAnsiTheme="minorHAnsi" w:cstheme="minorHAnsi"/>
          <w:sz w:val="22"/>
          <w:szCs w:val="22"/>
        </w:rPr>
        <w:t>.</w:t>
      </w:r>
    </w:p>
    <w:p w14:paraId="720489FA" w14:textId="1293CE53" w:rsidR="00EE7564" w:rsidRPr="00B6512E" w:rsidRDefault="00EE7564" w:rsidP="00811D19">
      <w:pPr>
        <w:rPr>
          <w:rFonts w:asciiTheme="minorHAnsi" w:hAnsiTheme="minorHAnsi" w:cstheme="minorHAnsi"/>
          <w:sz w:val="22"/>
          <w:szCs w:val="22"/>
        </w:rPr>
      </w:pPr>
      <w:r w:rsidRPr="00B6512E">
        <w:rPr>
          <w:rFonts w:asciiTheme="minorHAnsi" w:hAnsiTheme="minorHAnsi" w:cstheme="minorHAnsi"/>
          <w:sz w:val="22"/>
          <w:szCs w:val="22"/>
        </w:rPr>
        <w:t xml:space="preserve">New facilities can be added to the </w:t>
      </w:r>
      <w:r w:rsidRPr="007C6D99">
        <w:rPr>
          <w:rFonts w:asciiTheme="minorHAnsi" w:hAnsiTheme="minorHAnsi" w:cstheme="minorHAnsi"/>
          <w:sz w:val="22"/>
          <w:szCs w:val="22"/>
        </w:rPr>
        <w:t>list</w:t>
      </w:r>
      <w:r w:rsidR="00C40905">
        <w:rPr>
          <w:rFonts w:asciiTheme="minorHAnsi" w:hAnsiTheme="minorHAnsi" w:cstheme="minorHAnsi"/>
          <w:sz w:val="22"/>
          <w:szCs w:val="22"/>
        </w:rPr>
        <w:t>s</w:t>
      </w:r>
      <w:r w:rsidRPr="007C6D99">
        <w:rPr>
          <w:rFonts w:asciiTheme="minorHAnsi" w:hAnsiTheme="minorHAnsi" w:cstheme="minorHAnsi"/>
          <w:sz w:val="22"/>
          <w:szCs w:val="22"/>
        </w:rPr>
        <w:t xml:space="preserve"> </w:t>
      </w:r>
      <w:r w:rsidRPr="00811D19">
        <w:rPr>
          <w:rFonts w:asciiTheme="minorHAnsi" w:hAnsiTheme="minorHAnsi" w:cstheme="minorHAnsi"/>
          <w:sz w:val="22"/>
          <w:szCs w:val="22"/>
        </w:rPr>
        <w:t>at A</w:t>
      </w:r>
      <w:r w:rsidR="003E2422" w:rsidRPr="00811D19">
        <w:rPr>
          <w:rFonts w:asciiTheme="minorHAnsi" w:hAnsiTheme="minorHAnsi" w:cstheme="minorHAnsi"/>
          <w:sz w:val="22"/>
          <w:szCs w:val="22"/>
        </w:rPr>
        <w:t>nnex</w:t>
      </w:r>
      <w:r w:rsidRPr="00811D19">
        <w:rPr>
          <w:rFonts w:asciiTheme="minorHAnsi" w:hAnsiTheme="minorHAnsi" w:cstheme="minorHAnsi"/>
          <w:sz w:val="22"/>
          <w:szCs w:val="22"/>
        </w:rPr>
        <w:t xml:space="preserve"> A</w:t>
      </w:r>
      <w:r w:rsidRPr="00B6512E">
        <w:rPr>
          <w:rFonts w:asciiTheme="minorHAnsi" w:hAnsiTheme="minorHAnsi" w:cstheme="minorHAnsi"/>
          <w:sz w:val="22"/>
          <w:szCs w:val="22"/>
        </w:rPr>
        <w:t xml:space="preserve"> using a bespoke variation under the powers at s.138E of the Transport Act 2000.</w:t>
      </w:r>
    </w:p>
    <w:p w14:paraId="332E3581" w14:textId="16CDBAA8" w:rsidR="00EE7564" w:rsidRDefault="00EE7564" w:rsidP="00811D19">
      <w:pPr>
        <w:spacing w:after="240"/>
        <w:rPr>
          <w:rFonts w:asciiTheme="minorHAnsi" w:hAnsiTheme="minorHAnsi" w:cstheme="minorHAnsi"/>
          <w:sz w:val="22"/>
          <w:szCs w:val="22"/>
        </w:rPr>
      </w:pPr>
      <w:r w:rsidRPr="00B6512E">
        <w:rPr>
          <w:rFonts w:asciiTheme="minorHAnsi" w:hAnsiTheme="minorHAnsi" w:cstheme="minorHAnsi"/>
          <w:sz w:val="22"/>
          <w:szCs w:val="22"/>
        </w:rPr>
        <w:t>All operators running local bus services along any part of the corridor that would be subject to the new facilities can object to the proposals. Those proposals will only go ahead if no objections are received.</w:t>
      </w:r>
    </w:p>
    <w:p w14:paraId="6D7E755A" w14:textId="77777777" w:rsidR="00251458" w:rsidRPr="00B6512E" w:rsidRDefault="00251458" w:rsidP="00811D19">
      <w:pPr>
        <w:spacing w:after="240"/>
        <w:rPr>
          <w:rFonts w:asciiTheme="minorHAnsi" w:hAnsiTheme="minorHAnsi" w:cstheme="minorHAnsi"/>
          <w:sz w:val="22"/>
          <w:szCs w:val="22"/>
        </w:rPr>
      </w:pPr>
    </w:p>
    <w:p w14:paraId="0EC76F1B" w14:textId="77777777" w:rsidR="00F94AF3" w:rsidRPr="00811D19" w:rsidRDefault="00384CA7" w:rsidP="00811D19">
      <w:pPr>
        <w:spacing w:after="120" w:line="240" w:lineRule="auto"/>
        <w:ind w:hanging="567"/>
        <w:rPr>
          <w:rFonts w:asciiTheme="minorHAnsi" w:hAnsiTheme="minorHAnsi" w:cstheme="minorHAnsi"/>
          <w:b/>
          <w:sz w:val="22"/>
          <w:szCs w:val="22"/>
        </w:rPr>
      </w:pPr>
      <w:r w:rsidRPr="00811D19">
        <w:rPr>
          <w:rFonts w:asciiTheme="minorHAnsi" w:hAnsiTheme="minorHAnsi" w:cstheme="minorHAnsi"/>
          <w:b/>
          <w:sz w:val="22"/>
          <w:szCs w:val="22"/>
        </w:rPr>
        <w:lastRenderedPageBreak/>
        <w:t>3.3.2</w:t>
      </w:r>
      <w:r w:rsidRPr="00811D19">
        <w:rPr>
          <w:rFonts w:asciiTheme="minorHAnsi" w:hAnsiTheme="minorHAnsi" w:cstheme="minorHAnsi"/>
          <w:b/>
          <w:sz w:val="22"/>
          <w:szCs w:val="22"/>
        </w:rPr>
        <w:tab/>
      </w:r>
      <w:r w:rsidR="00A12C33" w:rsidRPr="00811D19">
        <w:rPr>
          <w:rFonts w:asciiTheme="minorHAnsi" w:hAnsiTheme="minorHAnsi" w:cstheme="minorHAnsi"/>
          <w:b/>
          <w:sz w:val="22"/>
          <w:szCs w:val="22"/>
        </w:rPr>
        <w:t>Measures</w:t>
      </w:r>
      <w:r w:rsidR="00A12C33" w:rsidRPr="00811D19">
        <w:rPr>
          <w:rStyle w:val="FootnoteReference"/>
          <w:rFonts w:asciiTheme="minorHAnsi" w:hAnsiTheme="minorHAnsi" w:cstheme="minorHAnsi"/>
          <w:b/>
          <w:sz w:val="22"/>
          <w:szCs w:val="22"/>
        </w:rPr>
        <w:footnoteReference w:id="4"/>
      </w:r>
    </w:p>
    <w:p w14:paraId="13FE1F1A" w14:textId="77777777" w:rsidR="008B747B" w:rsidRPr="00B6512E" w:rsidRDefault="008B747B" w:rsidP="00811D19">
      <w:pPr>
        <w:widowControl w:val="0"/>
        <w:rPr>
          <w:rFonts w:asciiTheme="minorHAnsi" w:hAnsiTheme="minorHAnsi" w:cstheme="minorHAnsi"/>
          <w:sz w:val="22"/>
          <w:szCs w:val="22"/>
        </w:rPr>
      </w:pPr>
      <w:bookmarkStart w:id="22" w:name="_Hlk68773226"/>
      <w:r w:rsidRPr="00B6512E">
        <w:rPr>
          <w:rFonts w:asciiTheme="minorHAnsi" w:hAnsiTheme="minorHAnsi" w:cstheme="minorHAnsi"/>
          <w:sz w:val="22"/>
          <w:szCs w:val="22"/>
        </w:rPr>
        <w:t>Existing measures provided by Blackburn with Darwen Borough Council are shown at A</w:t>
      </w:r>
      <w:r w:rsidR="003E2422" w:rsidRPr="00B6512E">
        <w:rPr>
          <w:rFonts w:asciiTheme="minorHAnsi" w:hAnsiTheme="minorHAnsi" w:cstheme="minorHAnsi"/>
          <w:sz w:val="22"/>
          <w:szCs w:val="22"/>
        </w:rPr>
        <w:t>nnex</w:t>
      </w:r>
      <w:r w:rsidRPr="00B6512E">
        <w:rPr>
          <w:rFonts w:asciiTheme="minorHAnsi" w:hAnsiTheme="minorHAnsi" w:cstheme="minorHAnsi"/>
          <w:sz w:val="22"/>
          <w:szCs w:val="22"/>
        </w:rPr>
        <w:t xml:space="preserve"> B</w:t>
      </w:r>
      <w:r w:rsidR="0083234E" w:rsidRPr="00B6512E">
        <w:rPr>
          <w:rFonts w:asciiTheme="minorHAnsi" w:hAnsiTheme="minorHAnsi" w:cstheme="minorHAnsi"/>
          <w:sz w:val="22"/>
          <w:szCs w:val="22"/>
        </w:rPr>
        <w:t>.1</w:t>
      </w:r>
      <w:r w:rsidRPr="00B6512E">
        <w:rPr>
          <w:rFonts w:asciiTheme="minorHAnsi" w:hAnsiTheme="minorHAnsi" w:cstheme="minorHAnsi"/>
          <w:sz w:val="22"/>
          <w:szCs w:val="22"/>
        </w:rPr>
        <w:t>.</w:t>
      </w:r>
    </w:p>
    <w:p w14:paraId="16FBD614" w14:textId="3CB18B8F" w:rsidR="008B747B" w:rsidRPr="002C02EB" w:rsidRDefault="008B747B" w:rsidP="00811D19">
      <w:pPr>
        <w:widowControl w:val="0"/>
        <w:rPr>
          <w:rFonts w:asciiTheme="minorHAnsi" w:hAnsiTheme="minorHAnsi" w:cstheme="minorHAnsi"/>
          <w:sz w:val="22"/>
          <w:szCs w:val="22"/>
        </w:rPr>
      </w:pPr>
      <w:r w:rsidRPr="002C02EB">
        <w:rPr>
          <w:rFonts w:asciiTheme="minorHAnsi" w:hAnsiTheme="minorHAnsi" w:cstheme="minorHAnsi"/>
          <w:sz w:val="22"/>
          <w:szCs w:val="22"/>
        </w:rPr>
        <w:t xml:space="preserve">Measures that </w:t>
      </w:r>
      <w:r w:rsidR="00C40905" w:rsidRPr="002C02EB">
        <w:rPr>
          <w:rFonts w:asciiTheme="minorHAnsi" w:hAnsiTheme="minorHAnsi" w:cstheme="minorHAnsi"/>
          <w:sz w:val="22"/>
          <w:szCs w:val="22"/>
        </w:rPr>
        <w:t xml:space="preserve">have been approved for implementation by </w:t>
      </w:r>
      <w:r w:rsidRPr="002C02EB">
        <w:rPr>
          <w:rFonts w:asciiTheme="minorHAnsi" w:hAnsiTheme="minorHAnsi" w:cstheme="minorHAnsi"/>
          <w:sz w:val="22"/>
          <w:szCs w:val="22"/>
        </w:rPr>
        <w:t xml:space="preserve">the EP </w:t>
      </w:r>
      <w:r w:rsidR="0083234E" w:rsidRPr="002C02EB">
        <w:rPr>
          <w:rFonts w:asciiTheme="minorHAnsi" w:hAnsiTheme="minorHAnsi" w:cstheme="minorHAnsi"/>
          <w:sz w:val="22"/>
          <w:szCs w:val="22"/>
        </w:rPr>
        <w:t>Management Board</w:t>
      </w:r>
      <w:r w:rsidR="00C40905" w:rsidRPr="002C02EB">
        <w:rPr>
          <w:rFonts w:asciiTheme="minorHAnsi" w:hAnsiTheme="minorHAnsi" w:cstheme="minorHAnsi"/>
          <w:sz w:val="22"/>
          <w:szCs w:val="22"/>
        </w:rPr>
        <w:t xml:space="preserve">, </w:t>
      </w:r>
      <w:r w:rsidRPr="002C02EB">
        <w:rPr>
          <w:rFonts w:asciiTheme="minorHAnsi" w:hAnsiTheme="minorHAnsi" w:cstheme="minorHAnsi"/>
          <w:sz w:val="22"/>
          <w:szCs w:val="22"/>
        </w:rPr>
        <w:t>and which have received any consents necessary from Blackburn with Darwen Borough Council for implementation</w:t>
      </w:r>
      <w:r w:rsidR="00C40905" w:rsidRPr="002C02EB">
        <w:rPr>
          <w:rFonts w:asciiTheme="minorHAnsi" w:hAnsiTheme="minorHAnsi" w:cstheme="minorHAnsi"/>
          <w:sz w:val="22"/>
          <w:szCs w:val="22"/>
        </w:rPr>
        <w:t>, but which have not yet been implemented,</w:t>
      </w:r>
      <w:r w:rsidRPr="002C02EB">
        <w:rPr>
          <w:rFonts w:asciiTheme="minorHAnsi" w:hAnsiTheme="minorHAnsi" w:cstheme="minorHAnsi"/>
          <w:sz w:val="22"/>
          <w:szCs w:val="22"/>
        </w:rPr>
        <w:t xml:space="preserve"> are shown at </w:t>
      </w:r>
      <w:r w:rsidR="003E2422" w:rsidRPr="002C02EB">
        <w:rPr>
          <w:rFonts w:asciiTheme="minorHAnsi" w:hAnsiTheme="minorHAnsi" w:cstheme="minorHAnsi"/>
          <w:sz w:val="22"/>
          <w:szCs w:val="22"/>
        </w:rPr>
        <w:t xml:space="preserve">Annex </w:t>
      </w:r>
      <w:r w:rsidRPr="002C02EB">
        <w:rPr>
          <w:rFonts w:asciiTheme="minorHAnsi" w:hAnsiTheme="minorHAnsi" w:cstheme="minorHAnsi"/>
          <w:sz w:val="22"/>
          <w:szCs w:val="22"/>
        </w:rPr>
        <w:t>B</w:t>
      </w:r>
      <w:r w:rsidR="0083234E" w:rsidRPr="002C02EB">
        <w:rPr>
          <w:rFonts w:asciiTheme="minorHAnsi" w:hAnsiTheme="minorHAnsi" w:cstheme="minorHAnsi"/>
          <w:sz w:val="22"/>
          <w:szCs w:val="22"/>
        </w:rPr>
        <w:t>.2</w:t>
      </w:r>
      <w:r w:rsidRPr="002C02EB">
        <w:rPr>
          <w:rFonts w:asciiTheme="minorHAnsi" w:hAnsiTheme="minorHAnsi" w:cstheme="minorHAnsi"/>
          <w:sz w:val="22"/>
          <w:szCs w:val="22"/>
        </w:rPr>
        <w:t>.</w:t>
      </w:r>
    </w:p>
    <w:p w14:paraId="5650887E" w14:textId="1599E41C" w:rsidR="00BA7DE3" w:rsidRPr="00B6512E" w:rsidRDefault="00BA7DE3" w:rsidP="00811D19">
      <w:pPr>
        <w:widowControl w:val="0"/>
        <w:rPr>
          <w:rFonts w:asciiTheme="minorHAnsi" w:hAnsiTheme="minorHAnsi" w:cstheme="minorHAnsi"/>
          <w:sz w:val="22"/>
          <w:szCs w:val="22"/>
        </w:rPr>
      </w:pPr>
      <w:r w:rsidRPr="002C02EB">
        <w:rPr>
          <w:rFonts w:asciiTheme="minorHAnsi" w:hAnsiTheme="minorHAnsi" w:cstheme="minorHAnsi"/>
          <w:sz w:val="22"/>
          <w:szCs w:val="22"/>
        </w:rPr>
        <w:t xml:space="preserve">Measures </w:t>
      </w:r>
      <w:r w:rsidR="00D92787" w:rsidRPr="002C02EB">
        <w:rPr>
          <w:rFonts w:asciiTheme="minorHAnsi" w:hAnsiTheme="minorHAnsi" w:cstheme="minorHAnsi"/>
          <w:sz w:val="22"/>
          <w:szCs w:val="22"/>
        </w:rPr>
        <w:t xml:space="preserve">that the EP Management Board have agreed should be considered, subject to feasibility, the availability of funding, and Management Board and BwDBC (where required) approval </w:t>
      </w:r>
      <w:r w:rsidR="0061214D" w:rsidRPr="002C02EB">
        <w:rPr>
          <w:rFonts w:asciiTheme="minorHAnsi" w:hAnsiTheme="minorHAnsi" w:cstheme="minorHAnsi"/>
          <w:sz w:val="22"/>
          <w:szCs w:val="22"/>
        </w:rPr>
        <w:t>are shown at Annex B.3.</w:t>
      </w:r>
    </w:p>
    <w:p w14:paraId="6A9131B2" w14:textId="77777777" w:rsidR="00CE455D" w:rsidRPr="00811D19" w:rsidRDefault="005D3F1E" w:rsidP="00811D19">
      <w:pPr>
        <w:pStyle w:val="Heading2"/>
        <w:spacing w:before="240" w:after="40" w:line="240" w:lineRule="auto"/>
        <w:ind w:hanging="567"/>
        <w:rPr>
          <w:rFonts w:asciiTheme="minorHAnsi" w:hAnsiTheme="minorHAnsi" w:cstheme="minorHAnsi"/>
          <w:b/>
          <w:bCs/>
          <w:sz w:val="22"/>
          <w:szCs w:val="22"/>
        </w:rPr>
      </w:pPr>
      <w:bookmarkStart w:id="23" w:name="_Toc120866686"/>
      <w:bookmarkStart w:id="24" w:name="_Hlk71016526"/>
      <w:bookmarkEnd w:id="22"/>
      <w:r w:rsidRPr="00811D19">
        <w:rPr>
          <w:rFonts w:asciiTheme="minorHAnsi" w:hAnsiTheme="minorHAnsi" w:cstheme="minorHAnsi"/>
          <w:b/>
          <w:bCs/>
          <w:sz w:val="22"/>
          <w:szCs w:val="22"/>
        </w:rPr>
        <w:t>3.4</w:t>
      </w:r>
      <w:r w:rsidRPr="00811D19">
        <w:rPr>
          <w:rFonts w:asciiTheme="minorHAnsi" w:hAnsiTheme="minorHAnsi" w:cstheme="minorHAnsi"/>
          <w:b/>
          <w:bCs/>
          <w:sz w:val="22"/>
          <w:szCs w:val="22"/>
        </w:rPr>
        <w:tab/>
      </w:r>
      <w:r w:rsidR="005D7CB6" w:rsidRPr="00811D19">
        <w:rPr>
          <w:rFonts w:asciiTheme="minorHAnsi" w:hAnsiTheme="minorHAnsi" w:cstheme="minorHAnsi"/>
          <w:b/>
          <w:bCs/>
          <w:sz w:val="22"/>
          <w:szCs w:val="22"/>
        </w:rPr>
        <w:t xml:space="preserve">Section </w:t>
      </w:r>
      <w:r w:rsidR="00354FDC" w:rsidRPr="00811D19">
        <w:rPr>
          <w:rFonts w:asciiTheme="minorHAnsi" w:hAnsiTheme="minorHAnsi" w:cstheme="minorHAnsi"/>
          <w:b/>
          <w:bCs/>
          <w:sz w:val="22"/>
          <w:szCs w:val="22"/>
        </w:rPr>
        <w:t>4</w:t>
      </w:r>
      <w:r w:rsidR="005D7CB6" w:rsidRPr="00811D19">
        <w:rPr>
          <w:rFonts w:asciiTheme="minorHAnsi" w:hAnsiTheme="minorHAnsi" w:cstheme="minorHAnsi"/>
          <w:b/>
          <w:bCs/>
          <w:sz w:val="22"/>
          <w:szCs w:val="22"/>
        </w:rPr>
        <w:t xml:space="preserve"> - </w:t>
      </w:r>
      <w:r w:rsidR="0033197D" w:rsidRPr="00811D19">
        <w:rPr>
          <w:rFonts w:asciiTheme="minorHAnsi" w:hAnsiTheme="minorHAnsi" w:cstheme="minorHAnsi"/>
          <w:b/>
          <w:bCs/>
          <w:sz w:val="22"/>
          <w:szCs w:val="22"/>
        </w:rPr>
        <w:t xml:space="preserve">Obligations on Local Bus </w:t>
      </w:r>
      <w:r w:rsidR="006D3C4F" w:rsidRPr="00811D19">
        <w:rPr>
          <w:rFonts w:asciiTheme="minorHAnsi" w:hAnsiTheme="minorHAnsi" w:cstheme="minorHAnsi"/>
          <w:b/>
          <w:bCs/>
          <w:sz w:val="22"/>
          <w:szCs w:val="22"/>
        </w:rPr>
        <w:t>Operators</w:t>
      </w:r>
      <w:r w:rsidR="0033197D" w:rsidRPr="00811D19">
        <w:rPr>
          <w:bCs/>
          <w:sz w:val="22"/>
          <w:szCs w:val="22"/>
          <w:vertAlign w:val="superscript"/>
        </w:rPr>
        <w:footnoteReference w:id="5"/>
      </w:r>
      <w:bookmarkEnd w:id="23"/>
    </w:p>
    <w:bookmarkEnd w:id="24"/>
    <w:p w14:paraId="47ED2F96" w14:textId="252174CD" w:rsidR="00E05655" w:rsidRPr="00B6512E" w:rsidRDefault="00E05655" w:rsidP="00811D19">
      <w:pPr>
        <w:rPr>
          <w:rFonts w:asciiTheme="minorHAnsi" w:hAnsiTheme="minorHAnsi" w:cstheme="minorHAnsi"/>
          <w:sz w:val="22"/>
          <w:szCs w:val="22"/>
        </w:rPr>
      </w:pPr>
      <w:r w:rsidRPr="00E170B4">
        <w:rPr>
          <w:rFonts w:asciiTheme="minorHAnsi" w:hAnsiTheme="minorHAnsi" w:cstheme="minorHAnsi"/>
          <w:sz w:val="22"/>
          <w:szCs w:val="22"/>
        </w:rPr>
        <w:t xml:space="preserve">The existing </w:t>
      </w:r>
      <w:r w:rsidR="00110FA1" w:rsidRPr="00E170B4">
        <w:rPr>
          <w:rFonts w:asciiTheme="minorHAnsi" w:hAnsiTheme="minorHAnsi" w:cstheme="minorHAnsi"/>
          <w:sz w:val="22"/>
          <w:szCs w:val="22"/>
        </w:rPr>
        <w:t>requirements on</w:t>
      </w:r>
      <w:r w:rsidRPr="00E170B4">
        <w:rPr>
          <w:rFonts w:asciiTheme="minorHAnsi" w:hAnsiTheme="minorHAnsi" w:cstheme="minorHAnsi"/>
          <w:sz w:val="22"/>
          <w:szCs w:val="22"/>
        </w:rPr>
        <w:t xml:space="preserve"> Operators providing Qualifying Bus Services are shown at A</w:t>
      </w:r>
      <w:r w:rsidR="003E2422" w:rsidRPr="00E170B4">
        <w:rPr>
          <w:rFonts w:asciiTheme="minorHAnsi" w:hAnsiTheme="minorHAnsi" w:cstheme="minorHAnsi"/>
          <w:sz w:val="22"/>
          <w:szCs w:val="22"/>
        </w:rPr>
        <w:t>nnex</w:t>
      </w:r>
      <w:r w:rsidRPr="00E170B4">
        <w:rPr>
          <w:rFonts w:asciiTheme="minorHAnsi" w:hAnsiTheme="minorHAnsi" w:cstheme="minorHAnsi"/>
          <w:sz w:val="22"/>
          <w:szCs w:val="22"/>
        </w:rPr>
        <w:t xml:space="preserve"> C.</w:t>
      </w:r>
      <w:r w:rsidR="0061214D" w:rsidRPr="00E170B4">
        <w:rPr>
          <w:rFonts w:asciiTheme="minorHAnsi" w:hAnsiTheme="minorHAnsi" w:cstheme="minorHAnsi"/>
          <w:sz w:val="22"/>
          <w:szCs w:val="22"/>
        </w:rPr>
        <w:t>1.</w:t>
      </w:r>
      <w:r w:rsidR="008201B3" w:rsidRPr="00E170B4">
        <w:rPr>
          <w:rFonts w:asciiTheme="minorHAnsi" w:hAnsiTheme="minorHAnsi" w:cstheme="minorHAnsi"/>
          <w:sz w:val="22"/>
          <w:szCs w:val="22"/>
        </w:rPr>
        <w:t>Requirements</w:t>
      </w:r>
      <w:r w:rsidRPr="00E170B4">
        <w:rPr>
          <w:rFonts w:asciiTheme="minorHAnsi" w:hAnsiTheme="minorHAnsi" w:cstheme="minorHAnsi"/>
          <w:sz w:val="22"/>
          <w:szCs w:val="22"/>
        </w:rPr>
        <w:t xml:space="preserve"> on Operators that will apply on the making of this Scheme are shown at A</w:t>
      </w:r>
      <w:r w:rsidR="003E2422" w:rsidRPr="00E170B4">
        <w:rPr>
          <w:rFonts w:asciiTheme="minorHAnsi" w:hAnsiTheme="minorHAnsi" w:cstheme="minorHAnsi"/>
          <w:sz w:val="22"/>
          <w:szCs w:val="22"/>
        </w:rPr>
        <w:t>nnex</w:t>
      </w:r>
      <w:r w:rsidRPr="00E170B4">
        <w:rPr>
          <w:rFonts w:asciiTheme="minorHAnsi" w:hAnsiTheme="minorHAnsi" w:cstheme="minorHAnsi"/>
          <w:sz w:val="22"/>
          <w:szCs w:val="22"/>
        </w:rPr>
        <w:t xml:space="preserve"> C.</w:t>
      </w:r>
      <w:r w:rsidR="0061214D" w:rsidRPr="00E170B4">
        <w:rPr>
          <w:rFonts w:asciiTheme="minorHAnsi" w:hAnsiTheme="minorHAnsi" w:cstheme="minorHAnsi"/>
          <w:sz w:val="22"/>
          <w:szCs w:val="22"/>
        </w:rPr>
        <w:t>2.</w:t>
      </w:r>
      <w:r w:rsidRPr="00E170B4">
        <w:rPr>
          <w:rFonts w:asciiTheme="minorHAnsi" w:hAnsiTheme="minorHAnsi" w:cstheme="minorHAnsi"/>
          <w:sz w:val="22"/>
          <w:szCs w:val="22"/>
        </w:rPr>
        <w:t xml:space="preserve">  Further </w:t>
      </w:r>
      <w:r w:rsidR="008201B3" w:rsidRPr="00E170B4">
        <w:rPr>
          <w:rFonts w:asciiTheme="minorHAnsi" w:hAnsiTheme="minorHAnsi" w:cstheme="minorHAnsi"/>
          <w:sz w:val="22"/>
          <w:szCs w:val="22"/>
        </w:rPr>
        <w:t xml:space="preserve">Requirements on Operators </w:t>
      </w:r>
      <w:r w:rsidRPr="00E170B4">
        <w:rPr>
          <w:rFonts w:asciiTheme="minorHAnsi" w:hAnsiTheme="minorHAnsi" w:cstheme="minorHAnsi"/>
          <w:sz w:val="22"/>
          <w:szCs w:val="22"/>
        </w:rPr>
        <w:t xml:space="preserve">that may be agreed by the </w:t>
      </w:r>
      <w:r w:rsidR="000D2126" w:rsidRPr="00E170B4">
        <w:rPr>
          <w:rFonts w:asciiTheme="minorHAnsi" w:hAnsiTheme="minorHAnsi" w:cstheme="minorHAnsi"/>
          <w:sz w:val="22"/>
          <w:szCs w:val="22"/>
        </w:rPr>
        <w:t>Management Board</w:t>
      </w:r>
      <w:r w:rsidR="00820BB9" w:rsidRPr="00E170B4">
        <w:rPr>
          <w:rFonts w:asciiTheme="minorHAnsi" w:hAnsiTheme="minorHAnsi" w:cstheme="minorHAnsi"/>
          <w:sz w:val="22"/>
          <w:szCs w:val="22"/>
        </w:rPr>
        <w:t xml:space="preserve"> </w:t>
      </w:r>
      <w:r w:rsidRPr="00E170B4">
        <w:rPr>
          <w:rFonts w:asciiTheme="minorHAnsi" w:hAnsiTheme="minorHAnsi" w:cstheme="minorHAnsi"/>
          <w:sz w:val="22"/>
          <w:szCs w:val="22"/>
        </w:rPr>
        <w:t>from time to time are also shown at A</w:t>
      </w:r>
      <w:r w:rsidR="003E2422" w:rsidRPr="00E170B4">
        <w:rPr>
          <w:rFonts w:asciiTheme="minorHAnsi" w:hAnsiTheme="minorHAnsi" w:cstheme="minorHAnsi"/>
          <w:sz w:val="22"/>
          <w:szCs w:val="22"/>
        </w:rPr>
        <w:t>nnex</w:t>
      </w:r>
      <w:r w:rsidRPr="00E170B4">
        <w:rPr>
          <w:rFonts w:asciiTheme="minorHAnsi" w:hAnsiTheme="minorHAnsi" w:cstheme="minorHAnsi"/>
          <w:sz w:val="22"/>
          <w:szCs w:val="22"/>
        </w:rPr>
        <w:t xml:space="preserve"> C.</w:t>
      </w:r>
      <w:r w:rsidR="000D2126" w:rsidRPr="00E170B4">
        <w:rPr>
          <w:rFonts w:asciiTheme="minorHAnsi" w:hAnsiTheme="minorHAnsi" w:cstheme="minorHAnsi"/>
          <w:sz w:val="22"/>
          <w:szCs w:val="22"/>
        </w:rPr>
        <w:t>2.</w:t>
      </w:r>
    </w:p>
    <w:p w14:paraId="71477BC9" w14:textId="2D6A55A0" w:rsidR="000D2126" w:rsidRPr="00B6512E" w:rsidRDefault="000D2126" w:rsidP="00811D19">
      <w:pPr>
        <w:rPr>
          <w:rFonts w:asciiTheme="minorHAnsi" w:hAnsiTheme="minorHAnsi" w:cstheme="minorHAnsi"/>
          <w:sz w:val="22"/>
          <w:szCs w:val="22"/>
        </w:rPr>
      </w:pPr>
      <w:r w:rsidRPr="00B6512E">
        <w:rPr>
          <w:rFonts w:asciiTheme="minorHAnsi" w:hAnsiTheme="minorHAnsi" w:cstheme="minorHAnsi"/>
          <w:sz w:val="22"/>
          <w:szCs w:val="22"/>
        </w:rPr>
        <w:t xml:space="preserve">The full list of Requirements </w:t>
      </w:r>
      <w:r w:rsidR="008201B3">
        <w:rPr>
          <w:rFonts w:asciiTheme="minorHAnsi" w:hAnsiTheme="minorHAnsi" w:cstheme="minorHAnsi"/>
          <w:sz w:val="22"/>
          <w:szCs w:val="22"/>
        </w:rPr>
        <w:t xml:space="preserve">on Operators </w:t>
      </w:r>
      <w:r w:rsidRPr="00B6512E">
        <w:rPr>
          <w:rFonts w:asciiTheme="minorHAnsi" w:hAnsiTheme="minorHAnsi" w:cstheme="minorHAnsi"/>
          <w:sz w:val="22"/>
          <w:szCs w:val="22"/>
        </w:rPr>
        <w:t xml:space="preserve">proposed under </w:t>
      </w:r>
      <w:r w:rsidR="008B50C8" w:rsidRPr="00B6512E">
        <w:rPr>
          <w:rFonts w:asciiTheme="minorHAnsi" w:hAnsiTheme="minorHAnsi" w:cstheme="minorHAnsi"/>
          <w:sz w:val="22"/>
          <w:szCs w:val="22"/>
        </w:rPr>
        <w:t xml:space="preserve">Blackburn with Darwen Borough Council’s Bus Service Improvement Plan not included in Annex C.1 or C.2 </w:t>
      </w:r>
      <w:r w:rsidR="0085725A" w:rsidRPr="00B6512E">
        <w:rPr>
          <w:rFonts w:asciiTheme="minorHAnsi" w:hAnsiTheme="minorHAnsi" w:cstheme="minorHAnsi"/>
          <w:sz w:val="22"/>
          <w:szCs w:val="22"/>
        </w:rPr>
        <w:t>are shown at Annex C.3.</w:t>
      </w:r>
      <w:r w:rsidRPr="00B6512E">
        <w:rPr>
          <w:rFonts w:asciiTheme="minorHAnsi" w:hAnsiTheme="minorHAnsi" w:cstheme="minorHAnsi"/>
          <w:sz w:val="22"/>
          <w:szCs w:val="22"/>
        </w:rPr>
        <w:t xml:space="preserve"> </w:t>
      </w:r>
    </w:p>
    <w:p w14:paraId="5E64B63E" w14:textId="77777777" w:rsidR="00327802" w:rsidRPr="003C388D" w:rsidRDefault="005D3F1E" w:rsidP="003C388D">
      <w:pPr>
        <w:pStyle w:val="Heading2"/>
        <w:ind w:left="-567"/>
        <w:rPr>
          <w:rFonts w:asciiTheme="minorHAnsi" w:hAnsiTheme="minorHAnsi" w:cstheme="minorHAnsi"/>
          <w:b/>
          <w:sz w:val="22"/>
          <w:szCs w:val="22"/>
        </w:rPr>
      </w:pPr>
      <w:bookmarkStart w:id="25" w:name="_Toc120866687"/>
      <w:bookmarkStart w:id="26" w:name="Governance"/>
      <w:r w:rsidRPr="003C388D">
        <w:rPr>
          <w:rFonts w:asciiTheme="minorHAnsi" w:hAnsiTheme="minorHAnsi" w:cstheme="minorHAnsi"/>
          <w:b/>
          <w:sz w:val="22"/>
          <w:szCs w:val="22"/>
        </w:rPr>
        <w:t>3.5</w:t>
      </w:r>
      <w:r w:rsidRPr="003C388D">
        <w:rPr>
          <w:rFonts w:asciiTheme="minorHAnsi" w:hAnsiTheme="minorHAnsi" w:cstheme="minorHAnsi"/>
          <w:b/>
          <w:sz w:val="22"/>
          <w:szCs w:val="22"/>
        </w:rPr>
        <w:tab/>
      </w:r>
      <w:r w:rsidR="00327802" w:rsidRPr="003C388D">
        <w:rPr>
          <w:rFonts w:asciiTheme="minorHAnsi" w:hAnsiTheme="minorHAnsi" w:cstheme="minorHAnsi"/>
          <w:b/>
          <w:sz w:val="22"/>
          <w:szCs w:val="22"/>
        </w:rPr>
        <w:t>Section 5 – Governance Arrangements</w:t>
      </w:r>
      <w:bookmarkEnd w:id="25"/>
    </w:p>
    <w:bookmarkEnd w:id="26"/>
    <w:p w14:paraId="58B05BD6" w14:textId="77777777" w:rsidR="005F1409" w:rsidRPr="00811D19" w:rsidRDefault="005F1409" w:rsidP="001D3E6F">
      <w:pPr>
        <w:rPr>
          <w:rFonts w:asciiTheme="minorHAnsi" w:hAnsiTheme="minorHAnsi" w:cstheme="minorHAnsi"/>
          <w:sz w:val="22"/>
          <w:szCs w:val="22"/>
        </w:rPr>
      </w:pPr>
      <w:r w:rsidRPr="00811D19">
        <w:rPr>
          <w:rFonts w:asciiTheme="minorHAnsi" w:hAnsiTheme="minorHAnsi" w:cstheme="minorHAnsi"/>
          <w:sz w:val="22"/>
          <w:szCs w:val="22"/>
        </w:rPr>
        <w:t>For decision-making purposes, the Enhanced Partnership will be governed by a Management Board</w:t>
      </w:r>
      <w:r w:rsidR="000F5AD2" w:rsidRPr="00811D19">
        <w:rPr>
          <w:rFonts w:asciiTheme="minorHAnsi" w:hAnsiTheme="minorHAnsi" w:cstheme="minorHAnsi"/>
          <w:sz w:val="22"/>
          <w:szCs w:val="22"/>
        </w:rPr>
        <w:t>.</w:t>
      </w:r>
    </w:p>
    <w:p w14:paraId="00C00F7E" w14:textId="522B8A2A" w:rsidR="005F1409" w:rsidRPr="00811D19" w:rsidRDefault="000F5AD2" w:rsidP="00811D19">
      <w:pPr>
        <w:rPr>
          <w:rFonts w:asciiTheme="minorHAnsi" w:hAnsiTheme="minorHAnsi" w:cstheme="minorHAnsi"/>
          <w:sz w:val="22"/>
          <w:szCs w:val="22"/>
        </w:rPr>
      </w:pPr>
      <w:r w:rsidRPr="00811D19">
        <w:rPr>
          <w:rFonts w:asciiTheme="minorHAnsi" w:hAnsiTheme="minorHAnsi" w:cstheme="minorHAnsi"/>
          <w:sz w:val="22"/>
          <w:szCs w:val="22"/>
        </w:rPr>
        <w:t>Management</w:t>
      </w:r>
      <w:r w:rsidR="005F1409" w:rsidRPr="00811D19">
        <w:rPr>
          <w:rFonts w:asciiTheme="minorHAnsi" w:hAnsiTheme="minorHAnsi" w:cstheme="minorHAnsi"/>
          <w:sz w:val="22"/>
          <w:szCs w:val="22"/>
        </w:rPr>
        <w:t xml:space="preserve"> Board (</w:t>
      </w:r>
      <w:r w:rsidR="008A5C2E">
        <w:rPr>
          <w:rFonts w:asciiTheme="minorHAnsi" w:hAnsiTheme="minorHAnsi" w:cstheme="minorHAnsi"/>
          <w:sz w:val="22"/>
          <w:szCs w:val="22"/>
        </w:rPr>
        <w:t>M</w:t>
      </w:r>
      <w:r w:rsidR="005F1409" w:rsidRPr="00811D19">
        <w:rPr>
          <w:rFonts w:asciiTheme="minorHAnsi" w:hAnsiTheme="minorHAnsi" w:cstheme="minorHAnsi"/>
          <w:sz w:val="22"/>
          <w:szCs w:val="22"/>
        </w:rPr>
        <w:t xml:space="preserve">B) – established by the Enhanced Partnership with the mandate to take decisions using an Enhanced Partnership Scheme Variation </w:t>
      </w:r>
      <w:r w:rsidR="008A5C2E">
        <w:rPr>
          <w:rFonts w:asciiTheme="minorHAnsi" w:hAnsiTheme="minorHAnsi" w:cstheme="minorHAnsi"/>
          <w:sz w:val="22"/>
          <w:szCs w:val="22"/>
        </w:rPr>
        <w:t>M</w:t>
      </w:r>
      <w:r w:rsidR="005F1409" w:rsidRPr="00811D19">
        <w:rPr>
          <w:rFonts w:asciiTheme="minorHAnsi" w:hAnsiTheme="minorHAnsi" w:cstheme="minorHAnsi"/>
          <w:sz w:val="22"/>
          <w:szCs w:val="22"/>
        </w:rPr>
        <w:t xml:space="preserve">echanism </w:t>
      </w:r>
      <w:r w:rsidR="00D951EE" w:rsidRPr="00D951EE">
        <w:rPr>
          <w:rFonts w:asciiTheme="minorHAnsi" w:hAnsiTheme="minorHAnsi" w:cstheme="minorHAnsi"/>
          <w:sz w:val="22"/>
          <w:szCs w:val="22"/>
        </w:rPr>
        <w:t>(</w:t>
      </w:r>
      <w:r w:rsidR="00A2605A" w:rsidRPr="00811D19">
        <w:rPr>
          <w:rFonts w:asciiTheme="minorHAnsi" w:hAnsiTheme="minorHAnsi" w:cstheme="minorHAnsi"/>
          <w:sz w:val="22"/>
          <w:szCs w:val="22"/>
        </w:rPr>
        <w:t>as set out in S</w:t>
      </w:r>
      <w:r w:rsidR="005F1409" w:rsidRPr="00811D19">
        <w:rPr>
          <w:rFonts w:asciiTheme="minorHAnsi" w:hAnsiTheme="minorHAnsi" w:cstheme="minorHAnsi"/>
          <w:sz w:val="22"/>
          <w:szCs w:val="22"/>
        </w:rPr>
        <w:t>ection 3.</w:t>
      </w:r>
      <w:r w:rsidR="00A2605A" w:rsidRPr="00811D19">
        <w:rPr>
          <w:rFonts w:asciiTheme="minorHAnsi" w:hAnsiTheme="minorHAnsi" w:cstheme="minorHAnsi"/>
          <w:sz w:val="22"/>
          <w:szCs w:val="22"/>
        </w:rPr>
        <w:t>6</w:t>
      </w:r>
      <w:r w:rsidR="005F1409" w:rsidRPr="00811D19">
        <w:rPr>
          <w:rFonts w:asciiTheme="minorHAnsi" w:hAnsiTheme="minorHAnsi" w:cstheme="minorHAnsi"/>
          <w:sz w:val="22"/>
          <w:szCs w:val="22"/>
        </w:rPr>
        <w:t>.2</w:t>
      </w:r>
      <w:r w:rsidR="00D951EE" w:rsidRPr="00D951EE">
        <w:rPr>
          <w:rFonts w:asciiTheme="minorHAnsi" w:hAnsiTheme="minorHAnsi" w:cstheme="minorHAnsi"/>
          <w:sz w:val="22"/>
          <w:szCs w:val="22"/>
        </w:rPr>
        <w:t>)</w:t>
      </w:r>
      <w:r w:rsidR="005F1409" w:rsidRPr="00811D19">
        <w:rPr>
          <w:rFonts w:asciiTheme="minorHAnsi" w:hAnsiTheme="minorHAnsi" w:cstheme="minorHAnsi"/>
          <w:sz w:val="22"/>
          <w:szCs w:val="22"/>
        </w:rPr>
        <w:t xml:space="preserve"> on issues put to them by the </w:t>
      </w:r>
      <w:r w:rsidRPr="00811D19">
        <w:rPr>
          <w:rFonts w:asciiTheme="minorHAnsi" w:hAnsiTheme="minorHAnsi" w:cstheme="minorHAnsi"/>
          <w:sz w:val="22"/>
          <w:szCs w:val="22"/>
        </w:rPr>
        <w:t>Forum</w:t>
      </w:r>
      <w:r w:rsidR="005F1409" w:rsidRPr="00811D19">
        <w:rPr>
          <w:rFonts w:asciiTheme="minorHAnsi" w:hAnsiTheme="minorHAnsi" w:cstheme="minorHAnsi"/>
          <w:sz w:val="22"/>
          <w:szCs w:val="22"/>
        </w:rPr>
        <w:t>, and other issues identified as being relevant to partnership delivery</w:t>
      </w:r>
      <w:r w:rsidR="00D951EE">
        <w:rPr>
          <w:rFonts w:asciiTheme="minorHAnsi" w:hAnsiTheme="minorHAnsi" w:cstheme="minorHAnsi"/>
          <w:sz w:val="22"/>
          <w:szCs w:val="22"/>
        </w:rPr>
        <w:t>.</w:t>
      </w:r>
    </w:p>
    <w:p w14:paraId="631EF3B8" w14:textId="6B60479E" w:rsidR="005F1409" w:rsidRPr="00811D19" w:rsidRDefault="005F1409" w:rsidP="00811D19">
      <w:pPr>
        <w:rPr>
          <w:rFonts w:asciiTheme="minorHAnsi" w:hAnsiTheme="minorHAnsi" w:cstheme="minorHAnsi"/>
          <w:sz w:val="22"/>
          <w:szCs w:val="22"/>
        </w:rPr>
      </w:pPr>
      <w:r w:rsidRPr="00811D19">
        <w:rPr>
          <w:rFonts w:asciiTheme="minorHAnsi" w:hAnsiTheme="minorHAnsi" w:cstheme="minorHAnsi"/>
          <w:sz w:val="22"/>
          <w:szCs w:val="22"/>
        </w:rPr>
        <w:t>In addition</w:t>
      </w:r>
      <w:r w:rsidR="007C6D99">
        <w:rPr>
          <w:rFonts w:asciiTheme="minorHAnsi" w:hAnsiTheme="minorHAnsi" w:cstheme="minorHAnsi"/>
          <w:sz w:val="22"/>
          <w:szCs w:val="22"/>
        </w:rPr>
        <w:t>,</w:t>
      </w:r>
      <w:r w:rsidRPr="00811D19">
        <w:rPr>
          <w:rFonts w:asciiTheme="minorHAnsi" w:hAnsiTheme="minorHAnsi" w:cstheme="minorHAnsi"/>
          <w:sz w:val="22"/>
          <w:szCs w:val="22"/>
        </w:rPr>
        <w:t xml:space="preserve"> </w:t>
      </w:r>
      <w:r w:rsidR="000355CB">
        <w:rPr>
          <w:rFonts w:asciiTheme="minorHAnsi" w:hAnsiTheme="minorHAnsi" w:cstheme="minorHAnsi"/>
          <w:sz w:val="22"/>
          <w:szCs w:val="22"/>
        </w:rPr>
        <w:t>a</w:t>
      </w:r>
      <w:r w:rsidRPr="00811D19">
        <w:rPr>
          <w:rFonts w:asciiTheme="minorHAnsi" w:hAnsiTheme="minorHAnsi" w:cstheme="minorHAnsi"/>
          <w:sz w:val="22"/>
          <w:szCs w:val="22"/>
        </w:rPr>
        <w:t xml:space="preserve"> Forum will enable stakeholders in the bus network to monitor delivery and progress against targets and to provide scrutiny of the activities of the Management Board.</w:t>
      </w:r>
    </w:p>
    <w:p w14:paraId="3578B45C" w14:textId="77777777" w:rsidR="00B5254C" w:rsidRPr="00811D19" w:rsidRDefault="005D3F1E" w:rsidP="00752119">
      <w:pPr>
        <w:ind w:hanging="567"/>
        <w:rPr>
          <w:rFonts w:asciiTheme="minorHAnsi" w:hAnsiTheme="minorHAnsi" w:cstheme="minorHAnsi"/>
          <w:b/>
          <w:sz w:val="22"/>
          <w:szCs w:val="22"/>
        </w:rPr>
      </w:pPr>
      <w:r w:rsidRPr="00811D19">
        <w:rPr>
          <w:rFonts w:asciiTheme="minorHAnsi" w:hAnsiTheme="minorHAnsi" w:cstheme="minorHAnsi"/>
          <w:b/>
          <w:sz w:val="22"/>
          <w:szCs w:val="22"/>
        </w:rPr>
        <w:t>3.5.1</w:t>
      </w:r>
      <w:r w:rsidRPr="00811D19">
        <w:rPr>
          <w:rFonts w:asciiTheme="minorHAnsi" w:hAnsiTheme="minorHAnsi" w:cstheme="minorHAnsi"/>
          <w:b/>
          <w:sz w:val="22"/>
          <w:szCs w:val="22"/>
        </w:rPr>
        <w:tab/>
      </w:r>
      <w:r w:rsidR="00646F59" w:rsidRPr="00811D19">
        <w:rPr>
          <w:rFonts w:asciiTheme="minorHAnsi" w:hAnsiTheme="minorHAnsi" w:cstheme="minorHAnsi"/>
          <w:b/>
          <w:sz w:val="22"/>
          <w:szCs w:val="22"/>
        </w:rPr>
        <w:t>Forum</w:t>
      </w:r>
    </w:p>
    <w:p w14:paraId="72ABFC8B" w14:textId="77777777" w:rsidR="00B5254C" w:rsidRPr="00811D19" w:rsidRDefault="00646F59" w:rsidP="00811D19">
      <w:pPr>
        <w:rPr>
          <w:rFonts w:asciiTheme="minorHAnsi" w:hAnsiTheme="minorHAnsi" w:cstheme="minorHAnsi"/>
          <w:bCs/>
          <w:sz w:val="22"/>
          <w:szCs w:val="22"/>
        </w:rPr>
      </w:pPr>
      <w:r w:rsidRPr="00811D19">
        <w:rPr>
          <w:rFonts w:asciiTheme="minorHAnsi" w:hAnsiTheme="minorHAnsi" w:cstheme="minorHAnsi"/>
          <w:bCs/>
          <w:sz w:val="22"/>
          <w:szCs w:val="22"/>
        </w:rPr>
        <w:t xml:space="preserve">The EP Forum will provide opportunities for discussion issues of all kinds affecting the </w:t>
      </w:r>
      <w:r w:rsidR="007C6D99" w:rsidRPr="007C6D99">
        <w:rPr>
          <w:rFonts w:asciiTheme="minorHAnsi" w:hAnsiTheme="minorHAnsi" w:cstheme="minorHAnsi"/>
          <w:bCs/>
          <w:sz w:val="22"/>
          <w:szCs w:val="22"/>
        </w:rPr>
        <w:t>Blackburn</w:t>
      </w:r>
      <w:r w:rsidRPr="00811D19">
        <w:rPr>
          <w:rFonts w:asciiTheme="minorHAnsi" w:hAnsiTheme="minorHAnsi" w:cstheme="minorHAnsi"/>
          <w:bCs/>
          <w:sz w:val="22"/>
          <w:szCs w:val="22"/>
        </w:rPr>
        <w:t xml:space="preserve"> </w:t>
      </w:r>
      <w:r w:rsidR="007C6D99">
        <w:rPr>
          <w:rFonts w:asciiTheme="minorHAnsi" w:hAnsiTheme="minorHAnsi" w:cstheme="minorHAnsi"/>
          <w:bCs/>
          <w:sz w:val="22"/>
          <w:szCs w:val="22"/>
        </w:rPr>
        <w:t>w</w:t>
      </w:r>
      <w:r w:rsidRPr="00811D19">
        <w:rPr>
          <w:rFonts w:asciiTheme="minorHAnsi" w:hAnsiTheme="minorHAnsi" w:cstheme="minorHAnsi"/>
          <w:bCs/>
          <w:sz w:val="22"/>
          <w:szCs w:val="22"/>
        </w:rPr>
        <w:t>ith Darwen Borough Council’s bus network</w:t>
      </w:r>
      <w:r w:rsidR="00E401A6" w:rsidRPr="00811D19">
        <w:rPr>
          <w:rFonts w:asciiTheme="minorHAnsi" w:hAnsiTheme="minorHAnsi" w:cstheme="minorHAnsi"/>
          <w:bCs/>
          <w:sz w:val="22"/>
          <w:szCs w:val="22"/>
        </w:rPr>
        <w:t xml:space="preserve">, consulting with the building consensus across the various stakeholders. The Forum will monitor the achievements </w:t>
      </w:r>
      <w:r w:rsidR="002947E7" w:rsidRPr="00811D19">
        <w:rPr>
          <w:rFonts w:asciiTheme="minorHAnsi" w:hAnsiTheme="minorHAnsi" w:cstheme="minorHAnsi"/>
          <w:bCs/>
          <w:sz w:val="22"/>
          <w:szCs w:val="22"/>
        </w:rPr>
        <w:t xml:space="preserve">of the Partnership against its </w:t>
      </w:r>
      <w:r w:rsidR="007C6D99" w:rsidRPr="007C6D99">
        <w:rPr>
          <w:rFonts w:asciiTheme="minorHAnsi" w:hAnsiTheme="minorHAnsi" w:cstheme="minorHAnsi"/>
          <w:bCs/>
          <w:sz w:val="22"/>
          <w:szCs w:val="22"/>
        </w:rPr>
        <w:t>objectives</w:t>
      </w:r>
      <w:r w:rsidR="002947E7" w:rsidRPr="00811D19">
        <w:rPr>
          <w:rFonts w:asciiTheme="minorHAnsi" w:hAnsiTheme="minorHAnsi" w:cstheme="minorHAnsi"/>
          <w:bCs/>
          <w:sz w:val="22"/>
          <w:szCs w:val="22"/>
        </w:rPr>
        <w:t xml:space="preserve"> and monitor delivery against the targets set out in the EP Plan.</w:t>
      </w:r>
    </w:p>
    <w:p w14:paraId="4B045981" w14:textId="77777777" w:rsidR="00FB723D" w:rsidRPr="00811D19" w:rsidRDefault="00FB723D" w:rsidP="00752119">
      <w:pPr>
        <w:rPr>
          <w:rFonts w:asciiTheme="minorHAnsi" w:hAnsiTheme="minorHAnsi" w:cstheme="minorHAnsi"/>
          <w:bCs/>
          <w:sz w:val="22"/>
          <w:szCs w:val="22"/>
        </w:rPr>
      </w:pPr>
      <w:r w:rsidRPr="00811D19">
        <w:rPr>
          <w:rFonts w:asciiTheme="minorHAnsi" w:hAnsiTheme="minorHAnsi" w:cstheme="minorHAnsi"/>
          <w:bCs/>
          <w:sz w:val="22"/>
          <w:szCs w:val="22"/>
        </w:rPr>
        <w:t>Detailed Terms of Reference are provided in Annex D.2</w:t>
      </w:r>
    </w:p>
    <w:p w14:paraId="00EA9132" w14:textId="77777777" w:rsidR="00B5254C" w:rsidRPr="00811D19" w:rsidRDefault="00A60FCF" w:rsidP="00752119">
      <w:pPr>
        <w:rPr>
          <w:rFonts w:asciiTheme="minorHAnsi" w:hAnsiTheme="minorHAnsi" w:cstheme="minorHAnsi"/>
          <w:bCs/>
          <w:sz w:val="22"/>
          <w:szCs w:val="22"/>
        </w:rPr>
      </w:pPr>
      <w:r w:rsidRPr="00811D19">
        <w:rPr>
          <w:rFonts w:asciiTheme="minorHAnsi" w:hAnsiTheme="minorHAnsi" w:cstheme="minorHAnsi"/>
          <w:bCs/>
          <w:sz w:val="22"/>
          <w:szCs w:val="22"/>
        </w:rPr>
        <w:t xml:space="preserve">Membership of the Forum will be voluntary </w:t>
      </w:r>
      <w:r w:rsidR="0071059B" w:rsidRPr="00811D19">
        <w:rPr>
          <w:rFonts w:asciiTheme="minorHAnsi" w:hAnsiTheme="minorHAnsi" w:cstheme="minorHAnsi"/>
          <w:bCs/>
          <w:sz w:val="22"/>
          <w:szCs w:val="22"/>
        </w:rPr>
        <w:t>and will comprise (with the exception of Blackburn with Darwen Boroug</w:t>
      </w:r>
      <w:r w:rsidR="00B60677" w:rsidRPr="00811D19">
        <w:rPr>
          <w:rFonts w:asciiTheme="minorHAnsi" w:hAnsiTheme="minorHAnsi" w:cstheme="minorHAnsi"/>
          <w:bCs/>
          <w:sz w:val="22"/>
          <w:szCs w:val="22"/>
        </w:rPr>
        <w:t>h</w:t>
      </w:r>
      <w:r w:rsidR="0071059B" w:rsidRPr="00811D19">
        <w:rPr>
          <w:rFonts w:asciiTheme="minorHAnsi" w:hAnsiTheme="minorHAnsi" w:cstheme="minorHAnsi"/>
          <w:bCs/>
          <w:sz w:val="22"/>
          <w:szCs w:val="22"/>
        </w:rPr>
        <w:t xml:space="preserve"> Council) one representative from each of:</w:t>
      </w:r>
    </w:p>
    <w:p w14:paraId="41D0CAC9" w14:textId="77777777" w:rsidR="00993332" w:rsidRPr="00811D19" w:rsidRDefault="00993332" w:rsidP="00752119">
      <w:pPr>
        <w:pStyle w:val="ListParagraph"/>
        <w:numPr>
          <w:ilvl w:val="0"/>
          <w:numId w:val="48"/>
        </w:numPr>
        <w:spacing w:after="120" w:line="259" w:lineRule="auto"/>
        <w:ind w:left="426"/>
        <w:rPr>
          <w:rFonts w:asciiTheme="minorHAnsi" w:hAnsiTheme="minorHAnsi" w:cstheme="minorHAnsi"/>
        </w:rPr>
      </w:pPr>
      <w:r w:rsidRPr="00811D19">
        <w:rPr>
          <w:rFonts w:asciiTheme="minorHAnsi" w:hAnsiTheme="minorHAnsi" w:cstheme="minorHAnsi"/>
        </w:rPr>
        <w:t xml:space="preserve">Blackburn with Darwen Borough Council; </w:t>
      </w:r>
    </w:p>
    <w:p w14:paraId="02004D87" w14:textId="3CB35138" w:rsidR="00993332" w:rsidRPr="00811D19" w:rsidRDefault="0058498E" w:rsidP="00752119">
      <w:pPr>
        <w:pStyle w:val="ListParagraph"/>
        <w:numPr>
          <w:ilvl w:val="0"/>
          <w:numId w:val="48"/>
        </w:numPr>
        <w:spacing w:after="120" w:line="259" w:lineRule="auto"/>
        <w:ind w:left="426"/>
        <w:rPr>
          <w:rFonts w:asciiTheme="minorHAnsi" w:hAnsiTheme="minorHAnsi" w:cstheme="minorHAnsi"/>
        </w:rPr>
      </w:pPr>
      <w:r>
        <w:rPr>
          <w:rFonts w:asciiTheme="minorHAnsi" w:hAnsiTheme="minorHAnsi" w:cstheme="minorHAnsi"/>
        </w:rPr>
        <w:t>A</w:t>
      </w:r>
      <w:r w:rsidR="00993332" w:rsidRPr="00811D19">
        <w:rPr>
          <w:rFonts w:asciiTheme="minorHAnsi" w:hAnsiTheme="minorHAnsi" w:cstheme="minorHAnsi"/>
        </w:rPr>
        <w:t>ll bus operator</w:t>
      </w:r>
      <w:r>
        <w:rPr>
          <w:rFonts w:asciiTheme="minorHAnsi" w:hAnsiTheme="minorHAnsi" w:cstheme="minorHAnsi"/>
        </w:rPr>
        <w:t>s running Qualifying Bus Services</w:t>
      </w:r>
      <w:r w:rsidR="00993332" w:rsidRPr="00811D19">
        <w:rPr>
          <w:rFonts w:asciiTheme="minorHAnsi" w:hAnsiTheme="minorHAnsi" w:cstheme="minorHAnsi"/>
        </w:rPr>
        <w:t>;</w:t>
      </w:r>
    </w:p>
    <w:p w14:paraId="60AADE13" w14:textId="7970A09A" w:rsidR="00993332" w:rsidRPr="00811D19" w:rsidRDefault="0058498E" w:rsidP="00752119">
      <w:pPr>
        <w:pStyle w:val="ListParagraph"/>
        <w:numPr>
          <w:ilvl w:val="0"/>
          <w:numId w:val="48"/>
        </w:numPr>
        <w:spacing w:after="120" w:line="259" w:lineRule="auto"/>
        <w:ind w:left="426"/>
        <w:rPr>
          <w:rFonts w:asciiTheme="minorHAnsi" w:hAnsiTheme="minorHAnsi" w:cstheme="minorHAnsi"/>
        </w:rPr>
      </w:pPr>
      <w:r>
        <w:rPr>
          <w:rFonts w:asciiTheme="minorHAnsi" w:hAnsiTheme="minorHAnsi" w:cstheme="minorHAnsi"/>
        </w:rPr>
        <w:t>C</w:t>
      </w:r>
      <w:r w:rsidR="00993332" w:rsidRPr="00811D19">
        <w:rPr>
          <w:rFonts w:asciiTheme="minorHAnsi" w:hAnsiTheme="minorHAnsi" w:cstheme="minorHAnsi"/>
        </w:rPr>
        <w:t xml:space="preserve">ommunity transport operators; </w:t>
      </w:r>
    </w:p>
    <w:p w14:paraId="16167B4A" w14:textId="6F085FE3" w:rsidR="00993332" w:rsidRPr="00811D19" w:rsidRDefault="0058498E" w:rsidP="00752119">
      <w:pPr>
        <w:pStyle w:val="ListParagraph"/>
        <w:numPr>
          <w:ilvl w:val="0"/>
          <w:numId w:val="48"/>
        </w:numPr>
        <w:spacing w:after="120" w:line="259" w:lineRule="auto"/>
        <w:ind w:left="426"/>
        <w:rPr>
          <w:rFonts w:asciiTheme="minorHAnsi" w:hAnsiTheme="minorHAnsi" w:cstheme="minorHAnsi"/>
        </w:rPr>
      </w:pPr>
      <w:r>
        <w:rPr>
          <w:rFonts w:asciiTheme="minorHAnsi" w:hAnsiTheme="minorHAnsi" w:cstheme="minorHAnsi"/>
        </w:rPr>
        <w:t>T</w:t>
      </w:r>
      <w:r w:rsidR="00993332" w:rsidRPr="00811D19">
        <w:rPr>
          <w:rFonts w:asciiTheme="minorHAnsi" w:hAnsiTheme="minorHAnsi" w:cstheme="minorHAnsi"/>
        </w:rPr>
        <w:t xml:space="preserve">rain operating companies; </w:t>
      </w:r>
    </w:p>
    <w:p w14:paraId="77847E13" w14:textId="43BF8E3C" w:rsidR="00993332" w:rsidRPr="00811D19" w:rsidRDefault="00FA03BF" w:rsidP="00752119">
      <w:pPr>
        <w:pStyle w:val="ListParagraph"/>
        <w:numPr>
          <w:ilvl w:val="0"/>
          <w:numId w:val="48"/>
        </w:numPr>
        <w:spacing w:after="120" w:line="259" w:lineRule="auto"/>
        <w:ind w:left="426"/>
        <w:rPr>
          <w:rFonts w:asciiTheme="minorHAnsi" w:hAnsiTheme="minorHAnsi" w:cstheme="minorHAnsi"/>
        </w:rPr>
      </w:pPr>
      <w:r>
        <w:rPr>
          <w:rFonts w:asciiTheme="minorHAnsi" w:hAnsiTheme="minorHAnsi" w:cstheme="minorHAnsi"/>
        </w:rPr>
        <w:t>N</w:t>
      </w:r>
      <w:r w:rsidR="00993332" w:rsidRPr="00811D19">
        <w:rPr>
          <w:rFonts w:asciiTheme="minorHAnsi" w:hAnsiTheme="minorHAnsi" w:cstheme="minorHAnsi"/>
        </w:rPr>
        <w:t xml:space="preserve">eighbouring LTAs; </w:t>
      </w:r>
    </w:p>
    <w:p w14:paraId="30E5A7F3" w14:textId="67A87AD9" w:rsidR="00993332" w:rsidRPr="00811D19" w:rsidRDefault="00993332" w:rsidP="00752119">
      <w:pPr>
        <w:pStyle w:val="ListParagraph"/>
        <w:numPr>
          <w:ilvl w:val="0"/>
          <w:numId w:val="48"/>
        </w:numPr>
        <w:spacing w:after="120" w:line="259" w:lineRule="auto"/>
        <w:ind w:left="426"/>
        <w:rPr>
          <w:rFonts w:asciiTheme="minorHAnsi" w:hAnsiTheme="minorHAnsi" w:cstheme="minorHAnsi"/>
        </w:rPr>
      </w:pPr>
      <w:r w:rsidRPr="00811D19">
        <w:rPr>
          <w:rFonts w:asciiTheme="minorHAnsi" w:hAnsiTheme="minorHAnsi" w:cstheme="minorHAnsi"/>
        </w:rPr>
        <w:t xml:space="preserve">Transport Focus, bus user groups and other focus groups (e.g. Age </w:t>
      </w:r>
      <w:r w:rsidR="004C48D0">
        <w:rPr>
          <w:rFonts w:asciiTheme="minorHAnsi" w:hAnsiTheme="minorHAnsi" w:cstheme="minorHAnsi"/>
        </w:rPr>
        <w:t>UK</w:t>
      </w:r>
      <w:r w:rsidRPr="00811D19">
        <w:rPr>
          <w:rFonts w:asciiTheme="minorHAnsi" w:hAnsiTheme="minorHAnsi" w:cstheme="minorHAnsi"/>
        </w:rPr>
        <w:t xml:space="preserve">); </w:t>
      </w:r>
    </w:p>
    <w:p w14:paraId="7568D14B" w14:textId="70C5C72A" w:rsidR="00993332" w:rsidRPr="00811D19" w:rsidRDefault="00FA03BF" w:rsidP="00752119">
      <w:pPr>
        <w:pStyle w:val="ListParagraph"/>
        <w:numPr>
          <w:ilvl w:val="0"/>
          <w:numId w:val="48"/>
        </w:numPr>
        <w:spacing w:after="120" w:line="259" w:lineRule="auto"/>
        <w:ind w:left="426"/>
        <w:rPr>
          <w:rFonts w:asciiTheme="minorHAnsi" w:hAnsiTheme="minorHAnsi" w:cstheme="minorHAnsi"/>
        </w:rPr>
      </w:pPr>
      <w:r>
        <w:rPr>
          <w:rFonts w:asciiTheme="minorHAnsi" w:hAnsiTheme="minorHAnsi" w:cstheme="minorHAnsi"/>
        </w:rPr>
        <w:t>H</w:t>
      </w:r>
      <w:r w:rsidR="00993332" w:rsidRPr="00811D19">
        <w:rPr>
          <w:rFonts w:asciiTheme="minorHAnsi" w:hAnsiTheme="minorHAnsi" w:cstheme="minorHAnsi"/>
        </w:rPr>
        <w:t xml:space="preserve">ospital trusts; </w:t>
      </w:r>
    </w:p>
    <w:p w14:paraId="5132170B" w14:textId="77777777" w:rsidR="00993332" w:rsidRPr="00811D19" w:rsidRDefault="00993332" w:rsidP="00752119">
      <w:pPr>
        <w:pStyle w:val="ListParagraph"/>
        <w:numPr>
          <w:ilvl w:val="0"/>
          <w:numId w:val="48"/>
        </w:numPr>
        <w:spacing w:after="120" w:line="259" w:lineRule="auto"/>
        <w:ind w:left="426"/>
        <w:rPr>
          <w:rFonts w:asciiTheme="minorHAnsi" w:hAnsiTheme="minorHAnsi" w:cstheme="minorHAnsi"/>
        </w:rPr>
      </w:pPr>
      <w:r w:rsidRPr="00811D19">
        <w:rPr>
          <w:rFonts w:asciiTheme="minorHAnsi" w:hAnsiTheme="minorHAnsi" w:cstheme="minorHAnsi"/>
        </w:rPr>
        <w:t xml:space="preserve">tertiary education establishments; </w:t>
      </w:r>
    </w:p>
    <w:p w14:paraId="09AAD0F3" w14:textId="77777777" w:rsidR="00993332" w:rsidRPr="00811D19" w:rsidRDefault="00993332" w:rsidP="00752119">
      <w:pPr>
        <w:pStyle w:val="ListParagraph"/>
        <w:numPr>
          <w:ilvl w:val="0"/>
          <w:numId w:val="48"/>
        </w:numPr>
        <w:spacing w:after="120" w:line="259" w:lineRule="auto"/>
        <w:ind w:left="426"/>
        <w:rPr>
          <w:rFonts w:asciiTheme="minorHAnsi" w:hAnsiTheme="minorHAnsi" w:cstheme="minorHAnsi"/>
        </w:rPr>
      </w:pPr>
      <w:r w:rsidRPr="00811D19">
        <w:rPr>
          <w:rFonts w:asciiTheme="minorHAnsi" w:hAnsiTheme="minorHAnsi" w:cstheme="minorHAnsi"/>
        </w:rPr>
        <w:t>Blackburn BID, The Hive;</w:t>
      </w:r>
      <w:r w:rsidRPr="00811D19">
        <w:rPr>
          <w:rStyle w:val="CommentReference"/>
          <w:rFonts w:asciiTheme="minorHAnsi" w:hAnsiTheme="minorHAnsi" w:cstheme="minorHAnsi"/>
          <w:sz w:val="22"/>
          <w:szCs w:val="22"/>
        </w:rPr>
        <w:t xml:space="preserve"> a</w:t>
      </w:r>
      <w:r w:rsidRPr="00811D19">
        <w:rPr>
          <w:rFonts w:asciiTheme="minorHAnsi" w:hAnsiTheme="minorHAnsi" w:cstheme="minorHAnsi"/>
        </w:rPr>
        <w:t xml:space="preserve">nd </w:t>
      </w:r>
    </w:p>
    <w:p w14:paraId="791EA67B" w14:textId="77777777" w:rsidR="00993332" w:rsidRPr="00811D19" w:rsidRDefault="00993332" w:rsidP="00752119">
      <w:pPr>
        <w:pStyle w:val="ListParagraph"/>
        <w:numPr>
          <w:ilvl w:val="0"/>
          <w:numId w:val="48"/>
        </w:numPr>
        <w:spacing w:after="240" w:line="259" w:lineRule="auto"/>
        <w:ind w:left="426" w:hanging="357"/>
        <w:contextualSpacing w:val="0"/>
        <w:rPr>
          <w:rFonts w:asciiTheme="minorHAnsi" w:hAnsiTheme="minorHAnsi" w:cstheme="minorHAnsi"/>
        </w:rPr>
      </w:pPr>
      <w:r w:rsidRPr="00811D19">
        <w:rPr>
          <w:rFonts w:asciiTheme="minorHAnsi" w:hAnsiTheme="minorHAnsi" w:cstheme="minorHAnsi"/>
        </w:rPr>
        <w:lastRenderedPageBreak/>
        <w:t>Lancashire Enterprise Partnership.</w:t>
      </w:r>
    </w:p>
    <w:p w14:paraId="27E5C355" w14:textId="77777777" w:rsidR="00B018CD" w:rsidRPr="00811D19" w:rsidRDefault="00404F0B" w:rsidP="00752119">
      <w:pPr>
        <w:ind w:hanging="567"/>
        <w:rPr>
          <w:rFonts w:asciiTheme="minorHAnsi" w:hAnsiTheme="minorHAnsi" w:cstheme="minorHAnsi"/>
          <w:b/>
          <w:sz w:val="22"/>
          <w:szCs w:val="22"/>
        </w:rPr>
      </w:pPr>
      <w:r w:rsidRPr="00811D19">
        <w:rPr>
          <w:rFonts w:asciiTheme="minorHAnsi" w:hAnsiTheme="minorHAnsi" w:cstheme="minorHAnsi"/>
          <w:b/>
          <w:sz w:val="22"/>
          <w:szCs w:val="22"/>
        </w:rPr>
        <w:t>3.5.2</w:t>
      </w:r>
      <w:r w:rsidRPr="00811D19">
        <w:rPr>
          <w:rFonts w:asciiTheme="minorHAnsi" w:hAnsiTheme="minorHAnsi" w:cstheme="minorHAnsi"/>
          <w:b/>
          <w:sz w:val="22"/>
          <w:szCs w:val="22"/>
        </w:rPr>
        <w:tab/>
      </w:r>
      <w:r w:rsidR="00B018CD" w:rsidRPr="00811D19">
        <w:rPr>
          <w:rFonts w:asciiTheme="minorHAnsi" w:hAnsiTheme="minorHAnsi" w:cstheme="minorHAnsi"/>
          <w:b/>
          <w:sz w:val="22"/>
          <w:szCs w:val="22"/>
        </w:rPr>
        <w:t>Forum Meeting Arrangements</w:t>
      </w:r>
    </w:p>
    <w:p w14:paraId="34835717" w14:textId="77777777" w:rsidR="00B018CD" w:rsidRPr="00811D19" w:rsidRDefault="0060747C" w:rsidP="00752119">
      <w:pPr>
        <w:widowControl w:val="0"/>
        <w:rPr>
          <w:rFonts w:asciiTheme="minorHAnsi" w:hAnsiTheme="minorHAnsi" w:cstheme="minorHAnsi"/>
          <w:bCs/>
          <w:sz w:val="22"/>
          <w:szCs w:val="22"/>
        </w:rPr>
      </w:pPr>
      <w:r w:rsidRPr="00811D19">
        <w:rPr>
          <w:rFonts w:asciiTheme="minorHAnsi" w:hAnsiTheme="minorHAnsi" w:cstheme="minorHAnsi"/>
          <w:bCs/>
          <w:sz w:val="22"/>
          <w:szCs w:val="22"/>
        </w:rPr>
        <w:t>Forum meetings will take place not less than twice per year. Forum meetings will be arranged, chaired and minutes taken by Blackburn with Darwen Borough Council</w:t>
      </w:r>
      <w:r w:rsidR="00A429DD" w:rsidRPr="00811D19">
        <w:rPr>
          <w:rFonts w:asciiTheme="minorHAnsi" w:hAnsiTheme="minorHAnsi" w:cstheme="minorHAnsi"/>
          <w:bCs/>
          <w:sz w:val="22"/>
          <w:szCs w:val="22"/>
        </w:rPr>
        <w:t xml:space="preserve">. Meeting length will vary </w:t>
      </w:r>
      <w:r w:rsidR="00A07399" w:rsidRPr="00811D19">
        <w:rPr>
          <w:rFonts w:asciiTheme="minorHAnsi" w:hAnsiTheme="minorHAnsi" w:cstheme="minorHAnsi"/>
          <w:bCs/>
          <w:sz w:val="22"/>
          <w:szCs w:val="22"/>
        </w:rPr>
        <w:t xml:space="preserve">according to agenda content </w:t>
      </w:r>
      <w:r w:rsidR="00A429DD" w:rsidRPr="00811D19">
        <w:rPr>
          <w:rFonts w:asciiTheme="minorHAnsi" w:hAnsiTheme="minorHAnsi" w:cstheme="minorHAnsi"/>
          <w:bCs/>
          <w:sz w:val="22"/>
          <w:szCs w:val="22"/>
        </w:rPr>
        <w:t>but</w:t>
      </w:r>
      <w:r w:rsidR="00A07399" w:rsidRPr="00811D19">
        <w:rPr>
          <w:rFonts w:asciiTheme="minorHAnsi" w:hAnsiTheme="minorHAnsi" w:cstheme="minorHAnsi"/>
          <w:bCs/>
          <w:sz w:val="22"/>
          <w:szCs w:val="22"/>
        </w:rPr>
        <w:t xml:space="preserve"> ordinarily expected to be one to two hours.</w:t>
      </w:r>
      <w:r w:rsidR="00A429DD" w:rsidRPr="00811D19">
        <w:rPr>
          <w:rFonts w:asciiTheme="minorHAnsi" w:hAnsiTheme="minorHAnsi" w:cstheme="minorHAnsi"/>
          <w:bCs/>
          <w:sz w:val="22"/>
          <w:szCs w:val="22"/>
        </w:rPr>
        <w:t xml:space="preserve"> </w:t>
      </w:r>
    </w:p>
    <w:p w14:paraId="2DB0E493" w14:textId="77777777" w:rsidR="001A16B4" w:rsidRPr="00811D19" w:rsidRDefault="001A16B4" w:rsidP="00752119">
      <w:pPr>
        <w:rPr>
          <w:rFonts w:asciiTheme="minorHAnsi" w:hAnsiTheme="minorHAnsi" w:cstheme="minorHAnsi"/>
          <w:bCs/>
          <w:sz w:val="22"/>
          <w:szCs w:val="22"/>
        </w:rPr>
      </w:pPr>
      <w:r w:rsidRPr="00811D19">
        <w:rPr>
          <w:rFonts w:asciiTheme="minorHAnsi" w:hAnsiTheme="minorHAnsi" w:cstheme="minorHAnsi"/>
          <w:bCs/>
          <w:sz w:val="22"/>
          <w:szCs w:val="22"/>
        </w:rPr>
        <w:t xml:space="preserve">Any business for a Forum meeting must be submitted in writing (by post or email) </w:t>
      </w:r>
      <w:r w:rsidR="00263886" w:rsidRPr="00811D19">
        <w:rPr>
          <w:rFonts w:asciiTheme="minorHAnsi" w:hAnsiTheme="minorHAnsi" w:cstheme="minorHAnsi"/>
          <w:bCs/>
          <w:sz w:val="22"/>
          <w:szCs w:val="22"/>
        </w:rPr>
        <w:t xml:space="preserve">at least 14 days in </w:t>
      </w:r>
      <w:r w:rsidRPr="00811D19">
        <w:rPr>
          <w:rFonts w:asciiTheme="minorHAnsi" w:hAnsiTheme="minorHAnsi" w:cstheme="minorHAnsi"/>
          <w:bCs/>
          <w:sz w:val="22"/>
          <w:szCs w:val="22"/>
        </w:rPr>
        <w:t>advance</w:t>
      </w:r>
      <w:r w:rsidR="00263886" w:rsidRPr="00811D19">
        <w:rPr>
          <w:rFonts w:asciiTheme="minorHAnsi" w:hAnsiTheme="minorHAnsi" w:cstheme="minorHAnsi"/>
          <w:bCs/>
          <w:sz w:val="22"/>
          <w:szCs w:val="22"/>
        </w:rPr>
        <w:t xml:space="preserve"> of the meeting</w:t>
      </w:r>
      <w:r w:rsidRPr="00811D19">
        <w:rPr>
          <w:rFonts w:asciiTheme="minorHAnsi" w:hAnsiTheme="minorHAnsi" w:cstheme="minorHAnsi"/>
          <w:bCs/>
          <w:sz w:val="22"/>
          <w:szCs w:val="22"/>
        </w:rPr>
        <w:t xml:space="preserve"> for inclusion</w:t>
      </w:r>
      <w:r w:rsidR="00263886" w:rsidRPr="00811D19">
        <w:rPr>
          <w:rFonts w:asciiTheme="minorHAnsi" w:hAnsiTheme="minorHAnsi" w:cstheme="minorHAnsi"/>
          <w:bCs/>
          <w:sz w:val="22"/>
          <w:szCs w:val="22"/>
        </w:rPr>
        <w:t xml:space="preserve"> on the agenda.</w:t>
      </w:r>
      <w:r w:rsidR="00D00050" w:rsidRPr="00811D19">
        <w:rPr>
          <w:rFonts w:asciiTheme="minorHAnsi" w:hAnsiTheme="minorHAnsi" w:cstheme="minorHAnsi"/>
          <w:bCs/>
          <w:sz w:val="22"/>
          <w:szCs w:val="22"/>
        </w:rPr>
        <w:t xml:space="preserve"> Any request for inclusion of items on the agenda must include an explanation of how they fulfil</w:t>
      </w:r>
      <w:r w:rsidR="00B62EDA" w:rsidRPr="00811D19">
        <w:rPr>
          <w:rFonts w:asciiTheme="minorHAnsi" w:hAnsiTheme="minorHAnsi" w:cstheme="minorHAnsi"/>
          <w:bCs/>
          <w:sz w:val="22"/>
          <w:szCs w:val="22"/>
        </w:rPr>
        <w:t xml:space="preserve"> the objectives set out in the EP Plan.</w:t>
      </w:r>
    </w:p>
    <w:p w14:paraId="763D9F5C" w14:textId="77777777" w:rsidR="00B62EDA" w:rsidRPr="00811D19" w:rsidRDefault="00B62EDA" w:rsidP="00752119">
      <w:pPr>
        <w:rPr>
          <w:rFonts w:asciiTheme="minorHAnsi" w:hAnsiTheme="minorHAnsi" w:cstheme="minorHAnsi"/>
          <w:bCs/>
          <w:sz w:val="22"/>
          <w:szCs w:val="22"/>
        </w:rPr>
      </w:pPr>
      <w:r w:rsidRPr="00811D19">
        <w:rPr>
          <w:rFonts w:asciiTheme="minorHAnsi" w:hAnsiTheme="minorHAnsi" w:cstheme="minorHAnsi"/>
          <w:bCs/>
          <w:sz w:val="22"/>
          <w:szCs w:val="22"/>
        </w:rPr>
        <w:t>Agendas and meeting papers (including a copy of minutes and outcomes of decisions taken at the previous</w:t>
      </w:r>
      <w:r w:rsidR="003A374D" w:rsidRPr="00811D19">
        <w:rPr>
          <w:rFonts w:asciiTheme="minorHAnsi" w:hAnsiTheme="minorHAnsi" w:cstheme="minorHAnsi"/>
          <w:bCs/>
          <w:sz w:val="22"/>
          <w:szCs w:val="22"/>
        </w:rPr>
        <w:t xml:space="preserve"> Management Board meeting) will be circulated by Blackburn with Darwen Borough Council no less than one week in advance of each meeting</w:t>
      </w:r>
      <w:r w:rsidR="002F5D81" w:rsidRPr="00811D19">
        <w:rPr>
          <w:rFonts w:asciiTheme="minorHAnsi" w:hAnsiTheme="minorHAnsi" w:cstheme="minorHAnsi"/>
          <w:bCs/>
          <w:sz w:val="22"/>
          <w:szCs w:val="22"/>
        </w:rPr>
        <w:t>, and draft minutes circulated no more than two weeks after each meeting. Draft minutes will be approved at the next Forum meeting.</w:t>
      </w:r>
    </w:p>
    <w:p w14:paraId="351782F6" w14:textId="77777777" w:rsidR="00B50A11" w:rsidRPr="00811D19" w:rsidRDefault="00404F0B" w:rsidP="00752119">
      <w:pPr>
        <w:ind w:hanging="709"/>
        <w:rPr>
          <w:rFonts w:asciiTheme="minorHAnsi" w:hAnsiTheme="minorHAnsi" w:cstheme="minorHAnsi"/>
          <w:b/>
          <w:sz w:val="22"/>
          <w:szCs w:val="22"/>
        </w:rPr>
      </w:pPr>
      <w:r w:rsidRPr="00811D19">
        <w:rPr>
          <w:rFonts w:asciiTheme="minorHAnsi" w:hAnsiTheme="minorHAnsi" w:cstheme="minorHAnsi"/>
          <w:b/>
          <w:sz w:val="22"/>
          <w:szCs w:val="22"/>
        </w:rPr>
        <w:t>3.5.3</w:t>
      </w:r>
      <w:r w:rsidRPr="00811D19">
        <w:rPr>
          <w:rFonts w:asciiTheme="minorHAnsi" w:hAnsiTheme="minorHAnsi" w:cstheme="minorHAnsi"/>
          <w:b/>
          <w:sz w:val="22"/>
          <w:szCs w:val="22"/>
        </w:rPr>
        <w:tab/>
      </w:r>
      <w:r w:rsidR="00B50A11" w:rsidRPr="00811D19">
        <w:rPr>
          <w:rFonts w:asciiTheme="minorHAnsi" w:hAnsiTheme="minorHAnsi" w:cstheme="minorHAnsi"/>
          <w:b/>
          <w:sz w:val="22"/>
          <w:szCs w:val="22"/>
        </w:rPr>
        <w:t>Management Board</w:t>
      </w:r>
    </w:p>
    <w:p w14:paraId="6207D8A1" w14:textId="77777777" w:rsidR="00400CC6" w:rsidRPr="00811D19" w:rsidRDefault="00A135FC" w:rsidP="001D3E6F">
      <w:pPr>
        <w:rPr>
          <w:rFonts w:asciiTheme="minorHAnsi" w:hAnsiTheme="minorHAnsi" w:cstheme="minorHAnsi"/>
          <w:bCs/>
          <w:sz w:val="22"/>
          <w:szCs w:val="22"/>
        </w:rPr>
      </w:pPr>
      <w:r w:rsidRPr="00811D19">
        <w:rPr>
          <w:rFonts w:asciiTheme="minorHAnsi" w:hAnsiTheme="minorHAnsi" w:cstheme="minorHAnsi"/>
          <w:bCs/>
          <w:sz w:val="22"/>
          <w:szCs w:val="22"/>
        </w:rPr>
        <w:t>The Management Board</w:t>
      </w:r>
      <w:r w:rsidR="00CE21F3" w:rsidRPr="00811D19">
        <w:rPr>
          <w:rFonts w:asciiTheme="minorHAnsi" w:hAnsiTheme="minorHAnsi" w:cstheme="minorHAnsi"/>
          <w:bCs/>
          <w:sz w:val="22"/>
          <w:szCs w:val="22"/>
        </w:rPr>
        <w:t xml:space="preserve"> </w:t>
      </w:r>
      <w:r w:rsidR="00400CC6" w:rsidRPr="00811D19">
        <w:rPr>
          <w:rFonts w:asciiTheme="minorHAnsi" w:hAnsiTheme="minorHAnsi" w:cstheme="minorHAnsi"/>
          <w:bCs/>
          <w:sz w:val="22"/>
          <w:szCs w:val="22"/>
        </w:rPr>
        <w:t xml:space="preserve">will develop proposals for the design and implementation of interventions in the form of Facilities, Measures and Requirements, drawing on </w:t>
      </w:r>
      <w:r w:rsidR="00EB78DB" w:rsidRPr="00811D19">
        <w:rPr>
          <w:rFonts w:asciiTheme="minorHAnsi" w:hAnsiTheme="minorHAnsi" w:cstheme="minorHAnsi"/>
          <w:bCs/>
          <w:sz w:val="22"/>
          <w:szCs w:val="22"/>
        </w:rPr>
        <w:t xml:space="preserve">Blackburn with Darwen Borough Council’s </w:t>
      </w:r>
      <w:r w:rsidR="00400CC6" w:rsidRPr="00811D19">
        <w:rPr>
          <w:rFonts w:asciiTheme="minorHAnsi" w:hAnsiTheme="minorHAnsi" w:cstheme="minorHAnsi"/>
          <w:bCs/>
          <w:sz w:val="22"/>
          <w:szCs w:val="22"/>
        </w:rPr>
        <w:t xml:space="preserve">and </w:t>
      </w:r>
      <w:r w:rsidR="00EB78DB" w:rsidRPr="00811D19">
        <w:rPr>
          <w:rFonts w:asciiTheme="minorHAnsi" w:hAnsiTheme="minorHAnsi" w:cstheme="minorHAnsi"/>
          <w:bCs/>
          <w:sz w:val="22"/>
          <w:szCs w:val="22"/>
        </w:rPr>
        <w:t xml:space="preserve">Lancashire County Council’s </w:t>
      </w:r>
      <w:r w:rsidR="00400CC6" w:rsidRPr="00811D19">
        <w:rPr>
          <w:rFonts w:asciiTheme="minorHAnsi" w:hAnsiTheme="minorHAnsi" w:cstheme="minorHAnsi"/>
          <w:bCs/>
          <w:sz w:val="22"/>
          <w:szCs w:val="22"/>
        </w:rPr>
        <w:t>Bus Service Improvement Plans and receiving advice and proposals from the Forum.  It will be responsible for prioritising these interventions against available spend as required. Detailed Terms of Reference are shown at Appendix D</w:t>
      </w:r>
      <w:r w:rsidR="00FF09D2" w:rsidRPr="00811D19">
        <w:rPr>
          <w:rFonts w:asciiTheme="minorHAnsi" w:hAnsiTheme="minorHAnsi" w:cstheme="minorHAnsi"/>
          <w:bCs/>
          <w:sz w:val="22"/>
          <w:szCs w:val="22"/>
        </w:rPr>
        <w:t>.3</w:t>
      </w:r>
      <w:r w:rsidR="00400CC6" w:rsidRPr="00811D19">
        <w:rPr>
          <w:rFonts w:asciiTheme="minorHAnsi" w:hAnsiTheme="minorHAnsi" w:cstheme="minorHAnsi"/>
          <w:bCs/>
          <w:sz w:val="22"/>
          <w:szCs w:val="22"/>
        </w:rPr>
        <w:t>.</w:t>
      </w:r>
    </w:p>
    <w:p w14:paraId="620E7A58" w14:textId="77777777" w:rsidR="00FF09D2" w:rsidRPr="00811D19" w:rsidRDefault="00FF09D2" w:rsidP="001D3E6F">
      <w:pPr>
        <w:rPr>
          <w:rFonts w:asciiTheme="minorHAnsi" w:hAnsiTheme="minorHAnsi" w:cstheme="minorHAnsi"/>
          <w:bCs/>
          <w:sz w:val="22"/>
          <w:szCs w:val="22"/>
        </w:rPr>
      </w:pPr>
      <w:r w:rsidRPr="00811D19">
        <w:rPr>
          <w:rFonts w:asciiTheme="minorHAnsi" w:hAnsiTheme="minorHAnsi" w:cstheme="minorHAnsi"/>
          <w:bCs/>
          <w:sz w:val="22"/>
          <w:szCs w:val="22"/>
        </w:rPr>
        <w:t xml:space="preserve">The Management Board will also be the decision-making body of the Enhanced Partnership. The scope of the Management Boards decision-making will be on those matters set out in the Bus Service Improvement Plan and the Enhanced Partnership Plan. Where a decision by Blackburn with Darwen Borough Council is required, for instance on the implementation of bus priority, the Management Board will have the power to make recommendations and request that such recommendations are formally considered by Blackburn with Darwen Borough Council. </w:t>
      </w:r>
    </w:p>
    <w:p w14:paraId="60786459" w14:textId="77777777" w:rsidR="00F23150" w:rsidRPr="00811D19" w:rsidRDefault="00FF09D2" w:rsidP="00752119">
      <w:pPr>
        <w:rPr>
          <w:rFonts w:asciiTheme="minorHAnsi" w:hAnsiTheme="minorHAnsi" w:cstheme="minorHAnsi"/>
          <w:bCs/>
          <w:sz w:val="22"/>
          <w:szCs w:val="22"/>
        </w:rPr>
      </w:pPr>
      <w:r w:rsidRPr="00811D19">
        <w:rPr>
          <w:rFonts w:asciiTheme="minorHAnsi" w:hAnsiTheme="minorHAnsi" w:cstheme="minorHAnsi"/>
          <w:bCs/>
          <w:sz w:val="22"/>
          <w:szCs w:val="22"/>
        </w:rPr>
        <w:t>Certain decisions of the Management Board may constitute Enhanced Partnership Scheme Variations pursuant to section 3.</w:t>
      </w:r>
      <w:r w:rsidR="000B7B87" w:rsidRPr="00811D19">
        <w:rPr>
          <w:rFonts w:asciiTheme="minorHAnsi" w:hAnsiTheme="minorHAnsi" w:cstheme="minorHAnsi"/>
          <w:bCs/>
          <w:sz w:val="22"/>
          <w:szCs w:val="22"/>
        </w:rPr>
        <w:t>6</w:t>
      </w:r>
      <w:r w:rsidRPr="00811D19">
        <w:rPr>
          <w:rFonts w:asciiTheme="minorHAnsi" w:hAnsiTheme="minorHAnsi" w:cstheme="minorHAnsi"/>
          <w:bCs/>
          <w:sz w:val="22"/>
          <w:szCs w:val="22"/>
        </w:rPr>
        <w:t>.2 hereof if the requirements therein are met.</w:t>
      </w:r>
      <w:r w:rsidR="00F23150" w:rsidRPr="00811D19">
        <w:rPr>
          <w:rFonts w:asciiTheme="minorHAnsi" w:hAnsiTheme="minorHAnsi" w:cstheme="minorHAnsi"/>
          <w:bCs/>
          <w:sz w:val="22"/>
          <w:szCs w:val="22"/>
        </w:rPr>
        <w:t xml:space="preserve"> </w:t>
      </w:r>
    </w:p>
    <w:p w14:paraId="05AE9722" w14:textId="7FE4B08C" w:rsidR="00F23150" w:rsidRDefault="00F23150" w:rsidP="00752119">
      <w:pPr>
        <w:rPr>
          <w:rFonts w:asciiTheme="minorHAnsi" w:hAnsiTheme="minorHAnsi" w:cstheme="minorHAnsi"/>
          <w:bCs/>
          <w:sz w:val="22"/>
          <w:szCs w:val="22"/>
        </w:rPr>
      </w:pPr>
      <w:r w:rsidRPr="00811D19">
        <w:rPr>
          <w:rFonts w:asciiTheme="minorHAnsi" w:hAnsiTheme="minorHAnsi" w:cstheme="minorHAnsi"/>
          <w:bCs/>
          <w:sz w:val="22"/>
          <w:szCs w:val="22"/>
        </w:rPr>
        <w:t>The Management Board will be constituted of Operators operating Qualifying Bus Services (excluding services where the tendering authority takes the revenue risk) and representatives of Blackburn with Darwen Borough Council.</w:t>
      </w:r>
    </w:p>
    <w:p w14:paraId="15E89CF1" w14:textId="34E032B7" w:rsidR="00B50A11" w:rsidRPr="00811D19" w:rsidRDefault="00404F0B" w:rsidP="00752119">
      <w:pPr>
        <w:ind w:hanging="567"/>
        <w:rPr>
          <w:rFonts w:asciiTheme="minorHAnsi" w:hAnsiTheme="minorHAnsi" w:cstheme="minorHAnsi"/>
          <w:b/>
          <w:sz w:val="22"/>
          <w:szCs w:val="22"/>
        </w:rPr>
      </w:pPr>
      <w:r w:rsidRPr="00811D19">
        <w:rPr>
          <w:rFonts w:asciiTheme="minorHAnsi" w:hAnsiTheme="minorHAnsi" w:cstheme="minorHAnsi"/>
          <w:b/>
          <w:sz w:val="22"/>
          <w:szCs w:val="22"/>
        </w:rPr>
        <w:t>3.5.4</w:t>
      </w:r>
      <w:r w:rsidRPr="00811D19">
        <w:rPr>
          <w:rFonts w:asciiTheme="minorHAnsi" w:hAnsiTheme="minorHAnsi" w:cstheme="minorHAnsi"/>
          <w:b/>
          <w:sz w:val="22"/>
          <w:szCs w:val="22"/>
        </w:rPr>
        <w:tab/>
      </w:r>
      <w:r w:rsidR="009F03D4" w:rsidRPr="00811D19">
        <w:rPr>
          <w:rFonts w:asciiTheme="minorHAnsi" w:hAnsiTheme="minorHAnsi" w:cstheme="minorHAnsi"/>
          <w:b/>
          <w:sz w:val="22"/>
          <w:szCs w:val="22"/>
        </w:rPr>
        <w:t>Management Board Meeting Arrangements</w:t>
      </w:r>
    </w:p>
    <w:p w14:paraId="17D975C3" w14:textId="77777777" w:rsidR="00F23150" w:rsidRPr="00977D9F" w:rsidRDefault="00F23150" w:rsidP="001D3E6F">
      <w:pPr>
        <w:rPr>
          <w:rFonts w:asciiTheme="minorHAnsi" w:hAnsiTheme="minorHAnsi" w:cstheme="minorHAnsi"/>
          <w:bCs/>
          <w:sz w:val="22"/>
          <w:szCs w:val="22"/>
        </w:rPr>
      </w:pPr>
      <w:r w:rsidRPr="00811D19">
        <w:rPr>
          <w:rFonts w:asciiTheme="minorHAnsi" w:hAnsiTheme="minorHAnsi" w:cstheme="minorHAnsi"/>
          <w:bCs/>
          <w:sz w:val="22"/>
          <w:szCs w:val="22"/>
        </w:rPr>
        <w:t>Each Operator may send up to two representatives</w:t>
      </w:r>
      <w:r w:rsidRPr="00977D9F">
        <w:rPr>
          <w:rFonts w:asciiTheme="minorHAnsi" w:hAnsiTheme="minorHAnsi" w:cstheme="minorHAnsi"/>
          <w:bCs/>
          <w:sz w:val="22"/>
          <w:szCs w:val="22"/>
        </w:rPr>
        <w:t xml:space="preserve">. </w:t>
      </w:r>
      <w:r w:rsidRPr="00010678">
        <w:rPr>
          <w:rFonts w:asciiTheme="minorHAnsi" w:hAnsiTheme="minorHAnsi" w:cstheme="minorHAnsi"/>
          <w:bCs/>
          <w:sz w:val="22"/>
          <w:szCs w:val="22"/>
        </w:rPr>
        <w:t xml:space="preserve">One non-voting officer from </w:t>
      </w:r>
      <w:r w:rsidR="00C16984" w:rsidRPr="00010678">
        <w:rPr>
          <w:rFonts w:asciiTheme="minorHAnsi" w:hAnsiTheme="minorHAnsi" w:cstheme="minorHAnsi"/>
          <w:bCs/>
          <w:sz w:val="22"/>
          <w:szCs w:val="22"/>
        </w:rPr>
        <w:t>Blackburn with Darwen Borough</w:t>
      </w:r>
      <w:r w:rsidRPr="00010678">
        <w:rPr>
          <w:rFonts w:asciiTheme="minorHAnsi" w:hAnsiTheme="minorHAnsi" w:cstheme="minorHAnsi"/>
          <w:bCs/>
          <w:sz w:val="22"/>
          <w:szCs w:val="22"/>
        </w:rPr>
        <w:t xml:space="preserve"> Council will represent bus services on which it takes the revenue risk.</w:t>
      </w:r>
    </w:p>
    <w:p w14:paraId="0C8773C3" w14:textId="77777777" w:rsidR="00F23150" w:rsidRPr="00811D19" w:rsidRDefault="00F23150" w:rsidP="001D3E6F">
      <w:pPr>
        <w:rPr>
          <w:rFonts w:asciiTheme="minorHAnsi" w:hAnsiTheme="minorHAnsi" w:cstheme="minorHAnsi"/>
          <w:bCs/>
          <w:sz w:val="22"/>
          <w:szCs w:val="22"/>
        </w:rPr>
      </w:pPr>
      <w:r w:rsidRPr="00977D9F">
        <w:rPr>
          <w:rFonts w:asciiTheme="minorHAnsi" w:hAnsiTheme="minorHAnsi" w:cstheme="minorHAnsi"/>
          <w:bCs/>
          <w:sz w:val="22"/>
          <w:szCs w:val="22"/>
        </w:rPr>
        <w:t>The Operators thus represented at any meeting of the M</w:t>
      </w:r>
      <w:r w:rsidR="003C0271" w:rsidRPr="00977D9F">
        <w:rPr>
          <w:rFonts w:asciiTheme="minorHAnsi" w:hAnsiTheme="minorHAnsi" w:cstheme="minorHAnsi"/>
          <w:bCs/>
          <w:sz w:val="22"/>
          <w:szCs w:val="22"/>
        </w:rPr>
        <w:t xml:space="preserve">anagement </w:t>
      </w:r>
      <w:r w:rsidRPr="00977D9F">
        <w:rPr>
          <w:rFonts w:asciiTheme="minorHAnsi" w:hAnsiTheme="minorHAnsi" w:cstheme="minorHAnsi"/>
          <w:bCs/>
          <w:sz w:val="22"/>
          <w:szCs w:val="22"/>
        </w:rPr>
        <w:t>B</w:t>
      </w:r>
      <w:r w:rsidR="003C0271" w:rsidRPr="00977D9F">
        <w:rPr>
          <w:rFonts w:asciiTheme="minorHAnsi" w:hAnsiTheme="minorHAnsi" w:cstheme="minorHAnsi"/>
          <w:bCs/>
          <w:sz w:val="22"/>
          <w:szCs w:val="22"/>
        </w:rPr>
        <w:t>oard</w:t>
      </w:r>
      <w:r w:rsidRPr="00977D9F">
        <w:rPr>
          <w:rFonts w:asciiTheme="minorHAnsi" w:hAnsiTheme="minorHAnsi" w:cstheme="minorHAnsi"/>
          <w:bCs/>
          <w:sz w:val="22"/>
          <w:szCs w:val="22"/>
        </w:rPr>
        <w:t xml:space="preserve"> will have 50% of the available vote.  </w:t>
      </w:r>
      <w:r w:rsidRPr="00010678">
        <w:rPr>
          <w:rFonts w:asciiTheme="minorHAnsi" w:hAnsiTheme="minorHAnsi" w:cstheme="minorHAnsi"/>
          <w:bCs/>
          <w:sz w:val="22"/>
          <w:szCs w:val="22"/>
        </w:rPr>
        <w:t>That 50% will be apportioned according to the percentage share of scheduled mileage operated by each Operator present at the meeting.</w:t>
      </w:r>
    </w:p>
    <w:p w14:paraId="4370C2FA" w14:textId="77777777" w:rsidR="00F23150" w:rsidRPr="00811D19" w:rsidRDefault="00F23150" w:rsidP="001D3E6F">
      <w:pPr>
        <w:rPr>
          <w:rFonts w:asciiTheme="minorHAnsi" w:hAnsiTheme="minorHAnsi" w:cstheme="minorHAnsi"/>
          <w:bCs/>
          <w:sz w:val="22"/>
          <w:szCs w:val="22"/>
        </w:rPr>
      </w:pPr>
      <w:r w:rsidRPr="00811D19">
        <w:rPr>
          <w:rFonts w:asciiTheme="minorHAnsi" w:hAnsiTheme="minorHAnsi" w:cstheme="minorHAnsi"/>
          <w:bCs/>
          <w:sz w:val="22"/>
          <w:szCs w:val="22"/>
        </w:rPr>
        <w:t xml:space="preserve">The percentage of scheduled mileage operated by each Operator will be that which </w:t>
      </w:r>
      <w:r w:rsidR="003C0271" w:rsidRPr="00811D19">
        <w:rPr>
          <w:rFonts w:asciiTheme="minorHAnsi" w:hAnsiTheme="minorHAnsi" w:cstheme="minorHAnsi"/>
          <w:bCs/>
          <w:sz w:val="22"/>
          <w:szCs w:val="22"/>
        </w:rPr>
        <w:t>Blackburn with Darwen Borough</w:t>
      </w:r>
      <w:r w:rsidRPr="00811D19">
        <w:rPr>
          <w:rFonts w:asciiTheme="minorHAnsi" w:hAnsiTheme="minorHAnsi" w:cstheme="minorHAnsi"/>
          <w:bCs/>
          <w:sz w:val="22"/>
          <w:szCs w:val="22"/>
        </w:rPr>
        <w:t xml:space="preserve"> Council publishes at the start of the financial year.  In the event that an operator’s share of scheduled mileage changes by more than 5% during the course of the financial year, </w:t>
      </w:r>
      <w:r w:rsidR="003C0271" w:rsidRPr="00811D19">
        <w:rPr>
          <w:rFonts w:asciiTheme="minorHAnsi" w:hAnsiTheme="minorHAnsi" w:cstheme="minorHAnsi"/>
          <w:bCs/>
          <w:sz w:val="22"/>
          <w:szCs w:val="22"/>
        </w:rPr>
        <w:t>Blackburn with Darwen Borough Council</w:t>
      </w:r>
      <w:r w:rsidRPr="00811D19">
        <w:rPr>
          <w:rFonts w:asciiTheme="minorHAnsi" w:hAnsiTheme="minorHAnsi" w:cstheme="minorHAnsi"/>
          <w:bCs/>
          <w:sz w:val="22"/>
          <w:szCs w:val="22"/>
        </w:rPr>
        <w:t xml:space="preserve"> will revise and re-issue its calculation.</w:t>
      </w:r>
    </w:p>
    <w:p w14:paraId="57F4C111" w14:textId="77777777" w:rsidR="00F23150" w:rsidRPr="00811D19" w:rsidRDefault="003C0271" w:rsidP="001D3E6F">
      <w:pPr>
        <w:rPr>
          <w:rFonts w:asciiTheme="minorHAnsi" w:hAnsiTheme="minorHAnsi" w:cstheme="minorHAnsi"/>
          <w:bCs/>
          <w:sz w:val="22"/>
          <w:szCs w:val="22"/>
        </w:rPr>
      </w:pPr>
      <w:r w:rsidRPr="00811D19">
        <w:rPr>
          <w:rFonts w:asciiTheme="minorHAnsi" w:hAnsiTheme="minorHAnsi" w:cstheme="minorHAnsi"/>
          <w:bCs/>
          <w:sz w:val="22"/>
          <w:szCs w:val="22"/>
        </w:rPr>
        <w:t>Blackburn with Darwen Borough Council</w:t>
      </w:r>
      <w:r w:rsidR="00F23150" w:rsidRPr="00811D19">
        <w:rPr>
          <w:rFonts w:asciiTheme="minorHAnsi" w:hAnsiTheme="minorHAnsi" w:cstheme="minorHAnsi"/>
          <w:bCs/>
          <w:sz w:val="22"/>
          <w:szCs w:val="22"/>
        </w:rPr>
        <w:t xml:space="preserve"> officers will have the remaining 50% of the vote.  Up to three </w:t>
      </w:r>
      <w:r w:rsidR="003D6E2C" w:rsidRPr="00811D19">
        <w:rPr>
          <w:rFonts w:asciiTheme="minorHAnsi" w:hAnsiTheme="minorHAnsi" w:cstheme="minorHAnsi"/>
          <w:bCs/>
          <w:sz w:val="22"/>
          <w:szCs w:val="22"/>
        </w:rPr>
        <w:t xml:space="preserve">Blackburn with Darwen Borough Council </w:t>
      </w:r>
      <w:r w:rsidR="00F23150" w:rsidRPr="00811D19">
        <w:rPr>
          <w:rFonts w:asciiTheme="minorHAnsi" w:hAnsiTheme="minorHAnsi" w:cstheme="minorHAnsi"/>
          <w:bCs/>
          <w:sz w:val="22"/>
          <w:szCs w:val="22"/>
        </w:rPr>
        <w:t>officers will</w:t>
      </w:r>
      <w:r w:rsidR="003D6E2C" w:rsidRPr="00811D19">
        <w:rPr>
          <w:rFonts w:asciiTheme="minorHAnsi" w:hAnsiTheme="minorHAnsi" w:cstheme="minorHAnsi"/>
          <w:bCs/>
          <w:sz w:val="22"/>
          <w:szCs w:val="22"/>
        </w:rPr>
        <w:t xml:space="preserve"> attend.</w:t>
      </w:r>
      <w:r w:rsidR="00F23150" w:rsidRPr="00811D19">
        <w:rPr>
          <w:rFonts w:asciiTheme="minorHAnsi" w:hAnsiTheme="minorHAnsi" w:cstheme="minorHAnsi"/>
          <w:bCs/>
          <w:sz w:val="22"/>
          <w:szCs w:val="22"/>
        </w:rPr>
        <w:t xml:space="preserve"> The vote will be distributed pro-rata to those attending.</w:t>
      </w:r>
    </w:p>
    <w:p w14:paraId="639F979E" w14:textId="77777777" w:rsidR="007B0996" w:rsidRPr="00811D19" w:rsidRDefault="007B0996" w:rsidP="00811D19">
      <w:pPr>
        <w:rPr>
          <w:rFonts w:asciiTheme="minorHAnsi" w:hAnsiTheme="minorHAnsi" w:cstheme="minorHAnsi"/>
          <w:bCs/>
          <w:sz w:val="22"/>
          <w:szCs w:val="22"/>
        </w:rPr>
      </w:pPr>
      <w:r w:rsidRPr="00A47009">
        <w:rPr>
          <w:rFonts w:asciiTheme="minorHAnsi" w:hAnsiTheme="minorHAnsi" w:cstheme="minorHAnsi"/>
          <w:bCs/>
          <w:sz w:val="22"/>
          <w:szCs w:val="22"/>
        </w:rPr>
        <w:lastRenderedPageBreak/>
        <w:t xml:space="preserve">In addition, Lancashire County Council and </w:t>
      </w:r>
      <w:r w:rsidR="00A637E0" w:rsidRPr="00A47009">
        <w:rPr>
          <w:rFonts w:asciiTheme="minorHAnsi" w:hAnsiTheme="minorHAnsi" w:cstheme="minorHAnsi"/>
          <w:bCs/>
          <w:sz w:val="22"/>
          <w:szCs w:val="22"/>
        </w:rPr>
        <w:t>any other</w:t>
      </w:r>
      <w:r w:rsidRPr="00A47009">
        <w:rPr>
          <w:rFonts w:asciiTheme="minorHAnsi" w:hAnsiTheme="minorHAnsi" w:cstheme="minorHAnsi"/>
          <w:bCs/>
          <w:sz w:val="22"/>
          <w:szCs w:val="22"/>
        </w:rPr>
        <w:t xml:space="preserve"> bus operators will be entitled to send one representative </w:t>
      </w:r>
      <w:r w:rsidR="000B7B87" w:rsidRPr="00A47009">
        <w:rPr>
          <w:rFonts w:asciiTheme="minorHAnsi" w:hAnsiTheme="minorHAnsi" w:cstheme="minorHAnsi"/>
          <w:bCs/>
          <w:sz w:val="22"/>
          <w:szCs w:val="22"/>
        </w:rPr>
        <w:t>each but</w:t>
      </w:r>
      <w:r w:rsidRPr="00A47009">
        <w:rPr>
          <w:rFonts w:asciiTheme="minorHAnsi" w:hAnsiTheme="minorHAnsi" w:cstheme="minorHAnsi"/>
          <w:bCs/>
          <w:sz w:val="22"/>
          <w:szCs w:val="22"/>
        </w:rPr>
        <w:t xml:space="preserve"> will have no voting powers.</w:t>
      </w:r>
    </w:p>
    <w:p w14:paraId="7C887E8F" w14:textId="77777777" w:rsidR="00487DA7" w:rsidRPr="00811D19" w:rsidRDefault="00487DA7" w:rsidP="00487DA7">
      <w:pPr>
        <w:rPr>
          <w:rFonts w:asciiTheme="minorHAnsi" w:hAnsiTheme="minorHAnsi" w:cstheme="minorHAnsi"/>
          <w:bCs/>
          <w:sz w:val="22"/>
          <w:szCs w:val="22"/>
        </w:rPr>
      </w:pPr>
      <w:r w:rsidRPr="00811D19">
        <w:rPr>
          <w:rFonts w:asciiTheme="minorHAnsi" w:hAnsiTheme="minorHAnsi" w:cstheme="minorHAnsi"/>
          <w:bCs/>
          <w:sz w:val="22"/>
          <w:szCs w:val="22"/>
        </w:rPr>
        <w:t xml:space="preserve">Management Board meetings will require a quorum of two Operator representatives and one </w:t>
      </w:r>
      <w:r>
        <w:rPr>
          <w:rFonts w:asciiTheme="minorHAnsi" w:hAnsiTheme="minorHAnsi" w:cstheme="minorHAnsi"/>
          <w:bCs/>
          <w:sz w:val="22"/>
          <w:szCs w:val="22"/>
        </w:rPr>
        <w:t>Blackburn with Darwen Borough</w:t>
      </w:r>
      <w:r w:rsidRPr="00811D19">
        <w:rPr>
          <w:rFonts w:asciiTheme="minorHAnsi" w:hAnsiTheme="minorHAnsi" w:cstheme="minorHAnsi"/>
          <w:bCs/>
          <w:sz w:val="22"/>
          <w:szCs w:val="22"/>
        </w:rPr>
        <w:t xml:space="preserve"> Council representative in addition to the Chair. An Operator representative may, if necessary, arrange for an alternate or deputy to participate with voting rights. </w:t>
      </w:r>
    </w:p>
    <w:p w14:paraId="1B6C1EF3" w14:textId="77777777" w:rsidR="00EE2B1D" w:rsidRPr="00811D19" w:rsidRDefault="00EE2B1D" w:rsidP="001D3E6F">
      <w:pPr>
        <w:rPr>
          <w:rFonts w:asciiTheme="minorHAnsi" w:hAnsiTheme="minorHAnsi" w:cstheme="minorHAnsi"/>
          <w:bCs/>
          <w:sz w:val="22"/>
          <w:szCs w:val="22"/>
        </w:rPr>
      </w:pPr>
      <w:r w:rsidRPr="00811D19">
        <w:rPr>
          <w:rFonts w:asciiTheme="minorHAnsi" w:hAnsiTheme="minorHAnsi" w:cstheme="minorHAnsi"/>
          <w:bCs/>
          <w:sz w:val="22"/>
          <w:szCs w:val="22"/>
        </w:rPr>
        <w:t xml:space="preserve">Management Board meetings will take place not less than twice per year, with provision for additional meetings as required to take decisions which in the opinion of the Chair cannot be deferred to a scheduled meeting, provided that a quorum can be achieved, with not less than one week’s notice being given. </w:t>
      </w:r>
    </w:p>
    <w:p w14:paraId="1DEC1271" w14:textId="77777777" w:rsidR="00EE2B1D" w:rsidRPr="00811D19" w:rsidRDefault="00EE2B1D" w:rsidP="001D3E6F">
      <w:pPr>
        <w:rPr>
          <w:rFonts w:asciiTheme="minorHAnsi" w:hAnsiTheme="minorHAnsi" w:cstheme="minorHAnsi"/>
          <w:bCs/>
          <w:sz w:val="22"/>
          <w:szCs w:val="22"/>
        </w:rPr>
      </w:pPr>
      <w:r w:rsidRPr="00811D19">
        <w:rPr>
          <w:rFonts w:asciiTheme="minorHAnsi" w:hAnsiTheme="minorHAnsi" w:cstheme="minorHAnsi"/>
          <w:bCs/>
          <w:sz w:val="22"/>
          <w:szCs w:val="22"/>
        </w:rPr>
        <w:t xml:space="preserve">Agendas and meeting papers will be circulated to all </w:t>
      </w:r>
      <w:r w:rsidR="00552D3B" w:rsidRPr="00811D19">
        <w:rPr>
          <w:rFonts w:asciiTheme="minorHAnsi" w:hAnsiTheme="minorHAnsi" w:cstheme="minorHAnsi"/>
          <w:bCs/>
          <w:sz w:val="22"/>
          <w:szCs w:val="22"/>
        </w:rPr>
        <w:t>Management Board</w:t>
      </w:r>
      <w:r w:rsidRPr="00811D19">
        <w:rPr>
          <w:rFonts w:asciiTheme="minorHAnsi" w:hAnsiTheme="minorHAnsi" w:cstheme="minorHAnsi"/>
          <w:bCs/>
          <w:sz w:val="22"/>
          <w:szCs w:val="22"/>
        </w:rPr>
        <w:t xml:space="preserve"> members no less than one week in advance of each meeting date, and draft minutes circulated no more than two weeks after each meeting. Copies will also be distributed to all Forum members so any issues or concerns can be discussed with the relevant </w:t>
      </w:r>
      <w:r w:rsidR="00654B14" w:rsidRPr="00811D19">
        <w:rPr>
          <w:rFonts w:asciiTheme="minorHAnsi" w:hAnsiTheme="minorHAnsi" w:cstheme="minorHAnsi"/>
          <w:bCs/>
          <w:sz w:val="22"/>
          <w:szCs w:val="22"/>
        </w:rPr>
        <w:t>management Board</w:t>
      </w:r>
      <w:r w:rsidRPr="00811D19">
        <w:rPr>
          <w:rFonts w:asciiTheme="minorHAnsi" w:hAnsiTheme="minorHAnsi" w:cstheme="minorHAnsi"/>
          <w:bCs/>
          <w:sz w:val="22"/>
          <w:szCs w:val="22"/>
        </w:rPr>
        <w:t xml:space="preserve"> representative, who can then request further agenda items if required prior to the</w:t>
      </w:r>
      <w:r w:rsidR="00DE3203" w:rsidRPr="00811D19">
        <w:rPr>
          <w:rFonts w:asciiTheme="minorHAnsi" w:hAnsiTheme="minorHAnsi" w:cstheme="minorHAnsi"/>
          <w:bCs/>
          <w:sz w:val="22"/>
          <w:szCs w:val="22"/>
        </w:rPr>
        <w:t xml:space="preserve"> Management Board</w:t>
      </w:r>
      <w:r w:rsidRPr="00811D19">
        <w:rPr>
          <w:rFonts w:asciiTheme="minorHAnsi" w:hAnsiTheme="minorHAnsi" w:cstheme="minorHAnsi"/>
          <w:bCs/>
          <w:sz w:val="22"/>
          <w:szCs w:val="22"/>
        </w:rPr>
        <w:t xml:space="preserve"> meeting. Draft minutes will be approved at the next </w:t>
      </w:r>
      <w:r w:rsidR="00DE3203" w:rsidRPr="00811D19">
        <w:rPr>
          <w:rFonts w:asciiTheme="minorHAnsi" w:hAnsiTheme="minorHAnsi" w:cstheme="minorHAnsi"/>
          <w:bCs/>
          <w:sz w:val="22"/>
          <w:szCs w:val="22"/>
        </w:rPr>
        <w:t>Management Board</w:t>
      </w:r>
      <w:r w:rsidRPr="00811D19">
        <w:rPr>
          <w:rFonts w:asciiTheme="minorHAnsi" w:hAnsiTheme="minorHAnsi" w:cstheme="minorHAnsi"/>
          <w:bCs/>
          <w:sz w:val="22"/>
          <w:szCs w:val="22"/>
        </w:rPr>
        <w:t xml:space="preserve"> meeting.</w:t>
      </w:r>
    </w:p>
    <w:p w14:paraId="048C3B71" w14:textId="77777777" w:rsidR="009F4FFB" w:rsidRPr="00811D19" w:rsidRDefault="00EE2B1D" w:rsidP="00752119">
      <w:pPr>
        <w:rPr>
          <w:rFonts w:asciiTheme="minorHAnsi" w:hAnsiTheme="minorHAnsi" w:cstheme="minorHAnsi"/>
          <w:bCs/>
          <w:sz w:val="22"/>
          <w:szCs w:val="22"/>
        </w:rPr>
      </w:pPr>
      <w:r w:rsidRPr="00811D19">
        <w:rPr>
          <w:rFonts w:asciiTheme="minorHAnsi" w:hAnsiTheme="minorHAnsi" w:cstheme="minorHAnsi"/>
          <w:bCs/>
          <w:sz w:val="22"/>
          <w:szCs w:val="22"/>
        </w:rPr>
        <w:t xml:space="preserve">Any business for </w:t>
      </w:r>
      <w:r w:rsidR="00DE3203" w:rsidRPr="00811D19">
        <w:rPr>
          <w:rFonts w:asciiTheme="minorHAnsi" w:hAnsiTheme="minorHAnsi" w:cstheme="minorHAnsi"/>
          <w:bCs/>
          <w:sz w:val="22"/>
          <w:szCs w:val="22"/>
        </w:rPr>
        <w:t>a Management Board</w:t>
      </w:r>
      <w:r w:rsidRPr="00811D19">
        <w:rPr>
          <w:rFonts w:asciiTheme="minorHAnsi" w:hAnsiTheme="minorHAnsi" w:cstheme="minorHAnsi"/>
          <w:bCs/>
          <w:sz w:val="22"/>
          <w:szCs w:val="22"/>
        </w:rPr>
        <w:t xml:space="preserve"> meeting must be submitted in writing (by post or email) </w:t>
      </w:r>
      <w:r w:rsidR="00DE3203" w:rsidRPr="00811D19">
        <w:rPr>
          <w:rFonts w:asciiTheme="minorHAnsi" w:hAnsiTheme="minorHAnsi" w:cstheme="minorHAnsi"/>
          <w:bCs/>
          <w:sz w:val="22"/>
          <w:szCs w:val="22"/>
        </w:rPr>
        <w:t xml:space="preserve">at least 14 days in advance </w:t>
      </w:r>
      <w:r w:rsidRPr="00811D19">
        <w:rPr>
          <w:rFonts w:asciiTheme="minorHAnsi" w:hAnsiTheme="minorHAnsi" w:cstheme="minorHAnsi"/>
          <w:bCs/>
          <w:sz w:val="22"/>
          <w:szCs w:val="22"/>
        </w:rPr>
        <w:t>for inclusion on the agenda. Any request for inclusion of items on the agenda must include an explanation of how they fulfil the objectives set out in the EP Plan. Such requests may be submitted by the Forum and by the EB as well as the MB.</w:t>
      </w:r>
      <w:r w:rsidR="009F4FFB" w:rsidRPr="00811D19">
        <w:rPr>
          <w:rFonts w:asciiTheme="minorHAnsi" w:hAnsiTheme="minorHAnsi" w:cstheme="minorHAnsi"/>
          <w:bCs/>
          <w:sz w:val="22"/>
          <w:szCs w:val="22"/>
        </w:rPr>
        <w:t xml:space="preserve"> </w:t>
      </w:r>
    </w:p>
    <w:p w14:paraId="12D10EFB" w14:textId="77777777" w:rsidR="009F4FFB" w:rsidRPr="00811D19" w:rsidRDefault="009F4FFB" w:rsidP="00752119">
      <w:pPr>
        <w:rPr>
          <w:rFonts w:asciiTheme="minorHAnsi" w:hAnsiTheme="minorHAnsi" w:cstheme="minorHAnsi"/>
          <w:bCs/>
          <w:sz w:val="22"/>
          <w:szCs w:val="22"/>
        </w:rPr>
      </w:pPr>
      <w:r w:rsidRPr="00811D19">
        <w:rPr>
          <w:rFonts w:asciiTheme="minorHAnsi" w:hAnsiTheme="minorHAnsi" w:cstheme="minorHAnsi"/>
          <w:bCs/>
          <w:sz w:val="22"/>
          <w:szCs w:val="22"/>
        </w:rPr>
        <w:t>The Management Board is to be chaired by Blackburn with Darwen Borough Council’s Executive Member for Growth &amp; Regeneration or his or her selected deputy, or failing this an independent nominee as proposed, seconded and elected by the voting members of the Management Board under the arrangements outlined above. In the event of a 50:50 vote the chair will have the deciding vote.</w:t>
      </w:r>
    </w:p>
    <w:p w14:paraId="79387E1C" w14:textId="03ED1BD2" w:rsidR="004012E9" w:rsidRDefault="004012E9" w:rsidP="001D3E6F">
      <w:pPr>
        <w:rPr>
          <w:rFonts w:asciiTheme="minorHAnsi" w:hAnsiTheme="minorHAnsi" w:cstheme="minorHAnsi"/>
          <w:bCs/>
          <w:sz w:val="22"/>
          <w:szCs w:val="22"/>
        </w:rPr>
      </w:pPr>
      <w:r w:rsidRPr="00811D19">
        <w:rPr>
          <w:rFonts w:asciiTheme="minorHAnsi" w:hAnsiTheme="minorHAnsi" w:cstheme="minorHAnsi"/>
          <w:bCs/>
          <w:sz w:val="22"/>
          <w:szCs w:val="22"/>
        </w:rPr>
        <w:t xml:space="preserve">Operators will be entitled to make known their concerns in writing to </w:t>
      </w:r>
      <w:r w:rsidR="009F4FFB" w:rsidRPr="00811D19">
        <w:rPr>
          <w:rFonts w:asciiTheme="minorHAnsi" w:hAnsiTheme="minorHAnsi" w:cstheme="minorHAnsi"/>
          <w:bCs/>
          <w:sz w:val="22"/>
          <w:szCs w:val="22"/>
        </w:rPr>
        <w:t>Blackburn with Darwen Borough</w:t>
      </w:r>
      <w:r w:rsidRPr="00811D19">
        <w:rPr>
          <w:rFonts w:asciiTheme="minorHAnsi" w:hAnsiTheme="minorHAnsi" w:cstheme="minorHAnsi"/>
          <w:bCs/>
          <w:sz w:val="22"/>
          <w:szCs w:val="22"/>
        </w:rPr>
        <w:t xml:space="preserve"> Council’s </w:t>
      </w:r>
      <w:r w:rsidR="001D4C27" w:rsidRPr="00811D19">
        <w:rPr>
          <w:rFonts w:asciiTheme="minorHAnsi" w:hAnsiTheme="minorHAnsi" w:cstheme="minorHAnsi"/>
          <w:bCs/>
          <w:sz w:val="22"/>
          <w:szCs w:val="22"/>
        </w:rPr>
        <w:t>Head of Highways, Transport and Network</w:t>
      </w:r>
      <w:r w:rsidRPr="00811D19">
        <w:rPr>
          <w:rFonts w:asciiTheme="minorHAnsi" w:hAnsiTheme="minorHAnsi" w:cstheme="minorHAnsi"/>
          <w:bCs/>
          <w:sz w:val="22"/>
          <w:szCs w:val="22"/>
        </w:rPr>
        <w:t xml:space="preserve"> if they object to a particular vote of the </w:t>
      </w:r>
      <w:r w:rsidR="001D4C27" w:rsidRPr="00811D19">
        <w:rPr>
          <w:rFonts w:asciiTheme="minorHAnsi" w:hAnsiTheme="minorHAnsi" w:cstheme="minorHAnsi"/>
          <w:bCs/>
          <w:sz w:val="22"/>
          <w:szCs w:val="22"/>
        </w:rPr>
        <w:t>Management Board</w:t>
      </w:r>
      <w:r w:rsidRPr="00811D19">
        <w:rPr>
          <w:rFonts w:asciiTheme="minorHAnsi" w:hAnsiTheme="minorHAnsi" w:cstheme="minorHAnsi"/>
          <w:bCs/>
          <w:sz w:val="22"/>
          <w:szCs w:val="22"/>
        </w:rPr>
        <w:t xml:space="preserve">. </w:t>
      </w:r>
      <w:r w:rsidR="001D4C27" w:rsidRPr="00811D19">
        <w:rPr>
          <w:rFonts w:asciiTheme="minorHAnsi" w:hAnsiTheme="minorHAnsi" w:cstheme="minorHAnsi"/>
          <w:bCs/>
          <w:sz w:val="22"/>
          <w:szCs w:val="22"/>
        </w:rPr>
        <w:t>Blackburn with Darwen Borough</w:t>
      </w:r>
      <w:r w:rsidRPr="00811D19">
        <w:rPr>
          <w:rFonts w:asciiTheme="minorHAnsi" w:hAnsiTheme="minorHAnsi" w:cstheme="minorHAnsi"/>
          <w:bCs/>
          <w:sz w:val="22"/>
          <w:szCs w:val="22"/>
        </w:rPr>
        <w:t xml:space="preserve"> Council will review the circumstances and consider whether these are such that use of its veto is required as provided for below.</w:t>
      </w:r>
    </w:p>
    <w:p w14:paraId="074AEA97" w14:textId="0E68584C" w:rsidR="004012E9" w:rsidRPr="00811D19" w:rsidRDefault="00404F0B" w:rsidP="00811D19">
      <w:pPr>
        <w:ind w:hanging="567"/>
        <w:rPr>
          <w:rFonts w:asciiTheme="minorHAnsi" w:hAnsiTheme="minorHAnsi" w:cstheme="minorHAnsi"/>
          <w:b/>
          <w:bCs/>
          <w:sz w:val="22"/>
          <w:szCs w:val="22"/>
        </w:rPr>
      </w:pPr>
      <w:r w:rsidRPr="00B6512E">
        <w:rPr>
          <w:rFonts w:asciiTheme="minorHAnsi" w:hAnsiTheme="minorHAnsi" w:cstheme="minorHAnsi"/>
          <w:b/>
          <w:bCs/>
          <w:sz w:val="22"/>
          <w:szCs w:val="22"/>
        </w:rPr>
        <w:t>3.5.5</w:t>
      </w:r>
      <w:r w:rsidRPr="00B6512E">
        <w:rPr>
          <w:rFonts w:asciiTheme="minorHAnsi" w:hAnsiTheme="minorHAnsi" w:cstheme="minorHAnsi"/>
          <w:b/>
          <w:bCs/>
          <w:sz w:val="22"/>
          <w:szCs w:val="22"/>
        </w:rPr>
        <w:tab/>
      </w:r>
      <w:r w:rsidR="00F12CBC" w:rsidRPr="00811D19">
        <w:rPr>
          <w:rFonts w:asciiTheme="minorHAnsi" w:hAnsiTheme="minorHAnsi" w:cstheme="minorHAnsi"/>
          <w:b/>
          <w:bCs/>
          <w:sz w:val="22"/>
          <w:szCs w:val="22"/>
        </w:rPr>
        <w:t>Blackburn with Darwen Borough</w:t>
      </w:r>
      <w:r w:rsidR="004012E9" w:rsidRPr="00811D19">
        <w:rPr>
          <w:rFonts w:asciiTheme="minorHAnsi" w:hAnsiTheme="minorHAnsi" w:cstheme="minorHAnsi"/>
          <w:b/>
          <w:bCs/>
          <w:sz w:val="22"/>
          <w:szCs w:val="22"/>
        </w:rPr>
        <w:t xml:space="preserve"> Council </w:t>
      </w:r>
      <w:r w:rsidR="00F12CBC" w:rsidRPr="00811D19">
        <w:rPr>
          <w:rFonts w:asciiTheme="minorHAnsi" w:hAnsiTheme="minorHAnsi" w:cstheme="minorHAnsi"/>
          <w:b/>
          <w:bCs/>
          <w:sz w:val="22"/>
          <w:szCs w:val="22"/>
        </w:rPr>
        <w:t>V</w:t>
      </w:r>
      <w:r w:rsidR="004012E9" w:rsidRPr="00811D19">
        <w:rPr>
          <w:rFonts w:asciiTheme="minorHAnsi" w:hAnsiTheme="minorHAnsi" w:cstheme="minorHAnsi"/>
          <w:b/>
          <w:bCs/>
          <w:sz w:val="22"/>
          <w:szCs w:val="22"/>
        </w:rPr>
        <w:t>eto</w:t>
      </w:r>
    </w:p>
    <w:p w14:paraId="6016646B" w14:textId="77777777" w:rsidR="004012E9" w:rsidRPr="00811D19" w:rsidRDefault="004012E9" w:rsidP="001D3E6F">
      <w:pPr>
        <w:rPr>
          <w:rFonts w:asciiTheme="minorHAnsi" w:hAnsiTheme="minorHAnsi" w:cstheme="minorHAnsi"/>
          <w:bCs/>
          <w:sz w:val="22"/>
          <w:szCs w:val="22"/>
        </w:rPr>
      </w:pPr>
      <w:r w:rsidRPr="00811D19">
        <w:rPr>
          <w:rFonts w:asciiTheme="minorHAnsi" w:hAnsiTheme="minorHAnsi" w:cstheme="minorHAnsi"/>
          <w:bCs/>
          <w:sz w:val="22"/>
          <w:szCs w:val="22"/>
        </w:rPr>
        <w:t>These controls ensure that the voting system:</w:t>
      </w:r>
    </w:p>
    <w:p w14:paraId="5617343D" w14:textId="77777777" w:rsidR="004012E9" w:rsidRPr="00811D19" w:rsidRDefault="004012E9" w:rsidP="00752119">
      <w:pPr>
        <w:pStyle w:val="ListParagraph"/>
        <w:numPr>
          <w:ilvl w:val="0"/>
          <w:numId w:val="49"/>
        </w:numPr>
        <w:spacing w:line="259" w:lineRule="auto"/>
        <w:ind w:left="567" w:hanging="357"/>
        <w:rPr>
          <w:rFonts w:asciiTheme="minorHAnsi" w:hAnsiTheme="minorHAnsi" w:cstheme="minorHAnsi"/>
          <w:bCs/>
        </w:rPr>
      </w:pPr>
      <w:r w:rsidRPr="00811D19">
        <w:rPr>
          <w:rFonts w:asciiTheme="minorHAnsi" w:hAnsiTheme="minorHAnsi" w:cstheme="minorHAnsi"/>
          <w:bCs/>
        </w:rPr>
        <w:t xml:space="preserve">Does not allow an individual Operator to influence the Enhanced Partnership to its own commercial benefit or to harm competitors; </w:t>
      </w:r>
    </w:p>
    <w:p w14:paraId="533BDA0E" w14:textId="77777777" w:rsidR="004012E9" w:rsidRPr="00811D19" w:rsidRDefault="004012E9" w:rsidP="00752119">
      <w:pPr>
        <w:pStyle w:val="ListParagraph"/>
        <w:numPr>
          <w:ilvl w:val="0"/>
          <w:numId w:val="49"/>
        </w:numPr>
        <w:spacing w:line="259" w:lineRule="auto"/>
        <w:ind w:left="567" w:hanging="357"/>
        <w:rPr>
          <w:rFonts w:asciiTheme="minorHAnsi" w:hAnsiTheme="minorHAnsi" w:cstheme="minorHAnsi"/>
          <w:bCs/>
        </w:rPr>
      </w:pPr>
      <w:r w:rsidRPr="00811D19">
        <w:rPr>
          <w:rFonts w:asciiTheme="minorHAnsi" w:hAnsiTheme="minorHAnsi" w:cstheme="minorHAnsi"/>
          <w:bCs/>
        </w:rPr>
        <w:t>That there is no opportunity for a group of Operators to vote in a co-ordinated manner to mutual benefit on a sustained basis; or</w:t>
      </w:r>
    </w:p>
    <w:p w14:paraId="3A293962" w14:textId="77777777" w:rsidR="004012E9" w:rsidRPr="00811D19" w:rsidRDefault="004012E9" w:rsidP="00752119">
      <w:pPr>
        <w:pStyle w:val="ListParagraph"/>
        <w:numPr>
          <w:ilvl w:val="0"/>
          <w:numId w:val="49"/>
        </w:numPr>
        <w:spacing w:after="120" w:line="259" w:lineRule="auto"/>
        <w:ind w:left="567" w:hanging="357"/>
        <w:rPr>
          <w:rFonts w:asciiTheme="minorHAnsi" w:hAnsiTheme="minorHAnsi" w:cstheme="minorHAnsi"/>
          <w:bCs/>
        </w:rPr>
      </w:pPr>
      <w:r w:rsidRPr="00811D19">
        <w:rPr>
          <w:rFonts w:asciiTheme="minorHAnsi" w:hAnsiTheme="minorHAnsi" w:cstheme="minorHAnsi"/>
          <w:bCs/>
        </w:rPr>
        <w:t xml:space="preserve">That there is no discrimination between Operators; and that actual or potential competition, entry to new services and by new Operators, or innovation, is not inhibited. </w:t>
      </w:r>
    </w:p>
    <w:p w14:paraId="2324DDB1" w14:textId="73D81C64" w:rsidR="005D4E4E" w:rsidRPr="00811D19" w:rsidRDefault="000F568E" w:rsidP="001D3E6F">
      <w:pPr>
        <w:rPr>
          <w:rFonts w:asciiTheme="minorHAnsi" w:hAnsiTheme="minorHAnsi" w:cstheme="minorHAnsi"/>
          <w:bCs/>
          <w:sz w:val="22"/>
          <w:szCs w:val="22"/>
        </w:rPr>
      </w:pPr>
      <w:r w:rsidRPr="00811D19">
        <w:rPr>
          <w:rFonts w:asciiTheme="minorHAnsi" w:hAnsiTheme="minorHAnsi" w:cstheme="minorHAnsi"/>
          <w:bCs/>
          <w:sz w:val="22"/>
          <w:szCs w:val="22"/>
        </w:rPr>
        <w:t>Blackburn with Darwen Borough</w:t>
      </w:r>
      <w:r w:rsidR="004012E9" w:rsidRPr="00811D19">
        <w:rPr>
          <w:rFonts w:asciiTheme="minorHAnsi" w:hAnsiTheme="minorHAnsi" w:cstheme="minorHAnsi"/>
          <w:bCs/>
          <w:sz w:val="22"/>
          <w:szCs w:val="22"/>
        </w:rPr>
        <w:t xml:space="preserve"> Council may, in exceptional circumstances, exercise a veto over </w:t>
      </w:r>
      <w:r w:rsidRPr="00811D19">
        <w:rPr>
          <w:rFonts w:asciiTheme="minorHAnsi" w:hAnsiTheme="minorHAnsi" w:cstheme="minorHAnsi"/>
          <w:bCs/>
          <w:sz w:val="22"/>
          <w:szCs w:val="22"/>
        </w:rPr>
        <w:t>Management Board</w:t>
      </w:r>
      <w:r w:rsidR="004012E9" w:rsidRPr="00811D19">
        <w:rPr>
          <w:rFonts w:asciiTheme="minorHAnsi" w:hAnsiTheme="minorHAnsi" w:cstheme="minorHAnsi"/>
          <w:bCs/>
          <w:sz w:val="22"/>
          <w:szCs w:val="22"/>
        </w:rPr>
        <w:t xml:space="preserve"> decisions which it may reasonably believe or suspect as having anti-competitive implications or being otherwise significantly against the public interest.</w:t>
      </w:r>
    </w:p>
    <w:p w14:paraId="2D8CA396" w14:textId="77777777" w:rsidR="009F03D4" w:rsidRPr="00811D19" w:rsidRDefault="00404F0B" w:rsidP="00811D19">
      <w:pPr>
        <w:ind w:hanging="567"/>
        <w:rPr>
          <w:rFonts w:asciiTheme="minorHAnsi" w:hAnsiTheme="minorHAnsi" w:cstheme="minorHAnsi"/>
          <w:b/>
          <w:sz w:val="22"/>
          <w:szCs w:val="22"/>
        </w:rPr>
      </w:pPr>
      <w:r w:rsidRPr="00811D19">
        <w:rPr>
          <w:rFonts w:asciiTheme="minorHAnsi" w:hAnsiTheme="minorHAnsi" w:cstheme="minorHAnsi"/>
          <w:b/>
          <w:sz w:val="22"/>
          <w:szCs w:val="22"/>
        </w:rPr>
        <w:t>3.5.6</w:t>
      </w:r>
      <w:r w:rsidRPr="00811D19">
        <w:rPr>
          <w:rFonts w:asciiTheme="minorHAnsi" w:hAnsiTheme="minorHAnsi" w:cstheme="minorHAnsi"/>
          <w:b/>
          <w:sz w:val="22"/>
          <w:szCs w:val="22"/>
        </w:rPr>
        <w:tab/>
      </w:r>
      <w:r w:rsidR="00C16984" w:rsidRPr="00811D19">
        <w:rPr>
          <w:rFonts w:asciiTheme="minorHAnsi" w:hAnsiTheme="minorHAnsi" w:cstheme="minorHAnsi"/>
          <w:b/>
          <w:sz w:val="22"/>
          <w:szCs w:val="22"/>
        </w:rPr>
        <w:t xml:space="preserve">Task </w:t>
      </w:r>
      <w:r w:rsidR="00481B7F">
        <w:rPr>
          <w:rFonts w:asciiTheme="minorHAnsi" w:hAnsiTheme="minorHAnsi" w:cstheme="minorHAnsi"/>
          <w:b/>
          <w:sz w:val="22"/>
          <w:szCs w:val="22"/>
        </w:rPr>
        <w:t>a</w:t>
      </w:r>
      <w:r w:rsidR="00C16984" w:rsidRPr="00811D19">
        <w:rPr>
          <w:rFonts w:asciiTheme="minorHAnsi" w:hAnsiTheme="minorHAnsi" w:cstheme="minorHAnsi"/>
          <w:b/>
          <w:sz w:val="22"/>
          <w:szCs w:val="22"/>
        </w:rPr>
        <w:t>nd Finish Groups</w:t>
      </w:r>
    </w:p>
    <w:p w14:paraId="076C7AED" w14:textId="77777777" w:rsidR="00C16984" w:rsidRPr="00811D19" w:rsidRDefault="00C16984" w:rsidP="00752119">
      <w:pPr>
        <w:rPr>
          <w:rFonts w:asciiTheme="minorHAnsi" w:hAnsiTheme="minorHAnsi" w:cstheme="minorHAnsi"/>
          <w:bCs/>
          <w:sz w:val="22"/>
          <w:szCs w:val="22"/>
        </w:rPr>
      </w:pPr>
      <w:r w:rsidRPr="00811D19">
        <w:rPr>
          <w:rFonts w:asciiTheme="minorHAnsi" w:hAnsiTheme="minorHAnsi" w:cstheme="minorHAnsi"/>
          <w:bCs/>
          <w:sz w:val="22"/>
          <w:szCs w:val="22"/>
        </w:rPr>
        <w:t>The M</w:t>
      </w:r>
      <w:r w:rsidR="00A637E0" w:rsidRPr="00811D19">
        <w:rPr>
          <w:rFonts w:asciiTheme="minorHAnsi" w:hAnsiTheme="minorHAnsi" w:cstheme="minorHAnsi"/>
          <w:bCs/>
          <w:sz w:val="22"/>
          <w:szCs w:val="22"/>
        </w:rPr>
        <w:t xml:space="preserve">anagement </w:t>
      </w:r>
      <w:r w:rsidRPr="00811D19">
        <w:rPr>
          <w:rFonts w:asciiTheme="minorHAnsi" w:hAnsiTheme="minorHAnsi" w:cstheme="minorHAnsi"/>
          <w:bCs/>
          <w:sz w:val="22"/>
          <w:szCs w:val="22"/>
        </w:rPr>
        <w:t>B</w:t>
      </w:r>
      <w:r w:rsidR="00A637E0" w:rsidRPr="00811D19">
        <w:rPr>
          <w:rFonts w:asciiTheme="minorHAnsi" w:hAnsiTheme="minorHAnsi" w:cstheme="minorHAnsi"/>
          <w:bCs/>
          <w:sz w:val="22"/>
          <w:szCs w:val="22"/>
        </w:rPr>
        <w:t>oard</w:t>
      </w:r>
      <w:r w:rsidRPr="00811D19">
        <w:rPr>
          <w:rFonts w:asciiTheme="minorHAnsi" w:hAnsiTheme="minorHAnsi" w:cstheme="minorHAnsi"/>
          <w:bCs/>
          <w:sz w:val="22"/>
          <w:szCs w:val="22"/>
        </w:rPr>
        <w:t xml:space="preserve"> may constitute task and finish groups as it may consider helpful from time to time to research particular matters of relevance and to develop business cases </w:t>
      </w:r>
      <w:r w:rsidR="00343AB1" w:rsidRPr="00811D19">
        <w:rPr>
          <w:rFonts w:asciiTheme="minorHAnsi" w:hAnsiTheme="minorHAnsi" w:cstheme="minorHAnsi"/>
          <w:bCs/>
          <w:sz w:val="22"/>
          <w:szCs w:val="22"/>
        </w:rPr>
        <w:t>on behalf of the Management Board</w:t>
      </w:r>
      <w:r w:rsidRPr="00811D19">
        <w:rPr>
          <w:rFonts w:asciiTheme="minorHAnsi" w:hAnsiTheme="minorHAnsi" w:cstheme="minorHAnsi"/>
          <w:bCs/>
          <w:sz w:val="22"/>
          <w:szCs w:val="22"/>
        </w:rPr>
        <w:t xml:space="preserve">.  These task and finish groups may be constituted jointly with other local transport authorities. </w:t>
      </w:r>
    </w:p>
    <w:p w14:paraId="67B489DF" w14:textId="7D78AA79" w:rsidR="000C06EA" w:rsidRPr="003C388D" w:rsidRDefault="00404F0B" w:rsidP="003C388D">
      <w:pPr>
        <w:pStyle w:val="Heading2"/>
        <w:ind w:left="-567"/>
        <w:rPr>
          <w:rFonts w:asciiTheme="minorHAnsi" w:hAnsiTheme="minorHAnsi" w:cstheme="minorHAnsi"/>
          <w:b/>
          <w:sz w:val="22"/>
          <w:szCs w:val="22"/>
        </w:rPr>
      </w:pPr>
      <w:bookmarkStart w:id="27" w:name="_Toc120866688"/>
      <w:r w:rsidRPr="003C388D">
        <w:rPr>
          <w:rFonts w:asciiTheme="minorHAnsi" w:hAnsiTheme="minorHAnsi" w:cstheme="minorHAnsi"/>
          <w:b/>
          <w:sz w:val="22"/>
          <w:szCs w:val="22"/>
        </w:rPr>
        <w:lastRenderedPageBreak/>
        <w:t>3.</w:t>
      </w:r>
      <w:r w:rsidR="007C5C22" w:rsidRPr="003C388D">
        <w:rPr>
          <w:rFonts w:asciiTheme="minorHAnsi" w:hAnsiTheme="minorHAnsi" w:cstheme="minorHAnsi"/>
          <w:b/>
          <w:sz w:val="22"/>
          <w:szCs w:val="22"/>
        </w:rPr>
        <w:t>6</w:t>
      </w:r>
      <w:r w:rsidRPr="003C388D">
        <w:rPr>
          <w:rFonts w:asciiTheme="minorHAnsi" w:hAnsiTheme="minorHAnsi" w:cstheme="minorHAnsi"/>
          <w:b/>
          <w:sz w:val="22"/>
          <w:szCs w:val="22"/>
        </w:rPr>
        <w:tab/>
      </w:r>
      <w:r w:rsidR="003C388D">
        <w:rPr>
          <w:rFonts w:asciiTheme="minorHAnsi" w:hAnsiTheme="minorHAnsi" w:cstheme="minorHAnsi"/>
          <w:b/>
          <w:sz w:val="22"/>
          <w:szCs w:val="22"/>
        </w:rPr>
        <w:t xml:space="preserve">Section 6 - </w:t>
      </w:r>
      <w:r w:rsidR="000C06EA" w:rsidRPr="003C388D">
        <w:rPr>
          <w:rFonts w:asciiTheme="minorHAnsi" w:hAnsiTheme="minorHAnsi" w:cstheme="minorHAnsi"/>
          <w:b/>
          <w:sz w:val="22"/>
          <w:szCs w:val="22"/>
        </w:rPr>
        <w:t>Arrangements for Reviewing, Varying or Revoking the Enhanced Partnership Scheme</w:t>
      </w:r>
      <w:bookmarkEnd w:id="27"/>
    </w:p>
    <w:p w14:paraId="141A1D8F" w14:textId="77777777" w:rsidR="004A364A" w:rsidRPr="00811D19" w:rsidRDefault="007C5C22" w:rsidP="00811D19">
      <w:pPr>
        <w:ind w:hanging="567"/>
        <w:rPr>
          <w:rFonts w:asciiTheme="minorHAnsi" w:hAnsiTheme="minorHAnsi" w:cstheme="minorHAnsi"/>
          <w:b/>
          <w:sz w:val="22"/>
          <w:szCs w:val="22"/>
        </w:rPr>
      </w:pPr>
      <w:r w:rsidRPr="00811D19">
        <w:rPr>
          <w:rFonts w:asciiTheme="minorHAnsi" w:hAnsiTheme="minorHAnsi" w:cstheme="minorHAnsi"/>
          <w:b/>
          <w:sz w:val="22"/>
          <w:szCs w:val="22"/>
        </w:rPr>
        <w:t>3.6.1</w:t>
      </w:r>
      <w:r w:rsidRPr="00811D19">
        <w:rPr>
          <w:rFonts w:asciiTheme="minorHAnsi" w:hAnsiTheme="minorHAnsi" w:cstheme="minorHAnsi"/>
          <w:b/>
          <w:sz w:val="22"/>
          <w:szCs w:val="22"/>
        </w:rPr>
        <w:tab/>
      </w:r>
      <w:r w:rsidR="005B6E46" w:rsidRPr="00811D19">
        <w:rPr>
          <w:rFonts w:asciiTheme="minorHAnsi" w:hAnsiTheme="minorHAnsi" w:cstheme="minorHAnsi"/>
          <w:b/>
          <w:sz w:val="22"/>
          <w:szCs w:val="22"/>
        </w:rPr>
        <w:t xml:space="preserve">Review </w:t>
      </w:r>
      <w:r w:rsidR="004A364A" w:rsidRPr="00811D19">
        <w:rPr>
          <w:rFonts w:asciiTheme="minorHAnsi" w:hAnsiTheme="minorHAnsi" w:cstheme="minorHAnsi"/>
          <w:b/>
          <w:sz w:val="22"/>
          <w:szCs w:val="22"/>
        </w:rPr>
        <w:t>of EP Scheme</w:t>
      </w:r>
    </w:p>
    <w:p w14:paraId="48ECBFDB" w14:textId="01E96576" w:rsidR="00013F0A" w:rsidRPr="00811D19" w:rsidRDefault="004A364A" w:rsidP="00811D19">
      <w:pPr>
        <w:rPr>
          <w:rFonts w:asciiTheme="minorHAnsi" w:hAnsiTheme="minorHAnsi" w:cstheme="minorHAnsi"/>
          <w:sz w:val="22"/>
          <w:szCs w:val="22"/>
        </w:rPr>
      </w:pPr>
      <w:r w:rsidRPr="00811D19">
        <w:rPr>
          <w:rFonts w:asciiTheme="minorHAnsi" w:hAnsiTheme="minorHAnsi" w:cstheme="minorHAnsi"/>
          <w:sz w:val="22"/>
          <w:szCs w:val="22"/>
        </w:rPr>
        <w:t xml:space="preserve">Once the EP Scheme is made, it will be reviewed by the EP Forum </w:t>
      </w:r>
      <w:r w:rsidR="00996DD2" w:rsidRPr="00811D19">
        <w:rPr>
          <w:rFonts w:asciiTheme="minorHAnsi" w:hAnsiTheme="minorHAnsi" w:cstheme="minorHAnsi"/>
          <w:sz w:val="22"/>
          <w:szCs w:val="22"/>
        </w:rPr>
        <w:t>every six months following publication of data on progress towards targets</w:t>
      </w:r>
      <w:r w:rsidR="00B46879" w:rsidRPr="00811D19">
        <w:rPr>
          <w:rFonts w:asciiTheme="minorHAnsi" w:hAnsiTheme="minorHAnsi" w:cstheme="minorHAnsi"/>
          <w:sz w:val="22"/>
          <w:szCs w:val="22"/>
        </w:rPr>
        <w:t>,</w:t>
      </w:r>
      <w:r w:rsidR="00996DD2" w:rsidRPr="00811D19">
        <w:rPr>
          <w:rFonts w:asciiTheme="minorHAnsi" w:hAnsiTheme="minorHAnsi" w:cstheme="minorHAnsi"/>
          <w:sz w:val="22"/>
          <w:szCs w:val="22"/>
        </w:rPr>
        <w:t xml:space="preserve"> as required by the BSIP</w:t>
      </w:r>
      <w:r w:rsidR="00A91043" w:rsidRPr="00811D19">
        <w:rPr>
          <w:rFonts w:asciiTheme="minorHAnsi" w:hAnsiTheme="minorHAnsi" w:cstheme="minorHAnsi"/>
          <w:sz w:val="22"/>
          <w:szCs w:val="22"/>
        </w:rPr>
        <w:t xml:space="preserve">. Blackburn with Darwen Borough Council will initiate each review. </w:t>
      </w:r>
      <w:r w:rsidR="00013F0A" w:rsidRPr="00811D19">
        <w:rPr>
          <w:rFonts w:asciiTheme="minorHAnsi" w:hAnsiTheme="minorHAnsi" w:cstheme="minorHAnsi"/>
          <w:sz w:val="22"/>
          <w:szCs w:val="22"/>
        </w:rPr>
        <w:t xml:space="preserve">The EP </w:t>
      </w:r>
      <w:r w:rsidR="000355CB">
        <w:rPr>
          <w:rFonts w:asciiTheme="minorHAnsi" w:hAnsiTheme="minorHAnsi" w:cstheme="minorHAnsi"/>
          <w:sz w:val="22"/>
          <w:szCs w:val="22"/>
        </w:rPr>
        <w:t xml:space="preserve">Management Board </w:t>
      </w:r>
      <w:r w:rsidR="00013F0A" w:rsidRPr="00811D19">
        <w:rPr>
          <w:rFonts w:asciiTheme="minorHAnsi" w:hAnsiTheme="minorHAnsi" w:cstheme="minorHAnsi"/>
          <w:sz w:val="22"/>
          <w:szCs w:val="22"/>
        </w:rPr>
        <w:t xml:space="preserve">will be required to </w:t>
      </w:r>
      <w:r w:rsidR="004434D8" w:rsidRPr="00811D19">
        <w:rPr>
          <w:rFonts w:asciiTheme="minorHAnsi" w:hAnsiTheme="minorHAnsi" w:cstheme="minorHAnsi"/>
          <w:sz w:val="22"/>
          <w:szCs w:val="22"/>
        </w:rPr>
        <w:t>consider this review and decide whether any changes to Annexes A, B and C are appropr</w:t>
      </w:r>
      <w:r w:rsidR="00730BF1" w:rsidRPr="00811D19">
        <w:rPr>
          <w:rFonts w:asciiTheme="minorHAnsi" w:hAnsiTheme="minorHAnsi" w:cstheme="minorHAnsi"/>
          <w:sz w:val="22"/>
          <w:szCs w:val="22"/>
        </w:rPr>
        <w:t>iate in response.</w:t>
      </w:r>
    </w:p>
    <w:p w14:paraId="3D890448" w14:textId="3A32EBB7" w:rsidR="005B6E46" w:rsidRPr="00811D19" w:rsidRDefault="005B6E46" w:rsidP="00811D19">
      <w:pPr>
        <w:rPr>
          <w:rFonts w:asciiTheme="minorHAnsi" w:hAnsiTheme="minorHAnsi" w:cstheme="minorHAnsi"/>
          <w:sz w:val="22"/>
          <w:szCs w:val="22"/>
        </w:rPr>
      </w:pPr>
      <w:r w:rsidRPr="00811D19">
        <w:rPr>
          <w:rFonts w:asciiTheme="minorHAnsi" w:hAnsiTheme="minorHAnsi" w:cstheme="minorHAnsi"/>
          <w:sz w:val="22"/>
          <w:szCs w:val="22"/>
        </w:rPr>
        <w:t xml:space="preserve">The </w:t>
      </w:r>
      <w:r w:rsidR="00C335B8" w:rsidRPr="00811D19">
        <w:rPr>
          <w:rFonts w:asciiTheme="minorHAnsi" w:hAnsiTheme="minorHAnsi" w:cstheme="minorHAnsi"/>
          <w:sz w:val="22"/>
          <w:szCs w:val="22"/>
        </w:rPr>
        <w:t xml:space="preserve">EP </w:t>
      </w:r>
      <w:r w:rsidRPr="00811D19">
        <w:rPr>
          <w:rFonts w:asciiTheme="minorHAnsi" w:hAnsiTheme="minorHAnsi" w:cstheme="minorHAnsi"/>
          <w:sz w:val="22"/>
          <w:szCs w:val="22"/>
        </w:rPr>
        <w:t>Forum</w:t>
      </w:r>
      <w:r w:rsidR="000355CB">
        <w:rPr>
          <w:rFonts w:asciiTheme="minorHAnsi" w:hAnsiTheme="minorHAnsi" w:cstheme="minorHAnsi"/>
          <w:sz w:val="22"/>
          <w:szCs w:val="22"/>
        </w:rPr>
        <w:t xml:space="preserve"> and/or EP Management Board</w:t>
      </w:r>
      <w:r w:rsidRPr="00811D19">
        <w:rPr>
          <w:rFonts w:asciiTheme="minorHAnsi" w:hAnsiTheme="minorHAnsi" w:cstheme="minorHAnsi"/>
          <w:sz w:val="22"/>
          <w:szCs w:val="22"/>
        </w:rPr>
        <w:t xml:space="preserve"> can also decide to review specific elements of the scheme on an ad-hoc basis. </w:t>
      </w:r>
      <w:r w:rsidR="00C335B8" w:rsidRPr="00811D19">
        <w:rPr>
          <w:rFonts w:asciiTheme="minorHAnsi" w:hAnsiTheme="minorHAnsi" w:cstheme="minorHAnsi"/>
          <w:sz w:val="22"/>
          <w:szCs w:val="22"/>
        </w:rPr>
        <w:t xml:space="preserve">EP </w:t>
      </w:r>
      <w:r w:rsidR="00AF2B61" w:rsidRPr="00811D19">
        <w:rPr>
          <w:rFonts w:asciiTheme="minorHAnsi" w:hAnsiTheme="minorHAnsi" w:cstheme="minorHAnsi"/>
          <w:sz w:val="22"/>
          <w:szCs w:val="22"/>
        </w:rPr>
        <w:t xml:space="preserve">Forum members should contact </w:t>
      </w:r>
      <w:r w:rsidR="005E66DE" w:rsidRPr="00811D19">
        <w:rPr>
          <w:rFonts w:asciiTheme="minorHAnsi" w:hAnsiTheme="minorHAnsi" w:cstheme="minorHAnsi"/>
          <w:sz w:val="22"/>
          <w:szCs w:val="22"/>
        </w:rPr>
        <w:t xml:space="preserve">Blackburn with Darwen Borough Council </w:t>
      </w:r>
      <w:r w:rsidR="00AF2B61" w:rsidRPr="00811D19">
        <w:rPr>
          <w:rFonts w:asciiTheme="minorHAnsi" w:hAnsiTheme="minorHAnsi" w:cstheme="minorHAnsi"/>
          <w:sz w:val="22"/>
          <w:szCs w:val="22"/>
        </w:rPr>
        <w:t>using the following email address</w:t>
      </w:r>
      <w:r w:rsidR="00A810FB" w:rsidRPr="00811D19">
        <w:rPr>
          <w:rFonts w:asciiTheme="minorHAnsi" w:hAnsiTheme="minorHAnsi" w:cstheme="minorHAnsi"/>
          <w:sz w:val="22"/>
          <w:szCs w:val="22"/>
        </w:rPr>
        <w:t xml:space="preserve"> </w:t>
      </w:r>
      <w:hyperlink r:id="rId18" w:history="1">
        <w:r w:rsidR="00BA7800" w:rsidRPr="00811D19">
          <w:rPr>
            <w:rFonts w:asciiTheme="minorHAnsi" w:hAnsiTheme="minorHAnsi" w:cstheme="minorHAnsi"/>
            <w:sz w:val="22"/>
            <w:szCs w:val="22"/>
          </w:rPr>
          <w:t>Transport@blackburn.gov.uk</w:t>
        </w:r>
      </w:hyperlink>
      <w:r w:rsidR="00BA7800" w:rsidRPr="00811D19" w:rsidDel="00BA7800">
        <w:rPr>
          <w:rFonts w:asciiTheme="minorHAnsi" w:hAnsiTheme="minorHAnsi" w:cstheme="minorHAnsi"/>
          <w:sz w:val="22"/>
          <w:szCs w:val="22"/>
        </w:rPr>
        <w:t xml:space="preserve"> </w:t>
      </w:r>
      <w:r w:rsidR="00A810FB" w:rsidRPr="00811D19">
        <w:rPr>
          <w:rFonts w:asciiTheme="minorHAnsi" w:hAnsiTheme="minorHAnsi" w:cstheme="minorHAnsi"/>
          <w:sz w:val="22"/>
          <w:szCs w:val="22"/>
        </w:rPr>
        <w:t xml:space="preserve">explaining what the issue is and its urgency. </w:t>
      </w:r>
      <w:r w:rsidR="005E66DE" w:rsidRPr="00811D19">
        <w:rPr>
          <w:rFonts w:asciiTheme="minorHAnsi" w:hAnsiTheme="minorHAnsi" w:cstheme="minorHAnsi"/>
          <w:sz w:val="22"/>
          <w:szCs w:val="22"/>
        </w:rPr>
        <w:t>Blackburn with Darwen Borough Council</w:t>
      </w:r>
      <w:r w:rsidR="00A810FB" w:rsidRPr="00811D19">
        <w:rPr>
          <w:rFonts w:asciiTheme="minorHAnsi" w:hAnsiTheme="minorHAnsi" w:cstheme="minorHAnsi"/>
          <w:sz w:val="22"/>
          <w:szCs w:val="22"/>
        </w:rPr>
        <w:t xml:space="preserve"> will then decide whether to table at the next scheduled meeting or make arrangements for all or the necessary </w:t>
      </w:r>
      <w:r w:rsidR="00E652D7" w:rsidRPr="00811D19">
        <w:rPr>
          <w:rFonts w:asciiTheme="minorHAnsi" w:hAnsiTheme="minorHAnsi" w:cstheme="minorHAnsi"/>
          <w:sz w:val="22"/>
          <w:szCs w:val="22"/>
        </w:rPr>
        <w:t>EP F</w:t>
      </w:r>
      <w:r w:rsidR="00A810FB" w:rsidRPr="00811D19">
        <w:rPr>
          <w:rFonts w:asciiTheme="minorHAnsi" w:hAnsiTheme="minorHAnsi" w:cstheme="minorHAnsi"/>
          <w:sz w:val="22"/>
          <w:szCs w:val="22"/>
        </w:rPr>
        <w:t>orum members to gather more quickly.</w:t>
      </w:r>
    </w:p>
    <w:p w14:paraId="4C76222F" w14:textId="77777777" w:rsidR="00327802" w:rsidRPr="00811D19" w:rsidRDefault="007C5C22" w:rsidP="00811D19">
      <w:pPr>
        <w:ind w:hanging="567"/>
        <w:rPr>
          <w:rFonts w:asciiTheme="minorHAnsi" w:hAnsiTheme="minorHAnsi" w:cstheme="minorHAnsi"/>
          <w:b/>
          <w:sz w:val="22"/>
          <w:szCs w:val="22"/>
        </w:rPr>
      </w:pPr>
      <w:r w:rsidRPr="00811D19">
        <w:rPr>
          <w:rFonts w:asciiTheme="minorHAnsi" w:hAnsiTheme="minorHAnsi" w:cstheme="minorHAnsi"/>
          <w:b/>
          <w:sz w:val="22"/>
          <w:szCs w:val="22"/>
        </w:rPr>
        <w:t>3.6.2</w:t>
      </w:r>
      <w:r w:rsidRPr="00811D19">
        <w:rPr>
          <w:rFonts w:asciiTheme="minorHAnsi" w:hAnsiTheme="minorHAnsi" w:cstheme="minorHAnsi"/>
          <w:b/>
          <w:sz w:val="22"/>
          <w:szCs w:val="22"/>
        </w:rPr>
        <w:tab/>
      </w:r>
      <w:r w:rsidR="00F247C0" w:rsidRPr="00811D19">
        <w:rPr>
          <w:rFonts w:asciiTheme="minorHAnsi" w:hAnsiTheme="minorHAnsi" w:cstheme="minorHAnsi"/>
          <w:b/>
          <w:sz w:val="22"/>
          <w:szCs w:val="22"/>
        </w:rPr>
        <w:t>Changes to the EP Scheme</w:t>
      </w:r>
      <w:r w:rsidR="0051759A" w:rsidRPr="00811D19">
        <w:rPr>
          <w:rFonts w:asciiTheme="minorHAnsi" w:hAnsiTheme="minorHAnsi" w:cstheme="minorHAnsi"/>
          <w:b/>
          <w:sz w:val="22"/>
          <w:szCs w:val="22"/>
        </w:rPr>
        <w:t xml:space="preserve"> Facilities, Measures and Requirements</w:t>
      </w:r>
    </w:p>
    <w:p w14:paraId="6B0A51B8" w14:textId="77777777" w:rsidR="00E25B7F" w:rsidRPr="00811D19" w:rsidRDefault="000C6F27" w:rsidP="001D3E6F">
      <w:pPr>
        <w:rPr>
          <w:rFonts w:asciiTheme="minorHAnsi" w:hAnsiTheme="minorHAnsi" w:cstheme="minorHAnsi"/>
          <w:sz w:val="22"/>
          <w:szCs w:val="22"/>
        </w:rPr>
      </w:pPr>
      <w:r w:rsidRPr="00811D19">
        <w:rPr>
          <w:rFonts w:asciiTheme="minorHAnsi" w:hAnsiTheme="minorHAnsi" w:cstheme="minorHAnsi"/>
          <w:sz w:val="22"/>
          <w:szCs w:val="22"/>
        </w:rPr>
        <w:t>Any changes to the facilities, measures or requirements set out in Annexes A, B and C will be considered bespoke changes to the EP Scheme</w:t>
      </w:r>
      <w:r w:rsidR="00392560" w:rsidRPr="00811D19">
        <w:rPr>
          <w:rFonts w:asciiTheme="minorHAnsi" w:hAnsiTheme="minorHAnsi" w:cstheme="minorHAnsi"/>
          <w:sz w:val="22"/>
          <w:szCs w:val="22"/>
        </w:rPr>
        <w:t>. Any Operator of qualifying local services or Blackburn with Darwen Borough Council may bring a proposal or proposals to the EP Forum</w:t>
      </w:r>
      <w:r w:rsidR="00D85BC5" w:rsidRPr="00811D19">
        <w:rPr>
          <w:rFonts w:asciiTheme="minorHAnsi" w:hAnsiTheme="minorHAnsi" w:cstheme="minorHAnsi"/>
          <w:sz w:val="22"/>
          <w:szCs w:val="22"/>
        </w:rPr>
        <w:t xml:space="preserve"> where it or they will be considered. As described in Section 3.</w:t>
      </w:r>
      <w:r w:rsidR="00C64DA4" w:rsidRPr="00C64DA4">
        <w:rPr>
          <w:rFonts w:asciiTheme="minorHAnsi" w:hAnsiTheme="minorHAnsi" w:cstheme="minorHAnsi"/>
          <w:sz w:val="22"/>
          <w:szCs w:val="22"/>
        </w:rPr>
        <w:t>5.2</w:t>
      </w:r>
      <w:r w:rsidR="00D85BC5" w:rsidRPr="00811D19">
        <w:rPr>
          <w:rFonts w:asciiTheme="minorHAnsi" w:hAnsiTheme="minorHAnsi" w:cstheme="minorHAnsi"/>
          <w:sz w:val="22"/>
          <w:szCs w:val="22"/>
        </w:rPr>
        <w:t xml:space="preserve"> above</w:t>
      </w:r>
      <w:r w:rsidR="00E002A7" w:rsidRPr="00811D19">
        <w:rPr>
          <w:rFonts w:asciiTheme="minorHAnsi" w:hAnsiTheme="minorHAnsi" w:cstheme="minorHAnsi"/>
          <w:sz w:val="22"/>
          <w:szCs w:val="22"/>
        </w:rPr>
        <w:t xml:space="preserve"> </w:t>
      </w:r>
      <w:r w:rsidR="00E25B7F" w:rsidRPr="00811D19">
        <w:rPr>
          <w:rFonts w:asciiTheme="minorHAnsi" w:hAnsiTheme="minorHAnsi" w:cstheme="minorHAnsi"/>
          <w:sz w:val="22"/>
          <w:szCs w:val="22"/>
        </w:rPr>
        <w:t>any proposal must be submitted in time for its inclusion in the EP Forum meeting agenda and must explain how it meets the objectives of the EP Plan.</w:t>
      </w:r>
    </w:p>
    <w:p w14:paraId="05EDE839" w14:textId="1D836A8C" w:rsidR="00E25B7F" w:rsidRPr="002C02EB" w:rsidRDefault="001B2C6A" w:rsidP="001D3E6F">
      <w:pPr>
        <w:rPr>
          <w:rFonts w:asciiTheme="minorHAnsi" w:hAnsiTheme="minorHAnsi" w:cstheme="minorHAnsi"/>
          <w:sz w:val="22"/>
          <w:szCs w:val="22"/>
        </w:rPr>
      </w:pPr>
      <w:r w:rsidRPr="002C02EB">
        <w:rPr>
          <w:rFonts w:asciiTheme="minorHAnsi" w:hAnsiTheme="minorHAnsi" w:cstheme="minorHAnsi"/>
          <w:sz w:val="22"/>
          <w:szCs w:val="22"/>
        </w:rPr>
        <w:t>T</w:t>
      </w:r>
      <w:r w:rsidR="00E25B7F" w:rsidRPr="002C02EB">
        <w:rPr>
          <w:rFonts w:asciiTheme="minorHAnsi" w:hAnsiTheme="minorHAnsi" w:cstheme="minorHAnsi"/>
          <w:sz w:val="22"/>
          <w:szCs w:val="22"/>
        </w:rPr>
        <w:t>he matter</w:t>
      </w:r>
      <w:r w:rsidRPr="002C02EB">
        <w:rPr>
          <w:rFonts w:asciiTheme="minorHAnsi" w:hAnsiTheme="minorHAnsi" w:cstheme="minorHAnsi"/>
          <w:sz w:val="22"/>
          <w:szCs w:val="22"/>
        </w:rPr>
        <w:t xml:space="preserve"> shall be</w:t>
      </w:r>
      <w:r w:rsidR="00E25B7F" w:rsidRPr="002C02EB">
        <w:rPr>
          <w:rFonts w:asciiTheme="minorHAnsi" w:hAnsiTheme="minorHAnsi" w:cstheme="minorHAnsi"/>
          <w:sz w:val="22"/>
          <w:szCs w:val="22"/>
        </w:rPr>
        <w:t xml:space="preserve"> considered by the E</w:t>
      </w:r>
      <w:r w:rsidRPr="002C02EB">
        <w:rPr>
          <w:rFonts w:asciiTheme="minorHAnsi" w:hAnsiTheme="minorHAnsi" w:cstheme="minorHAnsi"/>
          <w:sz w:val="22"/>
          <w:szCs w:val="22"/>
        </w:rPr>
        <w:t xml:space="preserve">P </w:t>
      </w:r>
      <w:r w:rsidR="000355CB" w:rsidRPr="002C02EB">
        <w:rPr>
          <w:rFonts w:asciiTheme="minorHAnsi" w:hAnsiTheme="minorHAnsi" w:cstheme="minorHAnsi"/>
          <w:sz w:val="22"/>
          <w:szCs w:val="22"/>
        </w:rPr>
        <w:t>Management Board</w:t>
      </w:r>
      <w:r w:rsidR="00E25B7F" w:rsidRPr="002C02EB">
        <w:rPr>
          <w:rFonts w:asciiTheme="minorHAnsi" w:hAnsiTheme="minorHAnsi" w:cstheme="minorHAnsi"/>
          <w:sz w:val="22"/>
          <w:szCs w:val="22"/>
        </w:rPr>
        <w:t xml:space="preserve">.  </w:t>
      </w:r>
      <w:r w:rsidRPr="002C02EB">
        <w:rPr>
          <w:rFonts w:asciiTheme="minorHAnsi" w:hAnsiTheme="minorHAnsi" w:cstheme="minorHAnsi"/>
          <w:sz w:val="22"/>
          <w:szCs w:val="22"/>
        </w:rPr>
        <w:t>Blackburn with Darwen Borough</w:t>
      </w:r>
      <w:r w:rsidR="00E25B7F" w:rsidRPr="002C02EB">
        <w:rPr>
          <w:rFonts w:asciiTheme="minorHAnsi" w:hAnsiTheme="minorHAnsi" w:cstheme="minorHAnsi"/>
          <w:sz w:val="22"/>
          <w:szCs w:val="22"/>
        </w:rPr>
        <w:t xml:space="preserve"> Council will then amend the relevant </w:t>
      </w:r>
      <w:proofErr w:type="gramStart"/>
      <w:r w:rsidR="00E25B7F" w:rsidRPr="002C02EB">
        <w:rPr>
          <w:rFonts w:asciiTheme="minorHAnsi" w:hAnsiTheme="minorHAnsi" w:cstheme="minorHAnsi"/>
          <w:sz w:val="22"/>
          <w:szCs w:val="22"/>
        </w:rPr>
        <w:t>A</w:t>
      </w:r>
      <w:r w:rsidRPr="002C02EB">
        <w:rPr>
          <w:rFonts w:asciiTheme="minorHAnsi" w:hAnsiTheme="minorHAnsi" w:cstheme="minorHAnsi"/>
          <w:sz w:val="22"/>
          <w:szCs w:val="22"/>
        </w:rPr>
        <w:t>nnex</w:t>
      </w:r>
      <w:r w:rsidR="00D70B54" w:rsidRPr="002C02EB">
        <w:rPr>
          <w:rFonts w:asciiTheme="minorHAnsi" w:hAnsiTheme="minorHAnsi" w:cstheme="minorHAnsi"/>
          <w:sz w:val="22"/>
          <w:szCs w:val="22"/>
        </w:rPr>
        <w:t>(</w:t>
      </w:r>
      <w:proofErr w:type="spellStart"/>
      <w:proofErr w:type="gramEnd"/>
      <w:r w:rsidR="00D70B54" w:rsidRPr="002C02EB">
        <w:rPr>
          <w:rFonts w:asciiTheme="minorHAnsi" w:hAnsiTheme="minorHAnsi" w:cstheme="minorHAnsi"/>
          <w:sz w:val="22"/>
          <w:szCs w:val="22"/>
        </w:rPr>
        <w:t>es</w:t>
      </w:r>
      <w:proofErr w:type="spellEnd"/>
      <w:r w:rsidR="00D70B54" w:rsidRPr="002C02EB">
        <w:rPr>
          <w:rFonts w:asciiTheme="minorHAnsi" w:hAnsiTheme="minorHAnsi" w:cstheme="minorHAnsi"/>
          <w:sz w:val="22"/>
          <w:szCs w:val="22"/>
        </w:rPr>
        <w:t>)</w:t>
      </w:r>
      <w:r w:rsidR="00E25B7F" w:rsidRPr="002C02EB">
        <w:rPr>
          <w:rFonts w:asciiTheme="minorHAnsi" w:hAnsiTheme="minorHAnsi" w:cstheme="minorHAnsi"/>
          <w:sz w:val="22"/>
          <w:szCs w:val="22"/>
        </w:rPr>
        <w:t xml:space="preserve"> to this EP Scheme if the </w:t>
      </w:r>
      <w:r w:rsidR="00D70B54" w:rsidRPr="002C02EB">
        <w:rPr>
          <w:rFonts w:asciiTheme="minorHAnsi" w:hAnsiTheme="minorHAnsi" w:cstheme="minorHAnsi"/>
          <w:sz w:val="22"/>
          <w:szCs w:val="22"/>
        </w:rPr>
        <w:t xml:space="preserve">EP </w:t>
      </w:r>
      <w:r w:rsidR="000355CB" w:rsidRPr="002C02EB">
        <w:rPr>
          <w:rFonts w:asciiTheme="minorHAnsi" w:hAnsiTheme="minorHAnsi" w:cstheme="minorHAnsi"/>
          <w:sz w:val="22"/>
          <w:szCs w:val="22"/>
        </w:rPr>
        <w:t>Management Board</w:t>
      </w:r>
      <w:r w:rsidR="00D70B54" w:rsidRPr="002C02EB">
        <w:rPr>
          <w:rFonts w:asciiTheme="minorHAnsi" w:hAnsiTheme="minorHAnsi" w:cstheme="minorHAnsi"/>
          <w:sz w:val="22"/>
          <w:szCs w:val="22"/>
        </w:rPr>
        <w:t xml:space="preserve"> votes</w:t>
      </w:r>
      <w:r w:rsidR="00E25B7F" w:rsidRPr="002C02EB">
        <w:rPr>
          <w:rFonts w:asciiTheme="minorHAnsi" w:hAnsiTheme="minorHAnsi" w:cstheme="minorHAnsi"/>
          <w:sz w:val="22"/>
          <w:szCs w:val="22"/>
        </w:rPr>
        <w:t xml:space="preserve"> in favour by a simple majority and provided that </w:t>
      </w:r>
      <w:r w:rsidR="00D70B54" w:rsidRPr="002C02EB">
        <w:rPr>
          <w:rFonts w:asciiTheme="minorHAnsi" w:hAnsiTheme="minorHAnsi" w:cstheme="minorHAnsi"/>
          <w:sz w:val="22"/>
          <w:szCs w:val="22"/>
        </w:rPr>
        <w:t>Blackburn with Darwen Borough</w:t>
      </w:r>
      <w:r w:rsidR="00E25B7F" w:rsidRPr="002C02EB">
        <w:rPr>
          <w:rFonts w:asciiTheme="minorHAnsi" w:hAnsiTheme="minorHAnsi" w:cstheme="minorHAnsi"/>
          <w:sz w:val="22"/>
          <w:szCs w:val="22"/>
        </w:rPr>
        <w:t xml:space="preserve"> Council has not exercised its veto.</w:t>
      </w:r>
    </w:p>
    <w:p w14:paraId="12F2873C" w14:textId="77777777" w:rsidR="00E25B7F" w:rsidRPr="002C02EB" w:rsidRDefault="00E25B7F" w:rsidP="001D3E6F">
      <w:pPr>
        <w:rPr>
          <w:rFonts w:asciiTheme="minorHAnsi" w:hAnsiTheme="minorHAnsi" w:cstheme="minorHAnsi"/>
          <w:sz w:val="22"/>
          <w:szCs w:val="22"/>
        </w:rPr>
      </w:pPr>
      <w:r w:rsidRPr="002C02EB">
        <w:rPr>
          <w:rFonts w:asciiTheme="minorHAnsi" w:hAnsiTheme="minorHAnsi" w:cstheme="minorHAnsi"/>
          <w:sz w:val="22"/>
          <w:szCs w:val="22"/>
        </w:rPr>
        <w:t xml:space="preserve">If an Operator representative for one or more Operator category at the </w:t>
      </w:r>
      <w:r w:rsidR="00D70B54" w:rsidRPr="002C02EB">
        <w:rPr>
          <w:rFonts w:asciiTheme="minorHAnsi" w:hAnsiTheme="minorHAnsi" w:cstheme="minorHAnsi"/>
          <w:sz w:val="22"/>
          <w:szCs w:val="22"/>
        </w:rPr>
        <w:t>EP Forum</w:t>
      </w:r>
      <w:r w:rsidRPr="002C02EB">
        <w:rPr>
          <w:rFonts w:asciiTheme="minorHAnsi" w:hAnsiTheme="minorHAnsi" w:cstheme="minorHAnsi"/>
          <w:sz w:val="22"/>
          <w:szCs w:val="22"/>
        </w:rPr>
        <w:t xml:space="preserve"> has not been selected, the votes of that/those categories will be determined using the default Operator objection mechanism, specified by the Enhanced Partnership Plans and Schemes (Objections) Regulations 2018.</w:t>
      </w:r>
    </w:p>
    <w:p w14:paraId="7D3AC8EF" w14:textId="5CDB11F5" w:rsidR="00E25B7F" w:rsidRPr="00811D19" w:rsidRDefault="00E25B7F" w:rsidP="001D3E6F">
      <w:pPr>
        <w:rPr>
          <w:rFonts w:asciiTheme="minorHAnsi" w:hAnsiTheme="minorHAnsi" w:cstheme="minorHAnsi"/>
          <w:sz w:val="22"/>
          <w:szCs w:val="22"/>
        </w:rPr>
      </w:pPr>
      <w:r w:rsidRPr="002C02EB">
        <w:rPr>
          <w:rFonts w:asciiTheme="minorHAnsi" w:hAnsiTheme="minorHAnsi" w:cstheme="minorHAnsi"/>
          <w:sz w:val="22"/>
          <w:szCs w:val="22"/>
        </w:rPr>
        <w:t xml:space="preserve">The </w:t>
      </w:r>
      <w:r w:rsidR="00195768" w:rsidRPr="002C02EB">
        <w:rPr>
          <w:rFonts w:asciiTheme="minorHAnsi" w:hAnsiTheme="minorHAnsi" w:cstheme="minorHAnsi"/>
          <w:sz w:val="22"/>
          <w:szCs w:val="22"/>
        </w:rPr>
        <w:t xml:space="preserve">EP Management Board </w:t>
      </w:r>
      <w:r w:rsidRPr="002C02EB">
        <w:rPr>
          <w:rFonts w:asciiTheme="minorHAnsi" w:hAnsiTheme="minorHAnsi" w:cstheme="minorHAnsi"/>
          <w:sz w:val="22"/>
          <w:szCs w:val="22"/>
        </w:rPr>
        <w:t>will also consider when any such changes shall come</w:t>
      </w:r>
      <w:r w:rsidRPr="00811D19">
        <w:rPr>
          <w:rFonts w:asciiTheme="minorHAnsi" w:hAnsiTheme="minorHAnsi" w:cstheme="minorHAnsi"/>
          <w:sz w:val="22"/>
          <w:szCs w:val="22"/>
        </w:rPr>
        <w:t xml:space="preserve"> into force, and / or the linking of the changes (for instance, any Operator Requirements to take effect only once any enabling Local Authority Facilities or Measures have been implemented, taking account of the lead time for service registrations should these be required).</w:t>
      </w:r>
    </w:p>
    <w:p w14:paraId="533B653F" w14:textId="77777777" w:rsidR="00E25B7F" w:rsidRPr="00811D19" w:rsidRDefault="00E25B7F" w:rsidP="001D3E6F">
      <w:pPr>
        <w:rPr>
          <w:rFonts w:asciiTheme="minorHAnsi" w:hAnsiTheme="minorHAnsi" w:cstheme="minorHAnsi"/>
          <w:sz w:val="22"/>
          <w:szCs w:val="22"/>
        </w:rPr>
      </w:pPr>
      <w:r w:rsidRPr="00811D19">
        <w:rPr>
          <w:rFonts w:asciiTheme="minorHAnsi" w:hAnsiTheme="minorHAnsi" w:cstheme="minorHAnsi"/>
          <w:sz w:val="22"/>
          <w:szCs w:val="22"/>
        </w:rPr>
        <w:t>As per section 3.</w:t>
      </w:r>
      <w:r w:rsidR="007209EA" w:rsidRPr="00811D19">
        <w:rPr>
          <w:rFonts w:asciiTheme="minorHAnsi" w:hAnsiTheme="minorHAnsi" w:cstheme="minorHAnsi"/>
          <w:sz w:val="22"/>
          <w:szCs w:val="22"/>
        </w:rPr>
        <w:t>3</w:t>
      </w:r>
      <w:r w:rsidRPr="00811D19">
        <w:rPr>
          <w:rFonts w:asciiTheme="minorHAnsi" w:hAnsiTheme="minorHAnsi" w:cstheme="minorHAnsi"/>
          <w:sz w:val="22"/>
          <w:szCs w:val="22"/>
        </w:rPr>
        <w:t xml:space="preserve">.1 above, any proposal to withdraw or reduce the scope of any bus priority scheme or named passenger interchange or bus station </w:t>
      </w:r>
      <w:r w:rsidR="0098539A">
        <w:rPr>
          <w:rFonts w:asciiTheme="minorHAnsi" w:hAnsiTheme="minorHAnsi" w:cstheme="minorHAnsi"/>
          <w:sz w:val="22"/>
          <w:szCs w:val="22"/>
        </w:rPr>
        <w:t>f</w:t>
      </w:r>
      <w:r w:rsidRPr="00811D19">
        <w:rPr>
          <w:rFonts w:asciiTheme="minorHAnsi" w:hAnsiTheme="minorHAnsi" w:cstheme="minorHAnsi"/>
          <w:sz w:val="22"/>
          <w:szCs w:val="22"/>
        </w:rPr>
        <w:t xml:space="preserve">acility requires the written approval of all Operators of Qualifying Services using that scheme at the time the proposal is made. </w:t>
      </w:r>
    </w:p>
    <w:p w14:paraId="28A7F56F" w14:textId="6F1EE0C3" w:rsidR="00E25B7F" w:rsidRPr="00811D19" w:rsidRDefault="00E25B7F" w:rsidP="001D3E6F">
      <w:pPr>
        <w:rPr>
          <w:rFonts w:asciiTheme="minorHAnsi" w:hAnsiTheme="minorHAnsi" w:cstheme="minorHAnsi"/>
          <w:sz w:val="22"/>
          <w:szCs w:val="22"/>
        </w:rPr>
      </w:pPr>
      <w:r w:rsidRPr="00811D19">
        <w:rPr>
          <w:rFonts w:asciiTheme="minorHAnsi" w:hAnsiTheme="minorHAnsi" w:cstheme="minorHAnsi"/>
          <w:sz w:val="22"/>
          <w:szCs w:val="22"/>
        </w:rPr>
        <w:t xml:space="preserve">If </w:t>
      </w:r>
      <w:r w:rsidR="006F6A67" w:rsidRPr="00811D19">
        <w:rPr>
          <w:rFonts w:asciiTheme="minorHAnsi" w:hAnsiTheme="minorHAnsi" w:cstheme="minorHAnsi"/>
          <w:sz w:val="22"/>
          <w:szCs w:val="22"/>
        </w:rPr>
        <w:t>Blackburn with Darwen Borough</w:t>
      </w:r>
      <w:r w:rsidRPr="00811D19">
        <w:rPr>
          <w:rFonts w:asciiTheme="minorHAnsi" w:hAnsiTheme="minorHAnsi" w:cstheme="minorHAnsi"/>
          <w:sz w:val="22"/>
          <w:szCs w:val="22"/>
        </w:rPr>
        <w:t xml:space="preserve"> Council consider the matter urgent then it may convene a special meeting of the </w:t>
      </w:r>
      <w:r w:rsidR="00A25002" w:rsidRPr="00811D19">
        <w:rPr>
          <w:rFonts w:asciiTheme="minorHAnsi" w:hAnsiTheme="minorHAnsi" w:cstheme="minorHAnsi"/>
          <w:sz w:val="22"/>
          <w:szCs w:val="22"/>
        </w:rPr>
        <w:t>EP forum</w:t>
      </w:r>
      <w:r w:rsidRPr="00811D19">
        <w:rPr>
          <w:rFonts w:asciiTheme="minorHAnsi" w:hAnsiTheme="minorHAnsi" w:cstheme="minorHAnsi"/>
          <w:sz w:val="22"/>
          <w:szCs w:val="22"/>
        </w:rPr>
        <w:t>,</w:t>
      </w:r>
      <w:r w:rsidR="00195768">
        <w:rPr>
          <w:rFonts w:asciiTheme="minorHAnsi" w:hAnsiTheme="minorHAnsi" w:cstheme="minorHAnsi"/>
          <w:sz w:val="22"/>
          <w:szCs w:val="22"/>
        </w:rPr>
        <w:t xml:space="preserve"> followed by a special meeting of the EP Management Board</w:t>
      </w:r>
      <w:r w:rsidRPr="00811D19">
        <w:rPr>
          <w:rFonts w:asciiTheme="minorHAnsi" w:hAnsiTheme="minorHAnsi" w:cstheme="minorHAnsi"/>
          <w:sz w:val="22"/>
          <w:szCs w:val="22"/>
        </w:rPr>
        <w:t xml:space="preserve"> giving at least 14 days’ prior written notice for the meeting to all </w:t>
      </w:r>
      <w:r w:rsidR="00CA2FB1" w:rsidRPr="00811D19">
        <w:rPr>
          <w:rFonts w:asciiTheme="minorHAnsi" w:hAnsiTheme="minorHAnsi" w:cstheme="minorHAnsi"/>
          <w:sz w:val="22"/>
          <w:szCs w:val="22"/>
        </w:rPr>
        <w:t>EP Forum members</w:t>
      </w:r>
      <w:r w:rsidR="00195768">
        <w:rPr>
          <w:rFonts w:asciiTheme="minorHAnsi" w:hAnsiTheme="minorHAnsi" w:cstheme="minorHAnsi"/>
          <w:sz w:val="22"/>
          <w:szCs w:val="22"/>
        </w:rPr>
        <w:t xml:space="preserve"> and for the EP Management Board</w:t>
      </w:r>
      <w:r w:rsidRPr="00811D19">
        <w:rPr>
          <w:rFonts w:asciiTheme="minorHAnsi" w:hAnsiTheme="minorHAnsi" w:cstheme="minorHAnsi"/>
          <w:sz w:val="22"/>
          <w:szCs w:val="22"/>
        </w:rPr>
        <w:t xml:space="preserve"> to consider the proposed variation.</w:t>
      </w:r>
    </w:p>
    <w:p w14:paraId="093CC51A" w14:textId="760DA695" w:rsidR="00FD59EB" w:rsidRPr="00811D19" w:rsidRDefault="00E25B7F" w:rsidP="001D3E6F">
      <w:pPr>
        <w:rPr>
          <w:rFonts w:asciiTheme="minorHAnsi" w:hAnsiTheme="minorHAnsi" w:cstheme="minorHAnsi"/>
          <w:sz w:val="22"/>
          <w:szCs w:val="22"/>
        </w:rPr>
      </w:pPr>
      <w:r w:rsidRPr="00811D19">
        <w:rPr>
          <w:rFonts w:asciiTheme="minorHAnsi" w:hAnsiTheme="minorHAnsi" w:cstheme="minorHAnsi"/>
          <w:sz w:val="22"/>
          <w:szCs w:val="22"/>
        </w:rPr>
        <w:t xml:space="preserve">In the event that a number of Operators which would trigger the default Operator objection mechanism (as set out in the Enhanced Partnerships and Schemes (Objections) Regulations 2018 as may be varied from time to time) raise concerns in writing to a minimum of one subsequent </w:t>
      </w:r>
      <w:r w:rsidR="00CA2FB1" w:rsidRPr="00811D19">
        <w:rPr>
          <w:rFonts w:asciiTheme="minorHAnsi" w:hAnsiTheme="minorHAnsi" w:cstheme="minorHAnsi"/>
          <w:sz w:val="22"/>
          <w:szCs w:val="22"/>
        </w:rPr>
        <w:t>EP Forum</w:t>
      </w:r>
      <w:r w:rsidRPr="00811D19">
        <w:rPr>
          <w:rFonts w:asciiTheme="minorHAnsi" w:hAnsiTheme="minorHAnsi" w:cstheme="minorHAnsi"/>
          <w:sz w:val="22"/>
          <w:szCs w:val="22"/>
        </w:rPr>
        <w:t xml:space="preserve"> meeting about a previous decision, the decision-making process for Enhanced Partnership Scheme Variations will revert to the default Operator objection mechanism contained in those regulations to review that decision and as appropriate for future decision-making purposes</w:t>
      </w:r>
    </w:p>
    <w:p w14:paraId="7B622533" w14:textId="77777777" w:rsidR="00E25B7F" w:rsidRPr="00811D19" w:rsidRDefault="00E57130" w:rsidP="008C24FB">
      <w:pPr>
        <w:ind w:hanging="567"/>
        <w:rPr>
          <w:rFonts w:asciiTheme="minorHAnsi" w:hAnsiTheme="minorHAnsi" w:cstheme="minorHAnsi"/>
          <w:b/>
          <w:bCs/>
          <w:sz w:val="22"/>
          <w:szCs w:val="22"/>
        </w:rPr>
      </w:pPr>
      <w:r w:rsidRPr="00811D19">
        <w:rPr>
          <w:rFonts w:asciiTheme="minorHAnsi" w:hAnsiTheme="minorHAnsi" w:cstheme="minorHAnsi"/>
          <w:b/>
          <w:bCs/>
          <w:sz w:val="22"/>
          <w:szCs w:val="22"/>
        </w:rPr>
        <w:lastRenderedPageBreak/>
        <w:t>3.6.3</w:t>
      </w:r>
      <w:r w:rsidRPr="00811D19">
        <w:rPr>
          <w:rFonts w:asciiTheme="minorHAnsi" w:hAnsiTheme="minorHAnsi" w:cstheme="minorHAnsi"/>
          <w:b/>
          <w:bCs/>
          <w:sz w:val="22"/>
          <w:szCs w:val="22"/>
        </w:rPr>
        <w:tab/>
      </w:r>
      <w:r w:rsidR="006E76EF" w:rsidRPr="00811D19">
        <w:rPr>
          <w:rFonts w:asciiTheme="minorHAnsi" w:hAnsiTheme="minorHAnsi" w:cstheme="minorHAnsi"/>
          <w:b/>
          <w:bCs/>
          <w:sz w:val="22"/>
          <w:szCs w:val="22"/>
        </w:rPr>
        <w:t>Other Changes to the Enhanced Partnership Scheme</w:t>
      </w:r>
    </w:p>
    <w:p w14:paraId="7F39FC8D" w14:textId="77777777" w:rsidR="00114820" w:rsidRPr="00811D19" w:rsidRDefault="00114820" w:rsidP="001D3E6F">
      <w:pPr>
        <w:rPr>
          <w:rFonts w:asciiTheme="minorHAnsi" w:hAnsiTheme="minorHAnsi" w:cstheme="minorHAnsi"/>
          <w:sz w:val="22"/>
          <w:szCs w:val="22"/>
        </w:rPr>
      </w:pPr>
      <w:r w:rsidRPr="00811D19">
        <w:rPr>
          <w:rFonts w:asciiTheme="minorHAnsi" w:hAnsiTheme="minorHAnsi" w:cstheme="minorHAnsi"/>
          <w:sz w:val="22"/>
          <w:szCs w:val="22"/>
        </w:rPr>
        <w:t>Any other proposals (i.e. content other than Facilities, Measures and Requirements as set out in Annexes</w:t>
      </w:r>
      <w:r w:rsidR="007209EA">
        <w:rPr>
          <w:rFonts w:asciiTheme="minorHAnsi" w:hAnsiTheme="minorHAnsi" w:cstheme="minorHAnsi"/>
          <w:sz w:val="22"/>
          <w:szCs w:val="22"/>
        </w:rPr>
        <w:t xml:space="preserve"> </w:t>
      </w:r>
      <w:r w:rsidRPr="00811D19">
        <w:rPr>
          <w:rFonts w:asciiTheme="minorHAnsi" w:hAnsiTheme="minorHAnsi" w:cstheme="minorHAnsi"/>
          <w:sz w:val="22"/>
          <w:szCs w:val="22"/>
        </w:rPr>
        <w:t xml:space="preserve">A to C) for changes to the EP Scheme will be considered under Section 138L of the Transport Act 2000. The proposer of a variation should demonstrate how this might contribute to achieving the objectives set out in the BSIP, EP Plan and Blackburn with Darwen Borough Council’s current local transport policies. Any such proposals should be in writing and submitted to Transport@blackburn.gov.uk </w:t>
      </w:r>
    </w:p>
    <w:p w14:paraId="6E9AA422" w14:textId="276F4F0E" w:rsidR="00114820" w:rsidRPr="00811D19" w:rsidRDefault="00114820" w:rsidP="001D3E6F">
      <w:pPr>
        <w:rPr>
          <w:rFonts w:asciiTheme="minorHAnsi" w:hAnsiTheme="minorHAnsi" w:cstheme="minorHAnsi"/>
          <w:sz w:val="22"/>
          <w:szCs w:val="22"/>
        </w:rPr>
      </w:pPr>
      <w:r w:rsidRPr="00811D19">
        <w:rPr>
          <w:rFonts w:asciiTheme="minorHAnsi" w:hAnsiTheme="minorHAnsi" w:cstheme="minorHAnsi"/>
          <w:sz w:val="22"/>
          <w:szCs w:val="22"/>
        </w:rPr>
        <w:t xml:space="preserve">Any Operator of Qualifying Local Services or Blackburn with Darwen Borough Council may bring a proposal or proposals to the EP Forum </w:t>
      </w:r>
      <w:r w:rsidR="004E5ABD" w:rsidRPr="00811D19">
        <w:rPr>
          <w:rFonts w:asciiTheme="minorHAnsi" w:hAnsiTheme="minorHAnsi" w:cstheme="minorHAnsi"/>
          <w:sz w:val="22"/>
          <w:szCs w:val="22"/>
        </w:rPr>
        <w:t>to</w:t>
      </w:r>
      <w:r w:rsidRPr="00811D19">
        <w:rPr>
          <w:rFonts w:asciiTheme="minorHAnsi" w:hAnsiTheme="minorHAnsi" w:cstheme="minorHAnsi"/>
          <w:sz w:val="22"/>
          <w:szCs w:val="22"/>
        </w:rPr>
        <w:t xml:space="preserve"> consider the proposal or proposals and any accompanying evidence and vote on the change at its next meeting</w:t>
      </w:r>
      <w:r w:rsidRPr="002D2F16">
        <w:rPr>
          <w:rFonts w:asciiTheme="minorHAnsi" w:hAnsiTheme="minorHAnsi" w:cstheme="minorHAnsi"/>
          <w:sz w:val="22"/>
          <w:szCs w:val="22"/>
        </w:rPr>
        <w:t xml:space="preserve">. </w:t>
      </w:r>
      <w:r w:rsidR="00195768" w:rsidRPr="002D2F16">
        <w:rPr>
          <w:rFonts w:asciiTheme="minorHAnsi" w:hAnsiTheme="minorHAnsi" w:cstheme="minorHAnsi"/>
          <w:sz w:val="22"/>
          <w:szCs w:val="22"/>
        </w:rPr>
        <w:t xml:space="preserve">If a simple majority of the EP Forum vote in favour, the EP Management Board will then consider the proposal/proposals and any accompanying evidence and vote on the change at its next meeting.  </w:t>
      </w:r>
      <w:r w:rsidR="004E5ABD" w:rsidRPr="002D2F16">
        <w:rPr>
          <w:rFonts w:asciiTheme="minorHAnsi" w:hAnsiTheme="minorHAnsi" w:cstheme="minorHAnsi"/>
          <w:sz w:val="22"/>
          <w:szCs w:val="22"/>
        </w:rPr>
        <w:t>Blackburn</w:t>
      </w:r>
      <w:r w:rsidR="004E5ABD" w:rsidRPr="00811D19">
        <w:rPr>
          <w:rFonts w:asciiTheme="minorHAnsi" w:hAnsiTheme="minorHAnsi" w:cstheme="minorHAnsi"/>
          <w:sz w:val="22"/>
          <w:szCs w:val="22"/>
        </w:rPr>
        <w:t xml:space="preserve"> with Darwen Borough</w:t>
      </w:r>
      <w:r w:rsidRPr="00811D19">
        <w:rPr>
          <w:rFonts w:asciiTheme="minorHAnsi" w:hAnsiTheme="minorHAnsi" w:cstheme="minorHAnsi"/>
          <w:sz w:val="22"/>
          <w:szCs w:val="22"/>
        </w:rPr>
        <w:t xml:space="preserve"> Council will then follow the process set out in Section 138L of the Transport Act 2000 and The Enhanced Partnership Plans and Schemes (Objections) Regulations 2018 on </w:t>
      </w:r>
      <w:r w:rsidRPr="002D2F16">
        <w:rPr>
          <w:rFonts w:asciiTheme="minorHAnsi" w:hAnsiTheme="minorHAnsi" w:cstheme="minorHAnsi"/>
          <w:sz w:val="22"/>
          <w:szCs w:val="22"/>
        </w:rPr>
        <w:t>behalf of the E</w:t>
      </w:r>
      <w:r w:rsidR="004E5ABD" w:rsidRPr="002D2F16">
        <w:rPr>
          <w:rFonts w:asciiTheme="minorHAnsi" w:hAnsiTheme="minorHAnsi" w:cstheme="minorHAnsi"/>
          <w:sz w:val="22"/>
          <w:szCs w:val="22"/>
        </w:rPr>
        <w:t xml:space="preserve">P </w:t>
      </w:r>
      <w:r w:rsidR="00F47373" w:rsidRPr="002D2F16">
        <w:rPr>
          <w:rFonts w:asciiTheme="minorHAnsi" w:hAnsiTheme="minorHAnsi" w:cstheme="minorHAnsi"/>
          <w:sz w:val="22"/>
          <w:szCs w:val="22"/>
        </w:rPr>
        <w:t>Management Board.</w:t>
      </w:r>
    </w:p>
    <w:p w14:paraId="3D979062" w14:textId="77777777" w:rsidR="00C15DD9" w:rsidRPr="00811D19" w:rsidRDefault="00E57130" w:rsidP="008C24FB">
      <w:pPr>
        <w:ind w:hanging="567"/>
        <w:rPr>
          <w:rFonts w:asciiTheme="minorHAnsi" w:hAnsiTheme="minorHAnsi" w:cstheme="minorHAnsi"/>
          <w:b/>
          <w:bCs/>
          <w:sz w:val="22"/>
          <w:szCs w:val="22"/>
        </w:rPr>
      </w:pPr>
      <w:r w:rsidRPr="00811D19">
        <w:rPr>
          <w:rFonts w:asciiTheme="minorHAnsi" w:hAnsiTheme="minorHAnsi" w:cstheme="minorHAnsi"/>
          <w:b/>
          <w:bCs/>
          <w:sz w:val="22"/>
          <w:szCs w:val="22"/>
        </w:rPr>
        <w:t>3.6.4</w:t>
      </w:r>
      <w:r w:rsidRPr="00811D19">
        <w:rPr>
          <w:rFonts w:asciiTheme="minorHAnsi" w:hAnsiTheme="minorHAnsi" w:cstheme="minorHAnsi"/>
          <w:b/>
          <w:bCs/>
          <w:sz w:val="22"/>
          <w:szCs w:val="22"/>
        </w:rPr>
        <w:tab/>
      </w:r>
      <w:r w:rsidR="00C15DD9" w:rsidRPr="00811D19">
        <w:rPr>
          <w:rFonts w:asciiTheme="minorHAnsi" w:hAnsiTheme="minorHAnsi" w:cstheme="minorHAnsi"/>
          <w:b/>
          <w:bCs/>
          <w:sz w:val="22"/>
          <w:szCs w:val="22"/>
        </w:rPr>
        <w:t>Revocation of the EP Scheme</w:t>
      </w:r>
    </w:p>
    <w:p w14:paraId="7A8AC5F5" w14:textId="538FA9EB" w:rsidR="00C15DD9" w:rsidRPr="00811D19" w:rsidRDefault="00C15DD9" w:rsidP="001D3E6F">
      <w:pPr>
        <w:rPr>
          <w:rFonts w:asciiTheme="minorHAnsi" w:hAnsiTheme="minorHAnsi" w:cstheme="minorHAnsi"/>
          <w:sz w:val="22"/>
          <w:szCs w:val="22"/>
        </w:rPr>
      </w:pPr>
      <w:r w:rsidRPr="00811D19">
        <w:rPr>
          <w:rFonts w:asciiTheme="minorHAnsi" w:hAnsiTheme="minorHAnsi" w:cstheme="minorHAnsi"/>
          <w:sz w:val="22"/>
          <w:szCs w:val="22"/>
        </w:rPr>
        <w:t xml:space="preserve">Should Blackburn with Darwen Borough Council or any other member of the EP Forum believe that it is necessary to revoke the Plan or Scheme, then it must express this in writing to the EP </w:t>
      </w:r>
      <w:proofErr w:type="gramStart"/>
      <w:r w:rsidRPr="00811D19">
        <w:rPr>
          <w:rFonts w:asciiTheme="minorHAnsi" w:hAnsiTheme="minorHAnsi" w:cstheme="minorHAnsi"/>
          <w:sz w:val="22"/>
          <w:szCs w:val="22"/>
        </w:rPr>
        <w:t>Forum.</w:t>
      </w:r>
      <w:proofErr w:type="gramEnd"/>
      <w:r w:rsidRPr="00811D19">
        <w:rPr>
          <w:rFonts w:asciiTheme="minorHAnsi" w:hAnsiTheme="minorHAnsi" w:cstheme="minorHAnsi"/>
          <w:sz w:val="22"/>
          <w:szCs w:val="22"/>
        </w:rPr>
        <w:t xml:space="preserve"> The EP Forum will then consider and vote upon the proposa</w:t>
      </w:r>
      <w:r w:rsidR="00F47373">
        <w:rPr>
          <w:rFonts w:asciiTheme="minorHAnsi" w:hAnsiTheme="minorHAnsi" w:cstheme="minorHAnsi"/>
          <w:sz w:val="22"/>
          <w:szCs w:val="22"/>
        </w:rPr>
        <w:t xml:space="preserve">l and submit </w:t>
      </w:r>
      <w:r w:rsidR="00F47373" w:rsidRPr="002D2F16">
        <w:rPr>
          <w:rFonts w:asciiTheme="minorHAnsi" w:hAnsiTheme="minorHAnsi" w:cstheme="minorHAnsi"/>
          <w:sz w:val="22"/>
          <w:szCs w:val="22"/>
        </w:rPr>
        <w:t>to the EP Management Board which will do the same.</w:t>
      </w:r>
    </w:p>
    <w:p w14:paraId="0634954F" w14:textId="1CF14806" w:rsidR="001B67D1" w:rsidRPr="00435791" w:rsidRDefault="00C15DD9" w:rsidP="00435791">
      <w:pPr>
        <w:rPr>
          <w:rFonts w:asciiTheme="minorHAnsi" w:hAnsiTheme="minorHAnsi" w:cstheme="minorHAnsi"/>
          <w:sz w:val="22"/>
          <w:szCs w:val="22"/>
        </w:rPr>
      </w:pPr>
      <w:r w:rsidRPr="00811D19">
        <w:rPr>
          <w:rFonts w:asciiTheme="minorHAnsi" w:hAnsiTheme="minorHAnsi" w:cstheme="minorHAnsi"/>
          <w:sz w:val="22"/>
          <w:szCs w:val="22"/>
        </w:rPr>
        <w:t xml:space="preserve">Blackburn with Darwen Borough Council will take into consideration the votes of the </w:t>
      </w:r>
      <w:r w:rsidR="00091599" w:rsidRPr="00811D19">
        <w:rPr>
          <w:rFonts w:asciiTheme="minorHAnsi" w:hAnsiTheme="minorHAnsi" w:cstheme="minorHAnsi"/>
          <w:sz w:val="22"/>
          <w:szCs w:val="22"/>
        </w:rPr>
        <w:t>EP Forum</w:t>
      </w:r>
      <w:r w:rsidR="00F47373">
        <w:rPr>
          <w:rFonts w:asciiTheme="minorHAnsi" w:hAnsiTheme="minorHAnsi" w:cstheme="minorHAnsi"/>
          <w:sz w:val="22"/>
          <w:szCs w:val="22"/>
        </w:rPr>
        <w:t xml:space="preserve"> and </w:t>
      </w:r>
      <w:r w:rsidR="00F47373" w:rsidRPr="002D2F16">
        <w:rPr>
          <w:rFonts w:asciiTheme="minorHAnsi" w:hAnsiTheme="minorHAnsi" w:cstheme="minorHAnsi"/>
          <w:sz w:val="22"/>
          <w:szCs w:val="22"/>
        </w:rPr>
        <w:t>EP Management Board</w:t>
      </w:r>
      <w:r w:rsidRPr="002D2F16">
        <w:rPr>
          <w:rFonts w:asciiTheme="minorHAnsi" w:hAnsiTheme="minorHAnsi" w:cstheme="minorHAnsi"/>
          <w:sz w:val="22"/>
          <w:szCs w:val="22"/>
        </w:rPr>
        <w:t xml:space="preserve"> in making</w:t>
      </w:r>
      <w:r w:rsidRPr="00811D19">
        <w:rPr>
          <w:rFonts w:asciiTheme="minorHAnsi" w:hAnsiTheme="minorHAnsi" w:cstheme="minorHAnsi"/>
          <w:sz w:val="22"/>
          <w:szCs w:val="22"/>
        </w:rPr>
        <w:t xml:space="preserve"> its own decision whether to revoke the EP Plan or Scheme.  It will then follow the process set out at Section </w:t>
      </w:r>
      <w:r w:rsidR="00435791">
        <w:rPr>
          <w:rFonts w:asciiTheme="minorHAnsi" w:hAnsiTheme="minorHAnsi" w:cstheme="minorHAnsi"/>
          <w:sz w:val="22"/>
          <w:szCs w:val="22"/>
        </w:rPr>
        <w:t>138O of the Transport Act 2000.</w:t>
      </w:r>
    </w:p>
    <w:p w14:paraId="002D282E" w14:textId="55821C50" w:rsidR="00C15DD9" w:rsidRPr="00811D19" w:rsidRDefault="00E57130" w:rsidP="00FA03BF">
      <w:pPr>
        <w:ind w:left="-567"/>
        <w:rPr>
          <w:rFonts w:asciiTheme="minorHAnsi" w:hAnsiTheme="minorHAnsi" w:cstheme="minorHAnsi"/>
          <w:b/>
          <w:bCs/>
          <w:sz w:val="22"/>
          <w:szCs w:val="22"/>
        </w:rPr>
      </w:pPr>
      <w:r w:rsidRPr="00811D19">
        <w:rPr>
          <w:rFonts w:asciiTheme="minorHAnsi" w:hAnsiTheme="minorHAnsi" w:cstheme="minorHAnsi"/>
          <w:b/>
          <w:bCs/>
          <w:sz w:val="22"/>
          <w:szCs w:val="22"/>
        </w:rPr>
        <w:t>3.6.5</w:t>
      </w:r>
      <w:r w:rsidRPr="00811D19">
        <w:rPr>
          <w:rFonts w:asciiTheme="minorHAnsi" w:hAnsiTheme="minorHAnsi" w:cstheme="minorHAnsi"/>
          <w:b/>
          <w:bCs/>
          <w:sz w:val="22"/>
          <w:szCs w:val="22"/>
        </w:rPr>
        <w:tab/>
      </w:r>
      <w:r w:rsidR="00C15DD9" w:rsidRPr="00811D19">
        <w:rPr>
          <w:rFonts w:asciiTheme="minorHAnsi" w:hAnsiTheme="minorHAnsi" w:cstheme="minorHAnsi"/>
          <w:b/>
          <w:bCs/>
          <w:sz w:val="22"/>
          <w:szCs w:val="22"/>
        </w:rPr>
        <w:t>Postponement</w:t>
      </w:r>
    </w:p>
    <w:p w14:paraId="6E6EE3E0" w14:textId="470369AE" w:rsidR="00435791" w:rsidRDefault="00C15DD9" w:rsidP="00FA03BF">
      <w:pPr>
        <w:rPr>
          <w:rFonts w:asciiTheme="minorHAnsi" w:hAnsiTheme="minorHAnsi" w:cstheme="minorHAnsi"/>
          <w:sz w:val="22"/>
          <w:szCs w:val="22"/>
        </w:rPr>
      </w:pPr>
      <w:r w:rsidRPr="00811D19">
        <w:rPr>
          <w:rFonts w:asciiTheme="minorHAnsi" w:hAnsiTheme="minorHAnsi" w:cstheme="minorHAnsi"/>
          <w:sz w:val="22"/>
          <w:szCs w:val="22"/>
        </w:rPr>
        <w:t xml:space="preserve">Should it be necessary to postpone the implementation of any Facility, Measure or Requirement, </w:t>
      </w:r>
      <w:r w:rsidR="00091599" w:rsidRPr="00811D19">
        <w:rPr>
          <w:rFonts w:asciiTheme="minorHAnsi" w:hAnsiTheme="minorHAnsi" w:cstheme="minorHAnsi"/>
          <w:sz w:val="22"/>
          <w:szCs w:val="22"/>
        </w:rPr>
        <w:t>Blackburn with Darwen Borough</w:t>
      </w:r>
      <w:r w:rsidRPr="00811D19">
        <w:rPr>
          <w:rFonts w:asciiTheme="minorHAnsi" w:hAnsiTheme="minorHAnsi" w:cstheme="minorHAnsi"/>
          <w:sz w:val="22"/>
          <w:szCs w:val="22"/>
        </w:rPr>
        <w:t xml:space="preserve"> Council will follow the procedure at Section </w:t>
      </w:r>
      <w:r w:rsidRPr="002D2F16">
        <w:rPr>
          <w:rFonts w:asciiTheme="minorHAnsi" w:hAnsiTheme="minorHAnsi" w:cstheme="minorHAnsi"/>
          <w:sz w:val="22"/>
          <w:szCs w:val="22"/>
        </w:rPr>
        <w:t xml:space="preserve">138I of the Transport Act 2000.  It must first use reasonable endeavours to seek the views of the </w:t>
      </w:r>
      <w:r w:rsidR="00091599" w:rsidRPr="002D2F16">
        <w:rPr>
          <w:rFonts w:asciiTheme="minorHAnsi" w:hAnsiTheme="minorHAnsi" w:cstheme="minorHAnsi"/>
          <w:sz w:val="22"/>
          <w:szCs w:val="22"/>
        </w:rPr>
        <w:t>EP Forum</w:t>
      </w:r>
      <w:r w:rsidR="00F47373" w:rsidRPr="002D2F16">
        <w:rPr>
          <w:rFonts w:asciiTheme="minorHAnsi" w:hAnsiTheme="minorHAnsi" w:cstheme="minorHAnsi"/>
          <w:sz w:val="22"/>
          <w:szCs w:val="22"/>
        </w:rPr>
        <w:t xml:space="preserve"> and EP Management Board.</w:t>
      </w:r>
    </w:p>
    <w:p w14:paraId="28FE62CC" w14:textId="71E57099" w:rsidR="00C15DD9" w:rsidRPr="00FA03BF" w:rsidRDefault="00FA03BF" w:rsidP="00FA03BF">
      <w:pPr>
        <w:ind w:left="-567"/>
        <w:rPr>
          <w:rFonts w:asciiTheme="minorHAnsi" w:hAnsiTheme="minorHAnsi" w:cstheme="minorHAnsi"/>
          <w:sz w:val="22"/>
          <w:szCs w:val="22"/>
        </w:rPr>
      </w:pPr>
      <w:r>
        <w:rPr>
          <w:rFonts w:asciiTheme="minorHAnsi" w:hAnsiTheme="minorHAnsi" w:cstheme="minorHAnsi"/>
          <w:b/>
          <w:bCs/>
          <w:sz w:val="22"/>
          <w:szCs w:val="22"/>
        </w:rPr>
        <w:t xml:space="preserve">3.6.6 </w:t>
      </w:r>
      <w:r w:rsidR="00C15DD9" w:rsidRPr="00811D19">
        <w:rPr>
          <w:rFonts w:asciiTheme="minorHAnsi" w:hAnsiTheme="minorHAnsi" w:cstheme="minorHAnsi"/>
          <w:b/>
          <w:bCs/>
          <w:sz w:val="22"/>
          <w:szCs w:val="22"/>
        </w:rPr>
        <w:t>Data sharing and commercial confidence</w:t>
      </w:r>
    </w:p>
    <w:p w14:paraId="79744510" w14:textId="61C26B71" w:rsidR="00FA03BF" w:rsidRDefault="00C15DD9" w:rsidP="00811D19">
      <w:pPr>
        <w:rPr>
          <w:rFonts w:asciiTheme="minorHAnsi" w:hAnsiTheme="minorHAnsi" w:cstheme="minorHAnsi"/>
          <w:sz w:val="22"/>
          <w:szCs w:val="22"/>
        </w:rPr>
      </w:pPr>
      <w:r w:rsidRPr="00811D19">
        <w:rPr>
          <w:rFonts w:asciiTheme="minorHAnsi" w:hAnsiTheme="minorHAnsi" w:cstheme="minorHAnsi"/>
          <w:sz w:val="22"/>
          <w:szCs w:val="22"/>
        </w:rPr>
        <w:t>At all times each member of the</w:t>
      </w:r>
      <w:r w:rsidR="00512872">
        <w:rPr>
          <w:rFonts w:asciiTheme="minorHAnsi" w:hAnsiTheme="minorHAnsi" w:cstheme="minorHAnsi"/>
          <w:sz w:val="22"/>
          <w:szCs w:val="22"/>
        </w:rPr>
        <w:t xml:space="preserve"> EP</w:t>
      </w:r>
      <w:r w:rsidRPr="00811D19">
        <w:rPr>
          <w:rFonts w:asciiTheme="minorHAnsi" w:hAnsiTheme="minorHAnsi" w:cstheme="minorHAnsi"/>
          <w:sz w:val="22"/>
          <w:szCs w:val="22"/>
        </w:rPr>
        <w:t xml:space="preserve"> Forum</w:t>
      </w:r>
      <w:r w:rsidR="00F47373">
        <w:rPr>
          <w:rFonts w:asciiTheme="minorHAnsi" w:hAnsiTheme="minorHAnsi" w:cstheme="minorHAnsi"/>
          <w:sz w:val="22"/>
          <w:szCs w:val="22"/>
        </w:rPr>
        <w:t xml:space="preserve"> and EP Management Board</w:t>
      </w:r>
      <w:r w:rsidR="008C281E" w:rsidRPr="00811D19">
        <w:rPr>
          <w:rFonts w:asciiTheme="minorHAnsi" w:hAnsiTheme="minorHAnsi" w:cstheme="minorHAnsi"/>
          <w:sz w:val="22"/>
          <w:szCs w:val="22"/>
        </w:rPr>
        <w:t xml:space="preserve"> </w:t>
      </w:r>
      <w:r w:rsidRPr="00811D19">
        <w:rPr>
          <w:rFonts w:asciiTheme="minorHAnsi" w:hAnsiTheme="minorHAnsi" w:cstheme="minorHAnsi"/>
          <w:sz w:val="22"/>
          <w:szCs w:val="22"/>
        </w:rPr>
        <w:t xml:space="preserve">will respect data confidentiality and maintain and respect commercial confidentiality as required. Should any member believe there has been a breach of confidentiality, they should raise this with </w:t>
      </w:r>
      <w:r w:rsidR="00881140">
        <w:rPr>
          <w:rFonts w:asciiTheme="minorHAnsi" w:hAnsiTheme="minorHAnsi" w:cstheme="minorHAnsi"/>
          <w:sz w:val="22"/>
          <w:szCs w:val="22"/>
        </w:rPr>
        <w:t xml:space="preserve">the Head of Highways, Transport and Network </w:t>
      </w:r>
      <w:r w:rsidRPr="00811D19">
        <w:rPr>
          <w:rFonts w:asciiTheme="minorHAnsi" w:hAnsiTheme="minorHAnsi" w:cstheme="minorHAnsi"/>
          <w:sz w:val="22"/>
          <w:szCs w:val="22"/>
        </w:rPr>
        <w:t xml:space="preserve">of </w:t>
      </w:r>
      <w:r w:rsidR="001C6CAD" w:rsidRPr="00811D19">
        <w:rPr>
          <w:rFonts w:asciiTheme="minorHAnsi" w:hAnsiTheme="minorHAnsi" w:cstheme="minorHAnsi"/>
          <w:sz w:val="22"/>
          <w:szCs w:val="22"/>
        </w:rPr>
        <w:t>Blackburn with Darwen Borough</w:t>
      </w:r>
      <w:r w:rsidRPr="00811D19">
        <w:rPr>
          <w:rFonts w:asciiTheme="minorHAnsi" w:hAnsiTheme="minorHAnsi" w:cstheme="minorHAnsi"/>
          <w:sz w:val="22"/>
          <w:szCs w:val="22"/>
        </w:rPr>
        <w:t xml:space="preserve"> Council.</w:t>
      </w:r>
    </w:p>
    <w:p w14:paraId="06198208" w14:textId="77777777" w:rsidR="00C15DD9" w:rsidRPr="00811D19" w:rsidRDefault="00E57130" w:rsidP="008C24FB">
      <w:pPr>
        <w:ind w:hanging="567"/>
        <w:rPr>
          <w:rFonts w:asciiTheme="minorHAnsi" w:hAnsiTheme="minorHAnsi" w:cstheme="minorHAnsi"/>
          <w:b/>
          <w:bCs/>
          <w:sz w:val="22"/>
          <w:szCs w:val="22"/>
        </w:rPr>
      </w:pPr>
      <w:r w:rsidRPr="00811D19">
        <w:rPr>
          <w:rFonts w:asciiTheme="minorHAnsi" w:hAnsiTheme="minorHAnsi" w:cstheme="minorHAnsi"/>
          <w:b/>
          <w:bCs/>
          <w:sz w:val="22"/>
          <w:szCs w:val="22"/>
        </w:rPr>
        <w:t>3.6.7</w:t>
      </w:r>
      <w:r w:rsidRPr="00811D19">
        <w:rPr>
          <w:rFonts w:asciiTheme="minorHAnsi" w:hAnsiTheme="minorHAnsi" w:cstheme="minorHAnsi"/>
          <w:b/>
          <w:bCs/>
          <w:sz w:val="22"/>
          <w:szCs w:val="22"/>
        </w:rPr>
        <w:tab/>
      </w:r>
      <w:r w:rsidR="00C15DD9" w:rsidRPr="00811D19">
        <w:rPr>
          <w:rFonts w:asciiTheme="minorHAnsi" w:hAnsiTheme="minorHAnsi" w:cstheme="minorHAnsi"/>
          <w:b/>
          <w:bCs/>
          <w:sz w:val="22"/>
          <w:szCs w:val="22"/>
        </w:rPr>
        <w:t>Enforcement</w:t>
      </w:r>
    </w:p>
    <w:p w14:paraId="1B9E337E" w14:textId="77777777" w:rsidR="00D44644" w:rsidRPr="00B87242" w:rsidRDefault="00C15DD9" w:rsidP="001D3E6F">
      <w:pPr>
        <w:rPr>
          <w:rFonts w:asciiTheme="minorHAnsi" w:hAnsiTheme="minorHAnsi" w:cstheme="minorHAnsi"/>
        </w:rPr>
      </w:pPr>
      <w:r w:rsidRPr="00811D19">
        <w:rPr>
          <w:rFonts w:asciiTheme="minorHAnsi" w:hAnsiTheme="minorHAnsi" w:cstheme="minorHAnsi"/>
          <w:sz w:val="22"/>
          <w:szCs w:val="22"/>
        </w:rPr>
        <w:t xml:space="preserve">Should </w:t>
      </w:r>
      <w:r w:rsidR="001C6CAD" w:rsidRPr="00811D19">
        <w:rPr>
          <w:rFonts w:asciiTheme="minorHAnsi" w:hAnsiTheme="minorHAnsi" w:cstheme="minorHAnsi"/>
          <w:sz w:val="22"/>
          <w:szCs w:val="22"/>
        </w:rPr>
        <w:t>Blackburn with Darwen Borough</w:t>
      </w:r>
      <w:r w:rsidRPr="00811D19">
        <w:rPr>
          <w:rFonts w:asciiTheme="minorHAnsi" w:hAnsiTheme="minorHAnsi" w:cstheme="minorHAnsi"/>
          <w:sz w:val="22"/>
          <w:szCs w:val="22"/>
        </w:rPr>
        <w:t xml:space="preserve"> Council decide that it wishes to take on the Traffic Commissioner powers, it will follow the procedure to amend the EP Scheme under Section 138L of the Transport Act 2000.</w:t>
      </w:r>
      <w:r w:rsidR="00B50971" w:rsidRPr="00811D19">
        <w:rPr>
          <w:rFonts w:asciiTheme="minorHAnsi" w:hAnsiTheme="minorHAnsi" w:cstheme="minorHAnsi"/>
          <w:sz w:val="22"/>
          <w:szCs w:val="22"/>
        </w:rPr>
        <w:t xml:space="preserve"> </w:t>
      </w:r>
      <w:r w:rsidR="00D44644" w:rsidRPr="00811D19">
        <w:rPr>
          <w:rFonts w:asciiTheme="minorHAnsi" w:hAnsiTheme="minorHAnsi" w:cstheme="minorHAnsi"/>
          <w:sz w:val="22"/>
          <w:szCs w:val="22"/>
        </w:rPr>
        <w:br w:type="page"/>
      </w:r>
    </w:p>
    <w:p w14:paraId="1F2A204C" w14:textId="11C8EF9C" w:rsidR="00FD0B47" w:rsidRPr="003C388D" w:rsidRDefault="00B04B6B" w:rsidP="003C388D">
      <w:pPr>
        <w:pStyle w:val="Heading2"/>
        <w:rPr>
          <w:rFonts w:asciiTheme="minorHAnsi" w:hAnsiTheme="minorHAnsi"/>
          <w:b/>
          <w:sz w:val="28"/>
          <w:szCs w:val="28"/>
        </w:rPr>
      </w:pPr>
      <w:bookmarkStart w:id="28" w:name="_Toc120866689"/>
      <w:r w:rsidRPr="003C388D">
        <w:rPr>
          <w:rFonts w:asciiTheme="minorHAnsi" w:hAnsiTheme="minorHAnsi"/>
          <w:b/>
          <w:sz w:val="28"/>
          <w:szCs w:val="28"/>
        </w:rPr>
        <w:lastRenderedPageBreak/>
        <w:t xml:space="preserve">Annex </w:t>
      </w:r>
      <w:proofErr w:type="gramStart"/>
      <w:r w:rsidRPr="003C388D">
        <w:rPr>
          <w:rFonts w:asciiTheme="minorHAnsi" w:hAnsiTheme="minorHAnsi"/>
          <w:b/>
          <w:sz w:val="28"/>
          <w:szCs w:val="28"/>
        </w:rPr>
        <w:t>A</w:t>
      </w:r>
      <w:proofErr w:type="gramEnd"/>
      <w:r w:rsidR="009D0237" w:rsidRPr="003C388D">
        <w:rPr>
          <w:rFonts w:asciiTheme="minorHAnsi" w:hAnsiTheme="minorHAnsi"/>
          <w:b/>
          <w:sz w:val="28"/>
          <w:szCs w:val="28"/>
        </w:rPr>
        <w:t xml:space="preserve"> – </w:t>
      </w:r>
      <w:r w:rsidR="00CE7996" w:rsidRPr="003C388D">
        <w:rPr>
          <w:rFonts w:asciiTheme="minorHAnsi" w:hAnsiTheme="minorHAnsi"/>
          <w:b/>
          <w:sz w:val="28"/>
          <w:szCs w:val="28"/>
        </w:rPr>
        <w:t xml:space="preserve">Obligations on the Authority - </w:t>
      </w:r>
      <w:r w:rsidR="009D0237" w:rsidRPr="003C388D">
        <w:rPr>
          <w:rFonts w:asciiTheme="minorHAnsi" w:hAnsiTheme="minorHAnsi"/>
          <w:b/>
          <w:sz w:val="28"/>
          <w:szCs w:val="28"/>
        </w:rPr>
        <w:t>Facilities</w:t>
      </w:r>
      <w:bookmarkEnd w:id="28"/>
    </w:p>
    <w:p w14:paraId="2E25CDF1" w14:textId="00F7626F" w:rsidR="006C5A9E" w:rsidRPr="00811D19" w:rsidRDefault="006C5A9E" w:rsidP="00811D19">
      <w:pPr>
        <w:ind w:left="709" w:hanging="709"/>
        <w:rPr>
          <w:rFonts w:asciiTheme="minorHAnsi" w:eastAsiaTheme="majorEastAsia" w:hAnsiTheme="minorHAnsi" w:cstheme="minorHAnsi"/>
          <w:b/>
          <w:bCs/>
          <w:color w:val="2F5496" w:themeColor="accent1" w:themeShade="BF"/>
          <w:sz w:val="22"/>
          <w:szCs w:val="22"/>
        </w:rPr>
      </w:pPr>
      <w:r w:rsidRPr="00811D19">
        <w:rPr>
          <w:rFonts w:asciiTheme="minorHAnsi" w:eastAsiaTheme="majorEastAsia" w:hAnsiTheme="minorHAnsi" w:cstheme="minorHAnsi"/>
          <w:b/>
          <w:bCs/>
          <w:color w:val="2F5496" w:themeColor="accent1" w:themeShade="BF"/>
          <w:sz w:val="22"/>
          <w:szCs w:val="22"/>
        </w:rPr>
        <w:t>Schedule</w:t>
      </w:r>
      <w:r w:rsidR="00982720" w:rsidRPr="00811D19">
        <w:rPr>
          <w:rFonts w:asciiTheme="minorHAnsi" w:eastAsiaTheme="majorEastAsia" w:hAnsiTheme="minorHAnsi" w:cstheme="minorHAnsi"/>
          <w:b/>
          <w:bCs/>
          <w:color w:val="2F5496" w:themeColor="accent1" w:themeShade="BF"/>
          <w:sz w:val="22"/>
          <w:szCs w:val="22"/>
        </w:rPr>
        <w:t xml:space="preserve"> </w:t>
      </w:r>
      <w:r w:rsidR="00971B88">
        <w:rPr>
          <w:rFonts w:asciiTheme="minorHAnsi" w:eastAsiaTheme="majorEastAsia" w:hAnsiTheme="minorHAnsi" w:cstheme="minorHAnsi"/>
          <w:b/>
          <w:bCs/>
          <w:color w:val="2F5496" w:themeColor="accent1" w:themeShade="BF"/>
          <w:sz w:val="22"/>
          <w:szCs w:val="22"/>
        </w:rPr>
        <w:t>A.</w:t>
      </w:r>
      <w:r w:rsidR="00982720" w:rsidRPr="00811D19">
        <w:rPr>
          <w:rFonts w:asciiTheme="minorHAnsi" w:eastAsiaTheme="majorEastAsia" w:hAnsiTheme="minorHAnsi" w:cstheme="minorHAnsi"/>
          <w:b/>
          <w:bCs/>
          <w:color w:val="2F5496" w:themeColor="accent1" w:themeShade="BF"/>
          <w:sz w:val="22"/>
          <w:szCs w:val="22"/>
        </w:rPr>
        <w:t>1 -</w:t>
      </w:r>
      <w:r w:rsidRPr="00811D19">
        <w:rPr>
          <w:rFonts w:asciiTheme="minorHAnsi" w:eastAsiaTheme="majorEastAsia" w:hAnsiTheme="minorHAnsi" w:cstheme="minorHAnsi"/>
          <w:b/>
          <w:bCs/>
          <w:color w:val="2F5496" w:themeColor="accent1" w:themeShade="BF"/>
          <w:sz w:val="22"/>
          <w:szCs w:val="22"/>
        </w:rPr>
        <w:t xml:space="preserve"> Existing </w:t>
      </w:r>
      <w:r w:rsidR="00BF1B24" w:rsidRPr="00811D19">
        <w:rPr>
          <w:rFonts w:asciiTheme="minorHAnsi" w:eastAsiaTheme="majorEastAsia" w:hAnsiTheme="minorHAnsi" w:cstheme="minorHAnsi"/>
          <w:b/>
          <w:bCs/>
          <w:color w:val="2F5496" w:themeColor="accent1" w:themeShade="BF"/>
          <w:sz w:val="22"/>
          <w:szCs w:val="22"/>
        </w:rPr>
        <w:t xml:space="preserve">Bus </w:t>
      </w:r>
      <w:r w:rsidRPr="00811D19">
        <w:rPr>
          <w:rFonts w:asciiTheme="minorHAnsi" w:eastAsiaTheme="majorEastAsia" w:hAnsiTheme="minorHAnsi" w:cstheme="minorHAnsi"/>
          <w:b/>
          <w:bCs/>
          <w:color w:val="2F5496" w:themeColor="accent1" w:themeShade="BF"/>
          <w:sz w:val="22"/>
          <w:szCs w:val="22"/>
        </w:rPr>
        <w:t>Facilities maintained by Blackburn with Darwen Borough Council</w:t>
      </w:r>
      <w:r w:rsidR="00DC1393">
        <w:rPr>
          <w:rFonts w:asciiTheme="minorHAnsi" w:eastAsiaTheme="majorEastAsia" w:hAnsiTheme="minorHAnsi" w:cstheme="minorHAnsi"/>
          <w:b/>
          <w:bCs/>
          <w:color w:val="2F5496" w:themeColor="accent1" w:themeShade="BF"/>
          <w:sz w:val="22"/>
          <w:szCs w:val="22"/>
        </w:rPr>
        <w:t>.</w:t>
      </w:r>
    </w:p>
    <w:p w14:paraId="7B5A5137" w14:textId="528F99AC" w:rsidR="006C5A9E" w:rsidRPr="002D2F16" w:rsidRDefault="006C5A9E" w:rsidP="004E7060">
      <w:pPr>
        <w:rPr>
          <w:rFonts w:asciiTheme="minorHAnsi" w:hAnsiTheme="minorHAnsi" w:cstheme="minorHAnsi"/>
          <w:b/>
          <w:bCs/>
        </w:rPr>
      </w:pPr>
      <w:r w:rsidRPr="002D2F16">
        <w:rPr>
          <w:rFonts w:asciiTheme="minorHAnsi" w:hAnsiTheme="minorHAnsi" w:cstheme="minorHAnsi"/>
          <w:b/>
          <w:bCs/>
        </w:rPr>
        <w:t>Bus Lanes</w:t>
      </w:r>
      <w:r w:rsidR="00F21B72" w:rsidRPr="002D2F16">
        <w:rPr>
          <w:rFonts w:asciiTheme="minorHAnsi" w:hAnsiTheme="minorHAnsi" w:cstheme="minorHAnsi"/>
          <w:b/>
          <w:bCs/>
        </w:rPr>
        <w:t xml:space="preserve"> and Bus Priority Infrastructure</w:t>
      </w:r>
    </w:p>
    <w:p w14:paraId="0E160D49" w14:textId="7939171F" w:rsidR="00F21B72" w:rsidRPr="002D2F16" w:rsidRDefault="00F21B72" w:rsidP="004E7060">
      <w:pPr>
        <w:rPr>
          <w:rFonts w:asciiTheme="minorHAnsi" w:hAnsiTheme="minorHAnsi" w:cstheme="minorHAnsi"/>
          <w:b/>
          <w:bCs/>
        </w:rPr>
      </w:pPr>
      <w:r w:rsidRPr="002D2F16">
        <w:rPr>
          <w:rFonts w:asciiTheme="minorHAnsi" w:hAnsiTheme="minorHAnsi" w:cstheme="minorHAnsi"/>
          <w:sz w:val="22"/>
          <w:szCs w:val="22"/>
        </w:rPr>
        <w:t>Blackburn with Darwen Borough Council will maintain existing bus lanes and bus priority infrastructure listed in Tables A.1.1 and A.1.2 below:</w:t>
      </w:r>
    </w:p>
    <w:p w14:paraId="52EAB3CC" w14:textId="0E5D113F" w:rsidR="006C5A9E" w:rsidRPr="00AA30A4" w:rsidRDefault="00971B88" w:rsidP="004E7060">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A.1.1 </w:t>
      </w:r>
      <w:proofErr w:type="gramStart"/>
      <w:r w:rsidR="006C5A9E" w:rsidRPr="002D2F16">
        <w:rPr>
          <w:rFonts w:asciiTheme="minorHAnsi" w:hAnsiTheme="minorHAnsi" w:cstheme="minorHAnsi"/>
          <w:b/>
          <w:bCs/>
          <w:sz w:val="22"/>
          <w:szCs w:val="22"/>
        </w:rPr>
        <w:t>Existing</w:t>
      </w:r>
      <w:proofErr w:type="gramEnd"/>
      <w:r w:rsidR="006C5A9E">
        <w:rPr>
          <w:rFonts w:asciiTheme="minorHAnsi" w:hAnsiTheme="minorHAnsi" w:cstheme="minorHAnsi"/>
          <w:b/>
          <w:bCs/>
          <w:sz w:val="22"/>
          <w:szCs w:val="22"/>
        </w:rPr>
        <w:t xml:space="preserve"> b</w:t>
      </w:r>
      <w:r w:rsidR="006C5A9E" w:rsidRPr="00AA30A4">
        <w:rPr>
          <w:rFonts w:asciiTheme="minorHAnsi" w:hAnsiTheme="minorHAnsi" w:cstheme="minorHAnsi"/>
          <w:b/>
          <w:bCs/>
          <w:sz w:val="22"/>
          <w:szCs w:val="22"/>
        </w:rPr>
        <w:t xml:space="preserve">us </w:t>
      </w:r>
      <w:r w:rsidR="006C5A9E">
        <w:rPr>
          <w:rFonts w:asciiTheme="minorHAnsi" w:hAnsiTheme="minorHAnsi" w:cstheme="minorHAnsi"/>
          <w:b/>
          <w:bCs/>
          <w:sz w:val="22"/>
          <w:szCs w:val="22"/>
        </w:rPr>
        <w:t>l</w:t>
      </w:r>
      <w:r w:rsidR="006C5A9E" w:rsidRPr="00AA30A4">
        <w:rPr>
          <w:rFonts w:asciiTheme="minorHAnsi" w:hAnsiTheme="minorHAnsi" w:cstheme="minorHAnsi"/>
          <w:b/>
          <w:bCs/>
          <w:sz w:val="22"/>
          <w:szCs w:val="22"/>
        </w:rPr>
        <w:t xml:space="preserve">anes </w:t>
      </w:r>
      <w:r w:rsidR="006C5A9E">
        <w:rPr>
          <w:rFonts w:asciiTheme="minorHAnsi" w:hAnsiTheme="minorHAnsi" w:cstheme="minorHAnsi"/>
          <w:b/>
          <w:bCs/>
          <w:sz w:val="22"/>
          <w:szCs w:val="22"/>
        </w:rPr>
        <w:t>to be</w:t>
      </w:r>
      <w:r w:rsidR="006C5A9E" w:rsidRPr="00AA30A4">
        <w:rPr>
          <w:rFonts w:asciiTheme="minorHAnsi" w:hAnsiTheme="minorHAnsi" w:cstheme="minorHAnsi"/>
          <w:b/>
          <w:bCs/>
          <w:sz w:val="22"/>
          <w:szCs w:val="22"/>
        </w:rPr>
        <w:t xml:space="preserve"> maintained by Blackburn with Darwen Borough Council</w:t>
      </w:r>
    </w:p>
    <w:tbl>
      <w:tblPr>
        <w:tblW w:w="9071" w:type="dxa"/>
        <w:tblInd w:w="-10" w:type="dxa"/>
        <w:tblCellMar>
          <w:left w:w="0" w:type="dxa"/>
          <w:right w:w="0" w:type="dxa"/>
        </w:tblCellMar>
        <w:tblLook w:val="04A0" w:firstRow="1" w:lastRow="0" w:firstColumn="1" w:lastColumn="0" w:noHBand="0" w:noVBand="1"/>
      </w:tblPr>
      <w:tblGrid>
        <w:gridCol w:w="1426"/>
        <w:gridCol w:w="2391"/>
        <w:gridCol w:w="1310"/>
        <w:gridCol w:w="978"/>
        <w:gridCol w:w="2242"/>
        <w:gridCol w:w="724"/>
      </w:tblGrid>
      <w:tr w:rsidR="006C5A9E" w14:paraId="5EB7E7BA" w14:textId="77777777" w:rsidTr="00BD75D5">
        <w:tc>
          <w:tcPr>
            <w:tcW w:w="142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1008D07"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Road Name</w:t>
            </w:r>
          </w:p>
        </w:tc>
        <w:tc>
          <w:tcPr>
            <w:tcW w:w="24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D2EF8F1"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Extent of Reserved Lane</w:t>
            </w:r>
          </w:p>
        </w:tc>
        <w:tc>
          <w:tcPr>
            <w:tcW w:w="13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E11269D"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Direction of Flow</w:t>
            </w:r>
          </w:p>
        </w:tc>
        <w:tc>
          <w:tcPr>
            <w:tcW w:w="9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30358E9"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Times of Operation</w:t>
            </w:r>
          </w:p>
        </w:tc>
        <w:tc>
          <w:tcPr>
            <w:tcW w:w="22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276B07F"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Class of Vehicle Exempt</w:t>
            </w:r>
          </w:p>
        </w:tc>
        <w:tc>
          <w:tcPr>
            <w:tcW w:w="7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E5DC76A" w14:textId="77777777" w:rsidR="006C5A9E" w:rsidRPr="00231CC9" w:rsidRDefault="006C5A9E" w:rsidP="00B25AD5">
            <w:pPr>
              <w:spacing w:after="0" w:line="240" w:lineRule="auto"/>
              <w:rPr>
                <w:rFonts w:asciiTheme="minorHAnsi" w:hAnsiTheme="minorHAnsi" w:cstheme="minorHAnsi"/>
                <w:b/>
                <w:bCs/>
                <w:sz w:val="18"/>
                <w:szCs w:val="18"/>
              </w:rPr>
            </w:pPr>
            <w:r w:rsidRPr="00231CC9">
              <w:rPr>
                <w:rFonts w:asciiTheme="minorHAnsi" w:hAnsiTheme="minorHAnsi" w:cstheme="minorHAnsi"/>
                <w:b/>
                <w:bCs/>
                <w:color w:val="000000"/>
                <w:sz w:val="18"/>
                <w:szCs w:val="18"/>
              </w:rPr>
              <w:t>Length (m)</w:t>
            </w:r>
          </w:p>
        </w:tc>
      </w:tr>
      <w:tr w:rsidR="006C5A9E" w14:paraId="596744AB"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1A99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Green Street, Darwen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21378E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Arch Street to Police Street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4011B2C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020417A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720BEAE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4E3EC70E"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125m</w:t>
            </w:r>
          </w:p>
        </w:tc>
      </w:tr>
      <w:tr w:rsidR="006C5A9E" w14:paraId="5A872FED"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2332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Bolton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A305F1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Between Aqueduct Road and Calico Street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0CBDCB7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 and Southbound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833EF6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B73DAF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cycles and authorised vehicles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16A5324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135m</w:t>
            </w:r>
          </w:p>
        </w:tc>
      </w:tr>
      <w:tr w:rsidR="006C5A9E" w14:paraId="4CA5729A"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6784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Saint Pauls Street,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1D812C3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University Close to Saint Paul’s Ave</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7F88F29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Eastbound and 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3CFA429"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FD984F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cycles and authorised vehicles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26CE1FC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150m</w:t>
            </w:r>
          </w:p>
        </w:tc>
      </w:tr>
      <w:tr w:rsidR="006C5A9E" w14:paraId="0017D140"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A53F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Bolton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CE3F24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14m south of Ferguson Street for a distance of 145</w:t>
            </w:r>
            <w:r>
              <w:rPr>
                <w:rFonts w:asciiTheme="minorHAnsi" w:hAnsiTheme="minorHAnsi" w:cstheme="minorHAnsi"/>
                <w:sz w:val="18"/>
                <w:szCs w:val="18"/>
              </w:rPr>
              <w:t>m</w:t>
            </w:r>
            <w:r w:rsidRPr="00231CC9">
              <w:rPr>
                <w:rFonts w:asciiTheme="minorHAnsi" w:hAnsiTheme="minorHAnsi" w:cstheme="minorHAnsi"/>
                <w:sz w:val="18"/>
                <w:szCs w:val="18"/>
              </w:rPr>
              <w:t xml:space="preserve">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3FD2C64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40D173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53F694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Local scheduled service buses and cycles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7CB67E4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145m</w:t>
            </w:r>
          </w:p>
        </w:tc>
      </w:tr>
      <w:tr w:rsidR="006C5A9E" w14:paraId="27E31D8B"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33B2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Bolton Road, Darwen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8C1E64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Wraith Street to 10m north of Hardman Way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21ACB48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996340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12569EA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20102EE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150m</w:t>
            </w:r>
          </w:p>
        </w:tc>
      </w:tr>
      <w:tr w:rsidR="006C5A9E" w14:paraId="4351C6B0"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132F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Bolton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163DF76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50m north of Tweed Street for 80m</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62497FB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8B6548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5D54A8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22982F0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80m</w:t>
            </w:r>
          </w:p>
        </w:tc>
      </w:tr>
      <w:tr w:rsidR="006C5A9E" w14:paraId="2350B1D3"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013EC"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Bolton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3C49113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the Red Lion Roundabout for 200m</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5A27161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Eastbound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88774C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F96E86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0B5DAA0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200m</w:t>
            </w:r>
          </w:p>
        </w:tc>
      </w:tr>
      <w:tr w:rsidR="006C5A9E" w14:paraId="7ED3F828"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2B8F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Blackburn Road, Darwen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6E3F3A0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Hector Road to Moss Fold Road</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0AA28F1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957355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Mon-Sat 7:00am-7:00pm</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1A67DA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2B30810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110m</w:t>
            </w:r>
          </w:p>
        </w:tc>
      </w:tr>
      <w:tr w:rsidR="006C5A9E" w14:paraId="46425D76"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4235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Lark Hill,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F2BE65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Barbara Castle Way for a distance of 50m</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322F8FF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Southbound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5B3993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360A286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3EBBD0B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50m</w:t>
            </w:r>
          </w:p>
        </w:tc>
      </w:tr>
      <w:tr w:rsidR="006C5A9E" w14:paraId="16CA832B"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84A0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Preston Old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80E2B9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15m north-east of St Francis Road to 20m east of Grant Road</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22AC242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Eastbound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0F3477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Mon-Sat 7:30am-9:00am</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00906D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0557DD1E"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430m</w:t>
            </w:r>
          </w:p>
        </w:tc>
      </w:tr>
      <w:tr w:rsidR="006C5A9E" w14:paraId="3B30C936"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6D61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Copy Nook,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71204FE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w:t>
            </w:r>
            <w:proofErr w:type="spellStart"/>
            <w:r w:rsidRPr="00231CC9">
              <w:rPr>
                <w:rFonts w:asciiTheme="minorHAnsi" w:hAnsiTheme="minorHAnsi" w:cstheme="minorHAnsi"/>
                <w:sz w:val="18"/>
                <w:szCs w:val="18"/>
              </w:rPr>
              <w:t>Bottomgate</w:t>
            </w:r>
            <w:proofErr w:type="spellEnd"/>
            <w:r w:rsidRPr="00231CC9">
              <w:rPr>
                <w:rFonts w:asciiTheme="minorHAnsi" w:hAnsiTheme="minorHAnsi" w:cstheme="minorHAnsi"/>
                <w:sz w:val="18"/>
                <w:szCs w:val="18"/>
              </w:rPr>
              <w:t xml:space="preserve"> to 50m east of Higher Audley Street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7FA539A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00A1066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3C7F24FC"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74BABEA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120m</w:t>
            </w:r>
          </w:p>
        </w:tc>
      </w:tr>
      <w:tr w:rsidR="006C5A9E" w14:paraId="0E346042"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3ED77" w14:textId="77777777" w:rsidR="006C5A9E" w:rsidRPr="00231CC9" w:rsidRDefault="006C5A9E" w:rsidP="00B25AD5">
            <w:pPr>
              <w:spacing w:after="0" w:line="240" w:lineRule="auto"/>
              <w:rPr>
                <w:rFonts w:asciiTheme="minorHAnsi" w:hAnsiTheme="minorHAnsi" w:cstheme="minorHAnsi"/>
                <w:sz w:val="18"/>
                <w:szCs w:val="18"/>
              </w:rPr>
            </w:pPr>
            <w:proofErr w:type="spellStart"/>
            <w:r w:rsidRPr="00231CC9">
              <w:rPr>
                <w:rFonts w:asciiTheme="minorHAnsi" w:hAnsiTheme="minorHAnsi" w:cstheme="minorHAnsi"/>
                <w:sz w:val="18"/>
                <w:szCs w:val="18"/>
              </w:rPr>
              <w:t>Bottomgate</w:t>
            </w:r>
            <w:proofErr w:type="spellEnd"/>
            <w:r w:rsidRPr="00231CC9">
              <w:rPr>
                <w:rFonts w:asciiTheme="minorHAnsi" w:hAnsiTheme="minorHAnsi" w:cstheme="minorHAnsi"/>
                <w:sz w:val="18"/>
                <w:szCs w:val="18"/>
              </w:rPr>
              <w: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0D9C7B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Entire length</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3DCECCDC"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Eastbound and 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195DB8E"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D14AE6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tcPr>
          <w:p w14:paraId="0D737AC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260m</w:t>
            </w:r>
          </w:p>
          <w:p w14:paraId="22396069" w14:textId="77777777" w:rsidR="006C5A9E" w:rsidRPr="00231CC9" w:rsidRDefault="006C5A9E" w:rsidP="00B25AD5">
            <w:pPr>
              <w:spacing w:after="0" w:line="240" w:lineRule="auto"/>
              <w:rPr>
                <w:rFonts w:asciiTheme="minorHAnsi" w:hAnsiTheme="minorHAnsi" w:cstheme="minorHAnsi"/>
                <w:sz w:val="18"/>
                <w:szCs w:val="18"/>
              </w:rPr>
            </w:pPr>
          </w:p>
        </w:tc>
      </w:tr>
      <w:tr w:rsidR="006C5A9E" w14:paraId="752B2544"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BBA" w14:textId="77777777" w:rsidR="006C5A9E" w:rsidRPr="00231CC9" w:rsidRDefault="006C5A9E" w:rsidP="00B25AD5">
            <w:pPr>
              <w:spacing w:after="0" w:line="240" w:lineRule="auto"/>
              <w:rPr>
                <w:rFonts w:asciiTheme="minorHAnsi" w:hAnsiTheme="minorHAnsi" w:cstheme="minorHAnsi"/>
                <w:sz w:val="18"/>
                <w:szCs w:val="18"/>
              </w:rPr>
            </w:pPr>
            <w:proofErr w:type="spellStart"/>
            <w:r w:rsidRPr="00231CC9">
              <w:rPr>
                <w:rFonts w:asciiTheme="minorHAnsi" w:hAnsiTheme="minorHAnsi" w:cstheme="minorHAnsi"/>
                <w:sz w:val="18"/>
                <w:szCs w:val="18"/>
              </w:rPr>
              <w:t>Furthergate</w:t>
            </w:r>
            <w:proofErr w:type="spellEnd"/>
            <w:r w:rsidRPr="00231CC9">
              <w:rPr>
                <w:rFonts w:asciiTheme="minorHAnsi" w:hAnsiTheme="minorHAnsi" w:cstheme="minorHAnsi"/>
                <w:sz w:val="18"/>
                <w:szCs w:val="18"/>
              </w:rPr>
              <w: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3F60477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Accrington Road to </w:t>
            </w:r>
            <w:proofErr w:type="spellStart"/>
            <w:r w:rsidRPr="00231CC9">
              <w:rPr>
                <w:rFonts w:asciiTheme="minorHAnsi" w:hAnsiTheme="minorHAnsi" w:cstheme="minorHAnsi"/>
                <w:sz w:val="18"/>
                <w:szCs w:val="18"/>
              </w:rPr>
              <w:t>Bottomgate</w:t>
            </w:r>
            <w:proofErr w:type="spellEnd"/>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6BA18EB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FED0C6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3402748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5D3C80EE"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210m</w:t>
            </w:r>
          </w:p>
        </w:tc>
      </w:tr>
      <w:tr w:rsidR="006C5A9E" w14:paraId="4C0906B3"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196B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Burnley Way,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640C65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Gorse Street to </w:t>
            </w:r>
            <w:proofErr w:type="spellStart"/>
            <w:r w:rsidRPr="00231CC9">
              <w:rPr>
                <w:rFonts w:asciiTheme="minorHAnsi" w:hAnsiTheme="minorHAnsi" w:cstheme="minorHAnsi"/>
                <w:sz w:val="18"/>
                <w:szCs w:val="18"/>
              </w:rPr>
              <w:t>Furthergate</w:t>
            </w:r>
            <w:proofErr w:type="spellEnd"/>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0E07121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04CCAB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D091B8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4171F67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200m</w:t>
            </w:r>
          </w:p>
        </w:tc>
      </w:tr>
      <w:tr w:rsidR="006C5A9E" w14:paraId="6085434A"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E835"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Accrington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34A2F14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25m west of </w:t>
            </w:r>
            <w:proofErr w:type="spellStart"/>
            <w:r w:rsidRPr="00231CC9">
              <w:rPr>
                <w:rFonts w:asciiTheme="minorHAnsi" w:hAnsiTheme="minorHAnsi" w:cstheme="minorHAnsi"/>
                <w:sz w:val="18"/>
                <w:szCs w:val="18"/>
              </w:rPr>
              <w:t>Crosston</w:t>
            </w:r>
            <w:proofErr w:type="spellEnd"/>
            <w:r w:rsidRPr="00231CC9">
              <w:rPr>
                <w:rFonts w:asciiTheme="minorHAnsi" w:hAnsiTheme="minorHAnsi" w:cstheme="minorHAnsi"/>
                <w:sz w:val="18"/>
                <w:szCs w:val="18"/>
              </w:rPr>
              <w:t xml:space="preserve"> Street to </w:t>
            </w:r>
            <w:proofErr w:type="spellStart"/>
            <w:r w:rsidRPr="00231CC9">
              <w:rPr>
                <w:rFonts w:asciiTheme="minorHAnsi" w:hAnsiTheme="minorHAnsi" w:cstheme="minorHAnsi"/>
                <w:sz w:val="18"/>
                <w:szCs w:val="18"/>
              </w:rPr>
              <w:t>Furthergate</w:t>
            </w:r>
            <w:proofErr w:type="spellEnd"/>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6A0FEBB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FD2B60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19E0F9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37CA21F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115m</w:t>
            </w:r>
          </w:p>
        </w:tc>
      </w:tr>
      <w:tr w:rsidR="006C5A9E" w14:paraId="4EFF0C60"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49D1" w14:textId="77777777" w:rsidR="006C5A9E" w:rsidRPr="00231CC9" w:rsidRDefault="006C5A9E" w:rsidP="00B25AD5">
            <w:pPr>
              <w:spacing w:after="0" w:line="240" w:lineRule="auto"/>
              <w:rPr>
                <w:rFonts w:asciiTheme="minorHAnsi" w:hAnsiTheme="minorHAnsi" w:cstheme="minorHAnsi"/>
                <w:sz w:val="18"/>
                <w:szCs w:val="18"/>
              </w:rPr>
            </w:pPr>
            <w:proofErr w:type="spellStart"/>
            <w:r w:rsidRPr="00231CC9">
              <w:rPr>
                <w:rFonts w:asciiTheme="minorHAnsi" w:hAnsiTheme="minorHAnsi" w:cstheme="minorHAnsi"/>
                <w:sz w:val="18"/>
                <w:szCs w:val="18"/>
              </w:rPr>
              <w:t>Eanam</w:t>
            </w:r>
            <w:proofErr w:type="spellEnd"/>
            <w:r w:rsidRPr="00231CC9">
              <w:rPr>
                <w:rFonts w:asciiTheme="minorHAnsi" w:hAnsiTheme="minorHAnsi" w:cstheme="minorHAnsi"/>
                <w:sz w:val="18"/>
                <w:szCs w:val="18"/>
              </w:rPr>
              <w: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8E3D24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Barbara Castle Way to Copy Nook</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4706073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Eastbound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D4FAFA2"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511ADD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1247291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480m</w:t>
            </w:r>
          </w:p>
        </w:tc>
      </w:tr>
      <w:tr w:rsidR="006C5A9E" w14:paraId="23DC9CC3"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A963E"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Jubilee Street,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44B29A6C"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From Bridge Street westbound for 35m</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12DAE92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Westbound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32FD87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D90D9ED"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09051AA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35m</w:t>
            </w:r>
          </w:p>
        </w:tc>
      </w:tr>
      <w:tr w:rsidR="006C5A9E" w14:paraId="6D2A56BC"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6B6BC"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Penny Street,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24D3898"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Salford to </w:t>
            </w:r>
            <w:proofErr w:type="spellStart"/>
            <w:r w:rsidRPr="00231CC9">
              <w:rPr>
                <w:rFonts w:asciiTheme="minorHAnsi" w:hAnsiTheme="minorHAnsi" w:cstheme="minorHAnsi"/>
                <w:sz w:val="18"/>
                <w:szCs w:val="18"/>
              </w:rPr>
              <w:t>Starkie</w:t>
            </w:r>
            <w:proofErr w:type="spellEnd"/>
            <w:r w:rsidRPr="00231CC9">
              <w:rPr>
                <w:rFonts w:asciiTheme="minorHAnsi" w:hAnsiTheme="minorHAnsi" w:cstheme="minorHAnsi"/>
                <w:sz w:val="18"/>
                <w:szCs w:val="18"/>
              </w:rPr>
              <w:t xml:space="preserve"> Street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0780E11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647AF8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3724CFA4"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1A3E9016"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45m</w:t>
            </w:r>
          </w:p>
        </w:tc>
      </w:tr>
      <w:tr w:rsidR="006C5A9E" w14:paraId="0A4582C7"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E53B9"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Penny Street,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33EEA99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 xml:space="preserve">From </w:t>
            </w:r>
            <w:proofErr w:type="spellStart"/>
            <w:r w:rsidRPr="00231CC9">
              <w:rPr>
                <w:rFonts w:asciiTheme="minorHAnsi" w:hAnsiTheme="minorHAnsi" w:cstheme="minorHAnsi"/>
                <w:sz w:val="18"/>
                <w:szCs w:val="18"/>
              </w:rPr>
              <w:t>Starkie</w:t>
            </w:r>
            <w:proofErr w:type="spellEnd"/>
            <w:r w:rsidRPr="00231CC9">
              <w:rPr>
                <w:rFonts w:asciiTheme="minorHAnsi" w:hAnsiTheme="minorHAnsi" w:cstheme="minorHAnsi"/>
                <w:sz w:val="18"/>
                <w:szCs w:val="18"/>
              </w:rPr>
              <w:t xml:space="preserve"> Street to 15m south of Brown Street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65EBCC7B"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 and Southbound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2107C5A"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D7F5139"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485BF15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120m</w:t>
            </w:r>
          </w:p>
        </w:tc>
      </w:tr>
      <w:tr w:rsidR="006C5A9E" w14:paraId="5B2FF4AC" w14:textId="77777777" w:rsidTr="00BD75D5">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B14F"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Railway Road, Blackburn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6BCF333"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Adjacent to the railway station forming the interchange</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14:paraId="39CABAA7"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Northbound and Southbound</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1676B5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At any time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78CC350"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Local scheduled service buses, hackney carriages, and cycles</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1E2DB971" w14:textId="77777777" w:rsidR="006C5A9E" w:rsidRPr="00231CC9" w:rsidRDefault="006C5A9E" w:rsidP="00B25AD5">
            <w:pPr>
              <w:spacing w:after="0" w:line="240" w:lineRule="auto"/>
              <w:rPr>
                <w:rFonts w:asciiTheme="minorHAnsi" w:hAnsiTheme="minorHAnsi" w:cstheme="minorHAnsi"/>
                <w:sz w:val="18"/>
                <w:szCs w:val="18"/>
              </w:rPr>
            </w:pPr>
            <w:r w:rsidRPr="00231CC9">
              <w:rPr>
                <w:rFonts w:asciiTheme="minorHAnsi" w:hAnsiTheme="minorHAnsi" w:cstheme="minorHAnsi"/>
                <w:sz w:val="18"/>
                <w:szCs w:val="18"/>
              </w:rPr>
              <w:t>120m</w:t>
            </w:r>
          </w:p>
        </w:tc>
      </w:tr>
    </w:tbl>
    <w:p w14:paraId="59CA5568" w14:textId="77777777" w:rsidR="008A19D4" w:rsidRDefault="008A19D4" w:rsidP="006D4B98">
      <w:pPr>
        <w:rPr>
          <w:rFonts w:asciiTheme="minorHAnsi" w:hAnsiTheme="minorHAnsi" w:cstheme="minorHAnsi"/>
          <w:b/>
          <w:bCs/>
        </w:rPr>
      </w:pPr>
    </w:p>
    <w:p w14:paraId="79B8C81C" w14:textId="456D2E67" w:rsidR="006C5A9E" w:rsidRPr="004119BA" w:rsidRDefault="00F21B72" w:rsidP="006D4B98">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w:t>
      </w:r>
      <w:r w:rsidR="000A2151" w:rsidRPr="002D2F16">
        <w:rPr>
          <w:rFonts w:asciiTheme="minorHAnsi" w:hAnsiTheme="minorHAnsi" w:cstheme="minorHAnsi"/>
          <w:b/>
          <w:bCs/>
          <w:sz w:val="22"/>
          <w:szCs w:val="22"/>
        </w:rPr>
        <w:t xml:space="preserve">A.1.2 </w:t>
      </w:r>
      <w:proofErr w:type="gramStart"/>
      <w:r w:rsidR="000A2151" w:rsidRPr="002D2F16">
        <w:rPr>
          <w:rFonts w:asciiTheme="minorHAnsi" w:hAnsiTheme="minorHAnsi" w:cstheme="minorHAnsi"/>
          <w:b/>
          <w:bCs/>
          <w:sz w:val="22"/>
          <w:szCs w:val="22"/>
        </w:rPr>
        <w:t>Exi</w:t>
      </w:r>
      <w:r w:rsidR="000A2151">
        <w:rPr>
          <w:rFonts w:asciiTheme="minorHAnsi" w:hAnsiTheme="minorHAnsi" w:cstheme="minorHAnsi"/>
          <w:b/>
          <w:bCs/>
          <w:sz w:val="22"/>
          <w:szCs w:val="22"/>
        </w:rPr>
        <w:t>sting</w:t>
      </w:r>
      <w:proofErr w:type="gramEnd"/>
      <w:r w:rsidR="006C5A9E">
        <w:rPr>
          <w:rFonts w:asciiTheme="minorHAnsi" w:hAnsiTheme="minorHAnsi" w:cstheme="minorHAnsi"/>
          <w:b/>
          <w:bCs/>
          <w:sz w:val="22"/>
          <w:szCs w:val="22"/>
        </w:rPr>
        <w:t xml:space="preserve"> b</w:t>
      </w:r>
      <w:r w:rsidR="006C5A9E" w:rsidRPr="004119BA">
        <w:rPr>
          <w:rFonts w:asciiTheme="minorHAnsi" w:hAnsiTheme="minorHAnsi" w:cstheme="minorHAnsi"/>
          <w:b/>
          <w:bCs/>
          <w:sz w:val="22"/>
          <w:szCs w:val="22"/>
        </w:rPr>
        <w:t xml:space="preserve">us </w:t>
      </w:r>
      <w:r w:rsidR="006C5A9E">
        <w:rPr>
          <w:rFonts w:asciiTheme="minorHAnsi" w:hAnsiTheme="minorHAnsi" w:cstheme="minorHAnsi"/>
          <w:b/>
          <w:bCs/>
          <w:sz w:val="22"/>
          <w:szCs w:val="22"/>
        </w:rPr>
        <w:t>p</w:t>
      </w:r>
      <w:r w:rsidR="006C5A9E" w:rsidRPr="004119BA">
        <w:rPr>
          <w:rFonts w:asciiTheme="minorHAnsi" w:hAnsiTheme="minorHAnsi" w:cstheme="minorHAnsi"/>
          <w:b/>
          <w:bCs/>
          <w:sz w:val="22"/>
          <w:szCs w:val="22"/>
        </w:rPr>
        <w:t xml:space="preserve">riority </w:t>
      </w:r>
      <w:r w:rsidR="006C5A9E">
        <w:rPr>
          <w:rFonts w:asciiTheme="minorHAnsi" w:hAnsiTheme="minorHAnsi" w:cstheme="minorHAnsi"/>
          <w:b/>
          <w:bCs/>
          <w:sz w:val="22"/>
          <w:szCs w:val="22"/>
        </w:rPr>
        <w:t>m</w:t>
      </w:r>
      <w:r w:rsidR="006C5A9E" w:rsidRPr="004119BA">
        <w:rPr>
          <w:rFonts w:asciiTheme="minorHAnsi" w:hAnsiTheme="minorHAnsi" w:cstheme="minorHAnsi"/>
          <w:b/>
          <w:bCs/>
          <w:sz w:val="22"/>
          <w:szCs w:val="22"/>
        </w:rPr>
        <w:t xml:space="preserve">easures at </w:t>
      </w:r>
      <w:r w:rsidR="006C5A9E">
        <w:rPr>
          <w:rFonts w:asciiTheme="minorHAnsi" w:hAnsiTheme="minorHAnsi" w:cstheme="minorHAnsi"/>
          <w:b/>
          <w:bCs/>
          <w:sz w:val="22"/>
          <w:szCs w:val="22"/>
        </w:rPr>
        <w:t>j</w:t>
      </w:r>
      <w:r w:rsidR="006C5A9E" w:rsidRPr="004119BA">
        <w:rPr>
          <w:rFonts w:asciiTheme="minorHAnsi" w:hAnsiTheme="minorHAnsi" w:cstheme="minorHAnsi"/>
          <w:b/>
          <w:bCs/>
          <w:sz w:val="22"/>
          <w:szCs w:val="22"/>
        </w:rPr>
        <w:t>unctions maintained by Blackburn with Darwen Borough Council</w:t>
      </w:r>
    </w:p>
    <w:tbl>
      <w:tblPr>
        <w:tblStyle w:val="TableGrid"/>
        <w:tblW w:w="9072" w:type="dxa"/>
        <w:tblInd w:w="-5" w:type="dxa"/>
        <w:tblLook w:val="04A0" w:firstRow="1" w:lastRow="0" w:firstColumn="1" w:lastColumn="0" w:noHBand="0" w:noVBand="1"/>
      </w:tblPr>
      <w:tblGrid>
        <w:gridCol w:w="2972"/>
        <w:gridCol w:w="2419"/>
        <w:gridCol w:w="1834"/>
        <w:gridCol w:w="1847"/>
      </w:tblGrid>
      <w:tr w:rsidR="006C5A9E" w14:paraId="711367AE" w14:textId="77777777" w:rsidTr="00BD75D5">
        <w:tc>
          <w:tcPr>
            <w:tcW w:w="2972" w:type="dxa"/>
            <w:shd w:val="clear" w:color="auto" w:fill="BFBFBF" w:themeFill="background1" w:themeFillShade="BF"/>
          </w:tcPr>
          <w:p w14:paraId="40E1D774"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b/>
                <w:bCs/>
                <w:color w:val="000000"/>
              </w:rPr>
              <w:t>Road Name</w:t>
            </w:r>
          </w:p>
        </w:tc>
        <w:tc>
          <w:tcPr>
            <w:tcW w:w="2419" w:type="dxa"/>
            <w:shd w:val="clear" w:color="auto" w:fill="BFBFBF" w:themeFill="background1" w:themeFillShade="BF"/>
          </w:tcPr>
          <w:p w14:paraId="33134B97"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b/>
                <w:bCs/>
                <w:color w:val="000000"/>
              </w:rPr>
              <w:t>Description</w:t>
            </w:r>
          </w:p>
        </w:tc>
        <w:tc>
          <w:tcPr>
            <w:tcW w:w="1834" w:type="dxa"/>
            <w:shd w:val="clear" w:color="auto" w:fill="BFBFBF" w:themeFill="background1" w:themeFillShade="BF"/>
          </w:tcPr>
          <w:p w14:paraId="0647C084"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b/>
                <w:bCs/>
                <w:color w:val="000000"/>
              </w:rPr>
              <w:t>Direction of Flow</w:t>
            </w:r>
          </w:p>
        </w:tc>
        <w:tc>
          <w:tcPr>
            <w:tcW w:w="1847" w:type="dxa"/>
            <w:shd w:val="clear" w:color="auto" w:fill="BFBFBF" w:themeFill="background1" w:themeFillShade="BF"/>
          </w:tcPr>
          <w:p w14:paraId="09B14792"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b/>
                <w:bCs/>
                <w:color w:val="000000"/>
              </w:rPr>
              <w:t>Times of Operation</w:t>
            </w:r>
          </w:p>
        </w:tc>
      </w:tr>
      <w:tr w:rsidR="006C5A9E" w14:paraId="0CFF1F4A" w14:textId="77777777" w:rsidTr="00BD75D5">
        <w:tc>
          <w:tcPr>
            <w:tcW w:w="2972" w:type="dxa"/>
          </w:tcPr>
          <w:p w14:paraId="107D6E88"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 xml:space="preserve">Higher </w:t>
            </w:r>
            <w:proofErr w:type="spellStart"/>
            <w:r w:rsidRPr="00A22CEF">
              <w:rPr>
                <w:rFonts w:asciiTheme="minorHAnsi" w:eastAsia="Times New Roman" w:hAnsiTheme="minorHAnsi" w:cstheme="minorHAnsi"/>
              </w:rPr>
              <w:t>Eanam</w:t>
            </w:r>
            <w:proofErr w:type="spellEnd"/>
            <w:r w:rsidRPr="00A22CEF">
              <w:rPr>
                <w:rFonts w:asciiTheme="minorHAnsi" w:eastAsia="Times New Roman" w:hAnsiTheme="minorHAnsi" w:cstheme="minorHAnsi"/>
              </w:rPr>
              <w:t xml:space="preserve"> / A678 Copy Nook</w:t>
            </w:r>
          </w:p>
        </w:tc>
        <w:tc>
          <w:tcPr>
            <w:tcW w:w="2419" w:type="dxa"/>
          </w:tcPr>
          <w:p w14:paraId="370615AC"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7F7A3F26"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Eastbound and Westbound</w:t>
            </w:r>
          </w:p>
        </w:tc>
        <w:tc>
          <w:tcPr>
            <w:tcW w:w="1847" w:type="dxa"/>
          </w:tcPr>
          <w:p w14:paraId="0FD58294"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453FD26D" w14:textId="77777777" w:rsidTr="00BD75D5">
        <w:tc>
          <w:tcPr>
            <w:tcW w:w="2972" w:type="dxa"/>
          </w:tcPr>
          <w:p w14:paraId="32602436"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Carl Fogarty Way / A678 Accrington Road</w:t>
            </w:r>
          </w:p>
        </w:tc>
        <w:tc>
          <w:tcPr>
            <w:tcW w:w="2419" w:type="dxa"/>
          </w:tcPr>
          <w:p w14:paraId="2D5A0CA7"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72A41EC2"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Eastbound and Westbound</w:t>
            </w:r>
          </w:p>
        </w:tc>
        <w:tc>
          <w:tcPr>
            <w:tcW w:w="1847" w:type="dxa"/>
          </w:tcPr>
          <w:p w14:paraId="1D3CEC3E"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64321A52" w14:textId="77777777" w:rsidTr="00BD75D5">
        <w:tc>
          <w:tcPr>
            <w:tcW w:w="2972" w:type="dxa"/>
          </w:tcPr>
          <w:p w14:paraId="3C787983"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Burnley Road / Carl Fogarty Way</w:t>
            </w:r>
          </w:p>
        </w:tc>
        <w:tc>
          <w:tcPr>
            <w:tcW w:w="2419" w:type="dxa"/>
          </w:tcPr>
          <w:p w14:paraId="74DA6F3A"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7AE9FFB3"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7E036B23"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3E755B5B" w14:textId="77777777" w:rsidTr="00BD75D5">
        <w:tc>
          <w:tcPr>
            <w:tcW w:w="2972" w:type="dxa"/>
          </w:tcPr>
          <w:p w14:paraId="71289853"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A666 Bolton Road / Branch Road</w:t>
            </w:r>
          </w:p>
        </w:tc>
        <w:tc>
          <w:tcPr>
            <w:tcW w:w="2419" w:type="dxa"/>
          </w:tcPr>
          <w:p w14:paraId="3D688E81"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6F2FC97F"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1751F6CA"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39469D10" w14:textId="77777777" w:rsidTr="00BD75D5">
        <w:tc>
          <w:tcPr>
            <w:tcW w:w="2972" w:type="dxa"/>
          </w:tcPr>
          <w:p w14:paraId="373E7FD6"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A666 Bolton Road / Livesey Branch Road / Kidder Street</w:t>
            </w:r>
          </w:p>
        </w:tc>
        <w:tc>
          <w:tcPr>
            <w:tcW w:w="2419" w:type="dxa"/>
          </w:tcPr>
          <w:p w14:paraId="73BAFD0C"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678A9A10"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4B453672"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62E27B4F" w14:textId="77777777" w:rsidTr="00BD75D5">
        <w:tc>
          <w:tcPr>
            <w:tcW w:w="2972" w:type="dxa"/>
          </w:tcPr>
          <w:p w14:paraId="65044CFF"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A666 Larkhill / Barbara Castle Way</w:t>
            </w:r>
          </w:p>
        </w:tc>
        <w:tc>
          <w:tcPr>
            <w:tcW w:w="2419" w:type="dxa"/>
          </w:tcPr>
          <w:p w14:paraId="710AB8D6"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priority measures with bus detection</w:t>
            </w:r>
          </w:p>
        </w:tc>
        <w:tc>
          <w:tcPr>
            <w:tcW w:w="1834" w:type="dxa"/>
          </w:tcPr>
          <w:p w14:paraId="4361E0A7"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1CF44AB3"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72A709F2" w14:textId="77777777" w:rsidTr="00BD75D5">
        <w:tc>
          <w:tcPr>
            <w:tcW w:w="2972" w:type="dxa"/>
          </w:tcPr>
          <w:p w14:paraId="25A16E14"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A666 Blackburn Road / Hollins Grove Street / Earnsdale Road</w:t>
            </w:r>
          </w:p>
        </w:tc>
        <w:tc>
          <w:tcPr>
            <w:tcW w:w="2419" w:type="dxa"/>
          </w:tcPr>
          <w:p w14:paraId="3D08A9B7"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detection only</w:t>
            </w:r>
          </w:p>
        </w:tc>
        <w:tc>
          <w:tcPr>
            <w:tcW w:w="1834" w:type="dxa"/>
          </w:tcPr>
          <w:p w14:paraId="1063B104"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5B8AB0A1"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07A2DF5E" w14:textId="77777777" w:rsidTr="00BD75D5">
        <w:tc>
          <w:tcPr>
            <w:tcW w:w="2972" w:type="dxa"/>
          </w:tcPr>
          <w:p w14:paraId="0D35739E"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 xml:space="preserve">A666 Blackburn Road / </w:t>
            </w:r>
            <w:proofErr w:type="spellStart"/>
            <w:r w:rsidRPr="00A22CEF">
              <w:rPr>
                <w:rFonts w:asciiTheme="minorHAnsi" w:eastAsia="Times New Roman" w:hAnsiTheme="minorHAnsi" w:cstheme="minorHAnsi"/>
              </w:rPr>
              <w:t>Earcroft</w:t>
            </w:r>
            <w:proofErr w:type="spellEnd"/>
            <w:r w:rsidRPr="00A22CEF">
              <w:rPr>
                <w:rFonts w:asciiTheme="minorHAnsi" w:eastAsia="Times New Roman" w:hAnsiTheme="minorHAnsi" w:cstheme="minorHAnsi"/>
              </w:rPr>
              <w:t xml:space="preserve"> Way</w:t>
            </w:r>
          </w:p>
        </w:tc>
        <w:tc>
          <w:tcPr>
            <w:tcW w:w="2419" w:type="dxa"/>
          </w:tcPr>
          <w:p w14:paraId="56A11AB0"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detection only</w:t>
            </w:r>
          </w:p>
        </w:tc>
        <w:tc>
          <w:tcPr>
            <w:tcW w:w="1834" w:type="dxa"/>
          </w:tcPr>
          <w:p w14:paraId="7D89A4CE"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24846EFE"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r w:rsidR="006C5A9E" w14:paraId="68721EC9" w14:textId="77777777" w:rsidTr="00BD75D5">
        <w:tc>
          <w:tcPr>
            <w:tcW w:w="2972" w:type="dxa"/>
          </w:tcPr>
          <w:p w14:paraId="0E5FCB81" w14:textId="77777777" w:rsidR="006C5A9E" w:rsidRPr="00A22CEF" w:rsidRDefault="006C5A9E" w:rsidP="001C70EA">
            <w:pPr>
              <w:spacing w:after="120" w:line="259" w:lineRule="auto"/>
              <w:rPr>
                <w:rFonts w:asciiTheme="minorHAnsi" w:eastAsia="Times New Roman" w:hAnsiTheme="minorHAnsi" w:cstheme="minorHAnsi"/>
              </w:rPr>
            </w:pPr>
            <w:r w:rsidRPr="00A22CEF">
              <w:rPr>
                <w:rFonts w:asciiTheme="minorHAnsi" w:eastAsia="Times New Roman" w:hAnsiTheme="minorHAnsi" w:cstheme="minorHAnsi"/>
              </w:rPr>
              <w:t>A666 Alan Shearer Way / Aqueduct Road / Bolton Road</w:t>
            </w:r>
          </w:p>
        </w:tc>
        <w:tc>
          <w:tcPr>
            <w:tcW w:w="2419" w:type="dxa"/>
          </w:tcPr>
          <w:p w14:paraId="0C0EC9BD"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Bus detection only</w:t>
            </w:r>
          </w:p>
        </w:tc>
        <w:tc>
          <w:tcPr>
            <w:tcW w:w="1834" w:type="dxa"/>
          </w:tcPr>
          <w:p w14:paraId="2E5E2224" w14:textId="77777777" w:rsidR="006C5A9E" w:rsidRPr="00A22CEF" w:rsidRDefault="006C5A9E" w:rsidP="001C70EA">
            <w:pPr>
              <w:spacing w:after="120"/>
              <w:rPr>
                <w:rFonts w:asciiTheme="minorHAnsi" w:hAnsiTheme="minorHAnsi" w:cstheme="minorHAnsi"/>
              </w:rPr>
            </w:pPr>
            <w:r>
              <w:rPr>
                <w:rFonts w:asciiTheme="minorHAnsi" w:hAnsiTheme="minorHAnsi" w:cstheme="minorHAnsi"/>
              </w:rPr>
              <w:t>Northbound and Southbound</w:t>
            </w:r>
          </w:p>
        </w:tc>
        <w:tc>
          <w:tcPr>
            <w:tcW w:w="1847" w:type="dxa"/>
          </w:tcPr>
          <w:p w14:paraId="6C5087AE" w14:textId="77777777" w:rsidR="006C5A9E" w:rsidRPr="00A22CEF" w:rsidRDefault="006C5A9E" w:rsidP="001C70EA">
            <w:pPr>
              <w:spacing w:after="120"/>
              <w:rPr>
                <w:rFonts w:asciiTheme="minorHAnsi" w:hAnsiTheme="minorHAnsi" w:cstheme="minorHAnsi"/>
              </w:rPr>
            </w:pPr>
            <w:r w:rsidRPr="00A22CEF">
              <w:rPr>
                <w:rFonts w:asciiTheme="minorHAnsi" w:hAnsiTheme="minorHAnsi" w:cstheme="minorHAnsi"/>
              </w:rPr>
              <w:t>24 hours, 7 days a week</w:t>
            </w:r>
          </w:p>
        </w:tc>
      </w:tr>
    </w:tbl>
    <w:p w14:paraId="7D13F988" w14:textId="77777777" w:rsidR="006C5A9E" w:rsidRDefault="006C5A9E" w:rsidP="006C5A9E">
      <w:pPr>
        <w:spacing w:after="0"/>
      </w:pPr>
    </w:p>
    <w:p w14:paraId="0258C18F" w14:textId="6FBBDA9B" w:rsidR="006C5A9E" w:rsidRPr="002D2F16" w:rsidRDefault="006C5A9E" w:rsidP="00082FDF">
      <w:pPr>
        <w:rPr>
          <w:rFonts w:asciiTheme="minorHAnsi" w:hAnsiTheme="minorHAnsi" w:cstheme="minorHAnsi"/>
          <w:b/>
          <w:bCs/>
        </w:rPr>
      </w:pPr>
      <w:r w:rsidRPr="002D2F16">
        <w:rPr>
          <w:rFonts w:asciiTheme="minorHAnsi" w:hAnsiTheme="minorHAnsi" w:cstheme="minorHAnsi"/>
          <w:b/>
          <w:bCs/>
        </w:rPr>
        <w:t xml:space="preserve">Bus </w:t>
      </w:r>
      <w:r w:rsidR="00971B88" w:rsidRPr="002D2F16">
        <w:rPr>
          <w:rFonts w:asciiTheme="minorHAnsi" w:hAnsiTheme="minorHAnsi" w:cstheme="minorHAnsi"/>
          <w:b/>
          <w:bCs/>
        </w:rPr>
        <w:t xml:space="preserve">Stations and Bus </w:t>
      </w:r>
      <w:r w:rsidRPr="002D2F16">
        <w:rPr>
          <w:rFonts w:asciiTheme="minorHAnsi" w:hAnsiTheme="minorHAnsi" w:cstheme="minorHAnsi"/>
          <w:b/>
          <w:bCs/>
        </w:rPr>
        <w:t>Stops</w:t>
      </w:r>
    </w:p>
    <w:p w14:paraId="220634D6" w14:textId="3A687778" w:rsidR="006C5A9E" w:rsidRPr="002D2F16" w:rsidRDefault="006C5A9E" w:rsidP="00082FDF">
      <w:pPr>
        <w:rPr>
          <w:rFonts w:asciiTheme="minorHAnsi" w:hAnsiTheme="minorHAnsi" w:cstheme="minorHAnsi"/>
          <w:b/>
          <w:bCs/>
          <w:sz w:val="22"/>
          <w:szCs w:val="22"/>
        </w:rPr>
      </w:pPr>
      <w:r w:rsidRPr="002D2F16">
        <w:rPr>
          <w:rFonts w:asciiTheme="minorHAnsi" w:hAnsiTheme="minorHAnsi" w:cstheme="minorHAnsi"/>
          <w:b/>
          <w:bCs/>
          <w:sz w:val="22"/>
          <w:szCs w:val="22"/>
        </w:rPr>
        <w:t>Bus Stations and Interchanges operated and maintained by Blackburn with Darwen Borough Council</w:t>
      </w:r>
    </w:p>
    <w:p w14:paraId="54BBF7C8" w14:textId="3D5CB518" w:rsidR="00971B88" w:rsidRPr="002D2F16" w:rsidRDefault="00971B88" w:rsidP="00082FDF">
      <w:pPr>
        <w:rPr>
          <w:rFonts w:asciiTheme="minorHAnsi" w:hAnsiTheme="minorHAnsi" w:cstheme="minorHAnsi"/>
          <w:sz w:val="22"/>
          <w:szCs w:val="22"/>
        </w:rPr>
      </w:pPr>
      <w:r w:rsidRPr="002D2F16">
        <w:rPr>
          <w:rFonts w:asciiTheme="minorHAnsi" w:hAnsiTheme="minorHAnsi" w:cstheme="minorHAnsi"/>
          <w:sz w:val="22"/>
          <w:szCs w:val="22"/>
        </w:rPr>
        <w:t xml:space="preserve">Blackburn with Darwen Borough Council will maintain the bus stations and interchanges listed </w:t>
      </w:r>
      <w:r w:rsidR="00F21B72" w:rsidRPr="002D2F16">
        <w:rPr>
          <w:rFonts w:asciiTheme="minorHAnsi" w:hAnsiTheme="minorHAnsi" w:cstheme="minorHAnsi"/>
          <w:sz w:val="22"/>
          <w:szCs w:val="22"/>
        </w:rPr>
        <w:t xml:space="preserve">in Table A.1.3 </w:t>
      </w:r>
      <w:r w:rsidRPr="002D2F16">
        <w:rPr>
          <w:rFonts w:asciiTheme="minorHAnsi" w:hAnsiTheme="minorHAnsi" w:cstheme="minorHAnsi"/>
          <w:sz w:val="22"/>
          <w:szCs w:val="22"/>
        </w:rPr>
        <w:t>below:</w:t>
      </w:r>
    </w:p>
    <w:p w14:paraId="289C2E3D" w14:textId="34B1123C" w:rsidR="00F21B72" w:rsidRPr="008D146B" w:rsidRDefault="00F21B72" w:rsidP="00082FDF">
      <w:pPr>
        <w:rPr>
          <w:rFonts w:asciiTheme="minorHAnsi" w:hAnsiTheme="minorHAnsi" w:cstheme="minorHAnsi"/>
          <w:b/>
          <w:bCs/>
          <w:sz w:val="22"/>
          <w:szCs w:val="22"/>
        </w:rPr>
      </w:pPr>
      <w:r w:rsidRPr="002D2F16">
        <w:rPr>
          <w:rFonts w:asciiTheme="minorHAnsi" w:hAnsiTheme="minorHAnsi" w:cstheme="minorHAnsi"/>
          <w:b/>
          <w:bCs/>
          <w:sz w:val="22"/>
          <w:szCs w:val="22"/>
        </w:rPr>
        <w:t>Table A.1.3</w:t>
      </w:r>
    </w:p>
    <w:tbl>
      <w:tblPr>
        <w:tblStyle w:val="TableGrid"/>
        <w:tblW w:w="9072" w:type="dxa"/>
        <w:tblInd w:w="-5" w:type="dxa"/>
        <w:tblLook w:val="04A0" w:firstRow="1" w:lastRow="0" w:firstColumn="1" w:lastColumn="0" w:noHBand="0" w:noVBand="1"/>
      </w:tblPr>
      <w:tblGrid>
        <w:gridCol w:w="3220"/>
        <w:gridCol w:w="3438"/>
        <w:gridCol w:w="2414"/>
      </w:tblGrid>
      <w:tr w:rsidR="006C5A9E" w:rsidRPr="00231CC9" w14:paraId="14B06DE4" w14:textId="77777777" w:rsidTr="00BD75D5">
        <w:tc>
          <w:tcPr>
            <w:tcW w:w="3220" w:type="dxa"/>
            <w:shd w:val="clear" w:color="auto" w:fill="BFBFBF" w:themeFill="background1" w:themeFillShade="BF"/>
          </w:tcPr>
          <w:p w14:paraId="6325BDD3" w14:textId="77777777" w:rsidR="006C5A9E" w:rsidRPr="00231CC9" w:rsidRDefault="006C5A9E" w:rsidP="001C70EA">
            <w:pPr>
              <w:rPr>
                <w:rFonts w:asciiTheme="minorHAnsi" w:hAnsiTheme="minorHAnsi" w:cstheme="minorHAnsi"/>
                <w:b/>
                <w:bCs/>
              </w:rPr>
            </w:pPr>
            <w:r w:rsidRPr="00231CC9">
              <w:rPr>
                <w:rFonts w:asciiTheme="minorHAnsi" w:hAnsiTheme="minorHAnsi" w:cstheme="minorHAnsi"/>
                <w:b/>
                <w:bCs/>
              </w:rPr>
              <w:t>Bus Station / Interchange</w:t>
            </w:r>
          </w:p>
        </w:tc>
        <w:tc>
          <w:tcPr>
            <w:tcW w:w="3438" w:type="dxa"/>
            <w:shd w:val="clear" w:color="auto" w:fill="BFBFBF" w:themeFill="background1" w:themeFillShade="BF"/>
          </w:tcPr>
          <w:p w14:paraId="39F02E74" w14:textId="77777777" w:rsidR="006C5A9E" w:rsidRPr="00231CC9" w:rsidRDefault="006C5A9E" w:rsidP="001C70EA">
            <w:pPr>
              <w:rPr>
                <w:rFonts w:asciiTheme="minorHAnsi" w:hAnsiTheme="minorHAnsi" w:cstheme="minorHAnsi"/>
                <w:b/>
                <w:bCs/>
              </w:rPr>
            </w:pPr>
            <w:r w:rsidRPr="00231CC9">
              <w:rPr>
                <w:rFonts w:asciiTheme="minorHAnsi" w:hAnsiTheme="minorHAnsi" w:cstheme="minorHAnsi"/>
                <w:b/>
                <w:bCs/>
              </w:rPr>
              <w:t>Description</w:t>
            </w:r>
          </w:p>
        </w:tc>
        <w:tc>
          <w:tcPr>
            <w:tcW w:w="2414" w:type="dxa"/>
            <w:shd w:val="clear" w:color="auto" w:fill="BFBFBF" w:themeFill="background1" w:themeFillShade="BF"/>
          </w:tcPr>
          <w:p w14:paraId="4E32FA12" w14:textId="77777777" w:rsidR="006C5A9E" w:rsidRPr="00231CC9" w:rsidRDefault="006C5A9E" w:rsidP="001C70EA">
            <w:pPr>
              <w:rPr>
                <w:rFonts w:asciiTheme="minorHAnsi" w:hAnsiTheme="minorHAnsi" w:cstheme="minorHAnsi"/>
                <w:b/>
                <w:bCs/>
              </w:rPr>
            </w:pPr>
            <w:r w:rsidRPr="00231CC9">
              <w:rPr>
                <w:rFonts w:asciiTheme="minorHAnsi" w:hAnsiTheme="minorHAnsi" w:cstheme="minorHAnsi"/>
                <w:b/>
                <w:bCs/>
              </w:rPr>
              <w:t>Responsibility</w:t>
            </w:r>
          </w:p>
        </w:tc>
      </w:tr>
      <w:tr w:rsidR="006C5A9E" w:rsidRPr="00231CC9" w14:paraId="6AF88845" w14:textId="77777777" w:rsidTr="00BD75D5">
        <w:tc>
          <w:tcPr>
            <w:tcW w:w="3220" w:type="dxa"/>
          </w:tcPr>
          <w:p w14:paraId="4F748624" w14:textId="77777777" w:rsidR="006C5A9E" w:rsidRPr="00231CC9" w:rsidRDefault="006C5A9E" w:rsidP="001C70EA">
            <w:pPr>
              <w:spacing w:after="120"/>
              <w:rPr>
                <w:rFonts w:asciiTheme="minorHAnsi" w:hAnsiTheme="minorHAnsi" w:cstheme="minorHAnsi"/>
              </w:rPr>
            </w:pPr>
            <w:r w:rsidRPr="00231CC9">
              <w:rPr>
                <w:rFonts w:asciiTheme="minorHAnsi" w:hAnsiTheme="minorHAnsi" w:cstheme="minorHAnsi"/>
              </w:rPr>
              <w:t>Blackburn Bus Station</w:t>
            </w:r>
          </w:p>
        </w:tc>
        <w:tc>
          <w:tcPr>
            <w:tcW w:w="3438" w:type="dxa"/>
          </w:tcPr>
          <w:p w14:paraId="444AE367" w14:textId="77777777" w:rsidR="006C5A9E" w:rsidRPr="00231CC9" w:rsidRDefault="006C5A9E" w:rsidP="001C70EA">
            <w:pPr>
              <w:rPr>
                <w:rFonts w:asciiTheme="minorHAnsi" w:hAnsiTheme="minorHAnsi" w:cstheme="minorHAnsi"/>
              </w:rPr>
            </w:pPr>
            <w:r w:rsidRPr="00231CC9">
              <w:rPr>
                <w:rFonts w:asciiTheme="minorHAnsi" w:hAnsiTheme="minorHAnsi" w:cstheme="minorHAnsi"/>
              </w:rPr>
              <w:t xml:space="preserve">14 stand </w:t>
            </w:r>
            <w:r>
              <w:rPr>
                <w:rFonts w:asciiTheme="minorHAnsi" w:hAnsiTheme="minorHAnsi" w:cstheme="minorHAnsi"/>
              </w:rPr>
              <w:t xml:space="preserve">staffed </w:t>
            </w:r>
            <w:r w:rsidRPr="00231CC9">
              <w:rPr>
                <w:rFonts w:asciiTheme="minorHAnsi" w:hAnsiTheme="minorHAnsi" w:cstheme="minorHAnsi"/>
              </w:rPr>
              <w:t>bus station operating between 5am and 11pm.</w:t>
            </w:r>
          </w:p>
        </w:tc>
        <w:tc>
          <w:tcPr>
            <w:tcW w:w="2414" w:type="dxa"/>
          </w:tcPr>
          <w:p w14:paraId="0802B579" w14:textId="77777777" w:rsidR="006C5A9E" w:rsidRPr="00231CC9" w:rsidRDefault="006C5A9E" w:rsidP="001C70EA">
            <w:pPr>
              <w:rPr>
                <w:rFonts w:asciiTheme="minorHAnsi" w:hAnsiTheme="minorHAnsi" w:cstheme="minorHAnsi"/>
              </w:rPr>
            </w:pPr>
            <w:r w:rsidRPr="00231CC9">
              <w:rPr>
                <w:rFonts w:asciiTheme="minorHAnsi" w:hAnsiTheme="minorHAnsi" w:cstheme="minorHAnsi"/>
              </w:rPr>
              <w:t>Blackburn with Darwen Borough Council</w:t>
            </w:r>
          </w:p>
        </w:tc>
      </w:tr>
      <w:tr w:rsidR="006C5A9E" w14:paraId="70B53177" w14:textId="77777777" w:rsidTr="00BD75D5">
        <w:tc>
          <w:tcPr>
            <w:tcW w:w="3220" w:type="dxa"/>
          </w:tcPr>
          <w:p w14:paraId="5B90AA70" w14:textId="77777777" w:rsidR="006C5A9E" w:rsidRDefault="006C5A9E" w:rsidP="001C70EA">
            <w:pPr>
              <w:spacing w:after="120"/>
              <w:rPr>
                <w:rFonts w:asciiTheme="minorHAnsi" w:hAnsiTheme="minorHAnsi" w:cstheme="minorHAnsi"/>
                <w:b/>
                <w:bCs/>
                <w:sz w:val="28"/>
                <w:szCs w:val="28"/>
                <w:highlight w:val="yellow"/>
              </w:rPr>
            </w:pPr>
            <w:r w:rsidRPr="00231CC9">
              <w:rPr>
                <w:rFonts w:asciiTheme="minorHAnsi" w:hAnsiTheme="minorHAnsi" w:cstheme="minorHAnsi"/>
              </w:rPr>
              <w:t>Blackburn Rail Station Interchange</w:t>
            </w:r>
          </w:p>
        </w:tc>
        <w:tc>
          <w:tcPr>
            <w:tcW w:w="3438" w:type="dxa"/>
          </w:tcPr>
          <w:p w14:paraId="57E76FC4" w14:textId="77777777" w:rsidR="006C5A9E" w:rsidRDefault="006C5A9E" w:rsidP="001C70EA">
            <w:pPr>
              <w:rPr>
                <w:rFonts w:asciiTheme="minorHAnsi" w:hAnsiTheme="minorHAnsi" w:cstheme="minorHAnsi"/>
                <w:b/>
                <w:bCs/>
                <w:sz w:val="28"/>
                <w:szCs w:val="28"/>
                <w:highlight w:val="yellow"/>
              </w:rPr>
            </w:pPr>
            <w:r w:rsidRPr="00BB7FEF">
              <w:rPr>
                <w:rFonts w:asciiTheme="minorHAnsi" w:hAnsiTheme="minorHAnsi" w:cstheme="minorHAnsi"/>
              </w:rPr>
              <w:t>5 stand unstaffed bus</w:t>
            </w:r>
            <w:r>
              <w:rPr>
                <w:rFonts w:asciiTheme="minorHAnsi" w:hAnsiTheme="minorHAnsi" w:cstheme="minorHAnsi"/>
              </w:rPr>
              <w:t>/rail interchange facility</w:t>
            </w:r>
            <w:r w:rsidRPr="00BB7FEF">
              <w:rPr>
                <w:rFonts w:asciiTheme="minorHAnsi" w:hAnsiTheme="minorHAnsi" w:cstheme="minorHAnsi"/>
              </w:rPr>
              <w:t>.</w:t>
            </w:r>
          </w:p>
        </w:tc>
        <w:tc>
          <w:tcPr>
            <w:tcW w:w="2414" w:type="dxa"/>
          </w:tcPr>
          <w:p w14:paraId="64B78D50" w14:textId="77777777" w:rsidR="006C5A9E" w:rsidRDefault="006C5A9E" w:rsidP="001C70EA">
            <w:pPr>
              <w:rPr>
                <w:rFonts w:asciiTheme="minorHAnsi" w:hAnsiTheme="minorHAnsi" w:cstheme="minorHAnsi"/>
                <w:b/>
                <w:bCs/>
                <w:sz w:val="28"/>
                <w:szCs w:val="28"/>
                <w:highlight w:val="yellow"/>
              </w:rPr>
            </w:pPr>
            <w:r w:rsidRPr="00231CC9">
              <w:rPr>
                <w:rFonts w:asciiTheme="minorHAnsi" w:hAnsiTheme="minorHAnsi" w:cstheme="minorHAnsi"/>
              </w:rPr>
              <w:t>Blackburn with Darwen Borough Council</w:t>
            </w:r>
          </w:p>
        </w:tc>
      </w:tr>
      <w:tr w:rsidR="006C5A9E" w14:paraId="0BF4D441" w14:textId="77777777" w:rsidTr="00BD75D5">
        <w:tc>
          <w:tcPr>
            <w:tcW w:w="3220" w:type="dxa"/>
          </w:tcPr>
          <w:p w14:paraId="7237A8A6" w14:textId="77777777" w:rsidR="006C5A9E" w:rsidRPr="00231CC9" w:rsidRDefault="006C5A9E" w:rsidP="001C70EA">
            <w:pPr>
              <w:spacing w:after="120"/>
              <w:rPr>
                <w:rFonts w:asciiTheme="minorHAnsi" w:hAnsiTheme="minorHAnsi" w:cstheme="minorHAnsi"/>
              </w:rPr>
            </w:pPr>
            <w:r w:rsidRPr="00231CC9">
              <w:rPr>
                <w:rFonts w:asciiTheme="minorHAnsi" w:hAnsiTheme="minorHAnsi" w:cstheme="minorHAnsi"/>
              </w:rPr>
              <w:t>Darwen Bus Station</w:t>
            </w:r>
          </w:p>
        </w:tc>
        <w:tc>
          <w:tcPr>
            <w:tcW w:w="3438" w:type="dxa"/>
          </w:tcPr>
          <w:p w14:paraId="5C4DE369" w14:textId="77777777" w:rsidR="006C5A9E" w:rsidRDefault="006C5A9E" w:rsidP="001C70EA">
            <w:pPr>
              <w:rPr>
                <w:rFonts w:asciiTheme="minorHAnsi" w:hAnsiTheme="minorHAnsi" w:cstheme="minorHAnsi"/>
                <w:b/>
                <w:bCs/>
                <w:sz w:val="28"/>
                <w:szCs w:val="28"/>
                <w:highlight w:val="yellow"/>
              </w:rPr>
            </w:pPr>
            <w:r w:rsidRPr="00BB7FEF">
              <w:rPr>
                <w:rFonts w:asciiTheme="minorHAnsi" w:hAnsiTheme="minorHAnsi" w:cstheme="minorHAnsi"/>
              </w:rPr>
              <w:t>5 stand unstaffed bus station.</w:t>
            </w:r>
          </w:p>
        </w:tc>
        <w:tc>
          <w:tcPr>
            <w:tcW w:w="2414" w:type="dxa"/>
          </w:tcPr>
          <w:p w14:paraId="331A1DC5" w14:textId="77777777" w:rsidR="006C5A9E" w:rsidRDefault="006C5A9E" w:rsidP="001C70EA">
            <w:pPr>
              <w:rPr>
                <w:rFonts w:asciiTheme="minorHAnsi" w:hAnsiTheme="minorHAnsi" w:cstheme="minorHAnsi"/>
                <w:b/>
                <w:bCs/>
                <w:sz w:val="28"/>
                <w:szCs w:val="28"/>
                <w:highlight w:val="yellow"/>
              </w:rPr>
            </w:pPr>
            <w:r w:rsidRPr="00231CC9">
              <w:rPr>
                <w:rFonts w:asciiTheme="minorHAnsi" w:hAnsiTheme="minorHAnsi" w:cstheme="minorHAnsi"/>
              </w:rPr>
              <w:t>Blackburn with Darwen Borough Council</w:t>
            </w:r>
          </w:p>
        </w:tc>
      </w:tr>
      <w:tr w:rsidR="006C5A9E" w14:paraId="76C59557" w14:textId="77777777" w:rsidTr="00BD75D5">
        <w:tc>
          <w:tcPr>
            <w:tcW w:w="3220" w:type="dxa"/>
          </w:tcPr>
          <w:p w14:paraId="4A7F723E" w14:textId="77777777" w:rsidR="006C5A9E" w:rsidRPr="00231CC9" w:rsidRDefault="006C5A9E" w:rsidP="001C70EA">
            <w:pPr>
              <w:spacing w:after="120"/>
              <w:rPr>
                <w:rFonts w:asciiTheme="minorHAnsi" w:hAnsiTheme="minorHAnsi" w:cstheme="minorHAnsi"/>
              </w:rPr>
            </w:pPr>
            <w:r w:rsidRPr="00231CC9">
              <w:rPr>
                <w:rFonts w:asciiTheme="minorHAnsi" w:hAnsiTheme="minorHAnsi" w:cstheme="minorHAnsi"/>
              </w:rPr>
              <w:t>Royal Blackburn Hospital Interchange</w:t>
            </w:r>
          </w:p>
        </w:tc>
        <w:tc>
          <w:tcPr>
            <w:tcW w:w="3438" w:type="dxa"/>
          </w:tcPr>
          <w:p w14:paraId="164E89F2" w14:textId="77777777" w:rsidR="006C5A9E" w:rsidRDefault="006C5A9E" w:rsidP="001C70EA">
            <w:pPr>
              <w:rPr>
                <w:rFonts w:asciiTheme="minorHAnsi" w:hAnsiTheme="minorHAnsi" w:cstheme="minorHAnsi"/>
                <w:b/>
                <w:bCs/>
                <w:sz w:val="28"/>
                <w:szCs w:val="28"/>
                <w:highlight w:val="yellow"/>
              </w:rPr>
            </w:pPr>
            <w:r>
              <w:rPr>
                <w:rFonts w:asciiTheme="minorHAnsi" w:hAnsiTheme="minorHAnsi" w:cstheme="minorHAnsi"/>
              </w:rPr>
              <w:t>A</w:t>
            </w:r>
            <w:r w:rsidRPr="00374DE3">
              <w:rPr>
                <w:rFonts w:asciiTheme="minorHAnsi" w:hAnsiTheme="minorHAnsi" w:cstheme="minorHAnsi"/>
              </w:rPr>
              <w:t xml:space="preserve"> small bus station facility comprising one large shelter housing two bus stands with seating.</w:t>
            </w:r>
          </w:p>
        </w:tc>
        <w:tc>
          <w:tcPr>
            <w:tcW w:w="2414" w:type="dxa"/>
          </w:tcPr>
          <w:p w14:paraId="5E0EBF16" w14:textId="77777777" w:rsidR="006C5A9E" w:rsidRPr="00811D19" w:rsidRDefault="006C5A9E" w:rsidP="001C70EA">
            <w:pPr>
              <w:rPr>
                <w:rFonts w:asciiTheme="minorHAnsi" w:hAnsiTheme="minorHAnsi" w:cstheme="minorHAnsi"/>
                <w:b/>
                <w:bCs/>
                <w:sz w:val="28"/>
                <w:szCs w:val="28"/>
              </w:rPr>
            </w:pPr>
            <w:r w:rsidRPr="00811D19">
              <w:rPr>
                <w:rFonts w:asciiTheme="minorHAnsi" w:hAnsiTheme="minorHAnsi" w:cstheme="minorHAnsi"/>
              </w:rPr>
              <w:t>Blackburn with Darwen Borough Council</w:t>
            </w:r>
          </w:p>
        </w:tc>
      </w:tr>
    </w:tbl>
    <w:p w14:paraId="14FF2F75" w14:textId="77777777" w:rsidR="006C5A9E" w:rsidRDefault="006C5A9E" w:rsidP="006C5A9E">
      <w:pPr>
        <w:spacing w:after="0"/>
        <w:rPr>
          <w:rFonts w:asciiTheme="minorHAnsi" w:hAnsiTheme="minorHAnsi" w:cstheme="minorHAnsi"/>
          <w:sz w:val="22"/>
          <w:szCs w:val="22"/>
        </w:rPr>
      </w:pPr>
    </w:p>
    <w:p w14:paraId="1CCC50EE" w14:textId="77777777" w:rsidR="00BF1B24" w:rsidRDefault="00BF1B24" w:rsidP="006C5A9E">
      <w:pPr>
        <w:rPr>
          <w:rFonts w:asciiTheme="minorHAnsi" w:hAnsiTheme="minorHAnsi" w:cstheme="minorHAnsi"/>
          <w:b/>
          <w:bCs/>
          <w:sz w:val="22"/>
          <w:szCs w:val="22"/>
        </w:rPr>
      </w:pPr>
    </w:p>
    <w:p w14:paraId="681DA635" w14:textId="77777777" w:rsidR="006C5A9E" w:rsidRPr="008D146B" w:rsidRDefault="006C5A9E" w:rsidP="00082FDF">
      <w:pPr>
        <w:rPr>
          <w:rFonts w:asciiTheme="minorHAnsi" w:hAnsiTheme="minorHAnsi" w:cstheme="minorHAnsi"/>
          <w:b/>
          <w:bCs/>
          <w:sz w:val="22"/>
          <w:szCs w:val="22"/>
        </w:rPr>
      </w:pPr>
      <w:r w:rsidRPr="00B041BC">
        <w:rPr>
          <w:rFonts w:asciiTheme="minorHAnsi" w:hAnsiTheme="minorHAnsi" w:cstheme="minorHAnsi"/>
          <w:b/>
          <w:bCs/>
          <w:sz w:val="22"/>
          <w:szCs w:val="22"/>
        </w:rPr>
        <w:t>Bus Stops and Shelters</w:t>
      </w:r>
      <w:r>
        <w:rPr>
          <w:rFonts w:asciiTheme="minorHAnsi" w:hAnsiTheme="minorHAnsi" w:cstheme="minorHAnsi"/>
          <w:b/>
          <w:bCs/>
          <w:sz w:val="22"/>
          <w:szCs w:val="22"/>
        </w:rPr>
        <w:t xml:space="preserve"> maintained by</w:t>
      </w:r>
      <w:r w:rsidRPr="008D146B">
        <w:rPr>
          <w:rFonts w:asciiTheme="minorHAnsi" w:hAnsiTheme="minorHAnsi" w:cstheme="minorHAnsi"/>
          <w:b/>
          <w:bCs/>
          <w:sz w:val="22"/>
          <w:szCs w:val="22"/>
        </w:rPr>
        <w:t xml:space="preserve"> Blackburn with Darwen</w:t>
      </w:r>
      <w:r>
        <w:rPr>
          <w:rFonts w:asciiTheme="minorHAnsi" w:hAnsiTheme="minorHAnsi" w:cstheme="minorHAnsi"/>
          <w:b/>
          <w:bCs/>
          <w:sz w:val="22"/>
          <w:szCs w:val="22"/>
        </w:rPr>
        <w:t xml:space="preserve"> Borough Council</w:t>
      </w:r>
    </w:p>
    <w:p w14:paraId="547E32F1" w14:textId="1C426F97" w:rsidR="006C5A9E" w:rsidRPr="00AA30A4" w:rsidRDefault="00F21B72" w:rsidP="00082FDF">
      <w:pPr>
        <w:spacing w:after="120"/>
        <w:rPr>
          <w:rFonts w:asciiTheme="minorHAnsi" w:hAnsiTheme="minorHAnsi" w:cstheme="minorHAnsi"/>
          <w:sz w:val="22"/>
          <w:szCs w:val="22"/>
        </w:rPr>
      </w:pPr>
      <w:r w:rsidRPr="002D2F16">
        <w:rPr>
          <w:rFonts w:asciiTheme="minorHAnsi" w:hAnsiTheme="minorHAnsi" w:cstheme="minorHAnsi"/>
          <w:sz w:val="22"/>
          <w:szCs w:val="22"/>
        </w:rPr>
        <w:t>Blackburn with Darwen Borough Council will maintain existing bus stop infrastructure, including a</w:t>
      </w:r>
      <w:r w:rsidR="006C5A9E" w:rsidRPr="002D2F16">
        <w:rPr>
          <w:rFonts w:asciiTheme="minorHAnsi" w:hAnsiTheme="minorHAnsi" w:cstheme="minorHAnsi"/>
          <w:sz w:val="22"/>
          <w:szCs w:val="22"/>
        </w:rPr>
        <w:t xml:space="preserve">ll bus stops on the major Pennine Reach corridors (routes 1, 6 &amp; 7) </w:t>
      </w:r>
      <w:r w:rsidRPr="002D2F16">
        <w:rPr>
          <w:rFonts w:asciiTheme="minorHAnsi" w:hAnsiTheme="minorHAnsi" w:cstheme="minorHAnsi"/>
          <w:sz w:val="22"/>
          <w:szCs w:val="22"/>
        </w:rPr>
        <w:t xml:space="preserve">which </w:t>
      </w:r>
      <w:r w:rsidR="006C5A9E" w:rsidRPr="002D2F16">
        <w:rPr>
          <w:rFonts w:asciiTheme="minorHAnsi" w:hAnsiTheme="minorHAnsi" w:cstheme="minorHAnsi"/>
          <w:sz w:val="22"/>
          <w:szCs w:val="22"/>
        </w:rPr>
        <w:t xml:space="preserve">have been upgraded as part of the Pennine Reach </w:t>
      </w:r>
      <w:r w:rsidR="00875C48" w:rsidRPr="002D2F16">
        <w:rPr>
          <w:rFonts w:asciiTheme="minorHAnsi" w:hAnsiTheme="minorHAnsi" w:cstheme="minorHAnsi"/>
          <w:sz w:val="22"/>
          <w:szCs w:val="22"/>
        </w:rPr>
        <w:t>Scheme to</w:t>
      </w:r>
      <w:r w:rsidR="006C5A9E" w:rsidRPr="002D2F16">
        <w:rPr>
          <w:rFonts w:asciiTheme="minorHAnsi" w:hAnsiTheme="minorHAnsi" w:cstheme="minorHAnsi"/>
          <w:sz w:val="22"/>
          <w:szCs w:val="22"/>
        </w:rPr>
        <w:t xml:space="preserve"> full Equality Act level access</w:t>
      </w:r>
      <w:r w:rsidR="006C5A9E" w:rsidRPr="00AA30A4">
        <w:rPr>
          <w:rFonts w:asciiTheme="minorHAnsi" w:hAnsiTheme="minorHAnsi" w:cstheme="minorHAnsi"/>
          <w:sz w:val="22"/>
          <w:szCs w:val="22"/>
        </w:rPr>
        <w:t xml:space="preserve">. </w:t>
      </w:r>
    </w:p>
    <w:p w14:paraId="087532C7" w14:textId="77777777" w:rsidR="006C5A9E" w:rsidRPr="00AA30A4" w:rsidRDefault="006C5A9E" w:rsidP="00082FDF">
      <w:pPr>
        <w:spacing w:after="120"/>
        <w:rPr>
          <w:rFonts w:asciiTheme="minorHAnsi" w:hAnsiTheme="minorHAnsi" w:cstheme="minorHAnsi"/>
          <w:sz w:val="22"/>
          <w:szCs w:val="22"/>
        </w:rPr>
      </w:pPr>
      <w:r w:rsidRPr="00AA30A4">
        <w:rPr>
          <w:rFonts w:asciiTheme="minorHAnsi" w:hAnsiTheme="minorHAnsi" w:cstheme="minorHAnsi"/>
          <w:sz w:val="22"/>
          <w:szCs w:val="22"/>
        </w:rPr>
        <w:t>Other bus stops and bus shelters within Blackburn with Darwen that are not on routes 1, 6 &amp; 7 are of varying standards with significant scope to improve provision. However, all bus stop timetables, and information are branded as Blackburn with Darwen CONNECT reinforcing the sustainable transport offer for the Borough.</w:t>
      </w:r>
    </w:p>
    <w:p w14:paraId="1329AD00" w14:textId="77777777" w:rsidR="006C5A9E" w:rsidRDefault="006C5A9E" w:rsidP="00082FDF">
      <w:pPr>
        <w:spacing w:after="240"/>
        <w:rPr>
          <w:rFonts w:asciiTheme="minorHAnsi" w:hAnsiTheme="minorHAnsi" w:cstheme="minorHAnsi"/>
        </w:rPr>
      </w:pPr>
      <w:r w:rsidRPr="00AA30A4">
        <w:rPr>
          <w:rFonts w:asciiTheme="minorHAnsi" w:hAnsiTheme="minorHAnsi" w:cstheme="minorHAnsi"/>
          <w:sz w:val="22"/>
          <w:szCs w:val="22"/>
        </w:rPr>
        <w:t>A more detailed list of bus stop facilities shall be included following completion of route reviews.</w:t>
      </w:r>
    </w:p>
    <w:p w14:paraId="40DE8F06" w14:textId="77777777" w:rsidR="006C5A9E" w:rsidRPr="00AA30A4" w:rsidRDefault="006C5A9E" w:rsidP="00082FDF">
      <w:pPr>
        <w:spacing w:after="120"/>
        <w:rPr>
          <w:rFonts w:asciiTheme="minorHAnsi" w:hAnsiTheme="minorHAnsi" w:cstheme="minorHAnsi"/>
          <w:b/>
          <w:bCs/>
          <w:sz w:val="22"/>
          <w:szCs w:val="22"/>
        </w:rPr>
      </w:pPr>
      <w:r w:rsidRPr="00AA30A4">
        <w:rPr>
          <w:rFonts w:asciiTheme="minorHAnsi" w:hAnsiTheme="minorHAnsi" w:cstheme="minorHAnsi"/>
          <w:b/>
          <w:bCs/>
          <w:sz w:val="22"/>
          <w:szCs w:val="22"/>
        </w:rPr>
        <w:t xml:space="preserve">Real Time </w:t>
      </w:r>
      <w:r>
        <w:rPr>
          <w:rFonts w:asciiTheme="minorHAnsi" w:hAnsiTheme="minorHAnsi" w:cstheme="minorHAnsi"/>
          <w:b/>
          <w:bCs/>
          <w:sz w:val="22"/>
          <w:szCs w:val="22"/>
        </w:rPr>
        <w:t>Passenger Information Screens</w:t>
      </w:r>
    </w:p>
    <w:p w14:paraId="3521B199" w14:textId="77777777" w:rsidR="006C5A9E" w:rsidRPr="00AA30A4" w:rsidRDefault="006C5A9E" w:rsidP="00082FDF">
      <w:pPr>
        <w:spacing w:after="120"/>
        <w:rPr>
          <w:rFonts w:asciiTheme="minorHAnsi" w:hAnsiTheme="minorHAnsi" w:cstheme="minorHAnsi"/>
          <w:sz w:val="22"/>
          <w:szCs w:val="22"/>
        </w:rPr>
      </w:pPr>
      <w:r w:rsidRPr="00AA30A4">
        <w:rPr>
          <w:rFonts w:asciiTheme="minorHAnsi" w:hAnsiTheme="minorHAnsi" w:cstheme="minorHAnsi"/>
          <w:sz w:val="22"/>
          <w:szCs w:val="22"/>
        </w:rPr>
        <w:t xml:space="preserve">The following real time passenger information facilities are currently provided within Blackburn with Darwen: </w:t>
      </w:r>
    </w:p>
    <w:p w14:paraId="68A6FAF1" w14:textId="77777777" w:rsidR="006C5A9E" w:rsidRPr="00AA30A4" w:rsidRDefault="006C5A9E"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 xml:space="preserve">Large departure summary screens and “at-stand” departure screens at Blackburn Bus Station; </w:t>
      </w:r>
    </w:p>
    <w:p w14:paraId="68F5F0E0" w14:textId="77777777" w:rsidR="006C5A9E" w:rsidRPr="00AA30A4" w:rsidRDefault="006C5A9E"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 xml:space="preserve">Electronic Advertising screens at Blackburn Railway Station Interchange and Blackburn Bus Station; </w:t>
      </w:r>
    </w:p>
    <w:p w14:paraId="3E26AED8" w14:textId="77777777" w:rsidR="006C5A9E" w:rsidRPr="00AA30A4" w:rsidRDefault="006C5A9E"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 xml:space="preserve">Journey planning units at Blackburn Bus Station, Blackburn Railway Station Interchange and Darwen Market; </w:t>
      </w:r>
    </w:p>
    <w:p w14:paraId="6D0E7CC4" w14:textId="1C8A3CF9" w:rsidR="006C5A9E" w:rsidRPr="00AA30A4" w:rsidRDefault="00875C48"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Real-time</w:t>
      </w:r>
      <w:r w:rsidR="006C5A9E" w:rsidRPr="00AA30A4">
        <w:rPr>
          <w:rFonts w:asciiTheme="minorHAnsi" w:eastAsia="Times New Roman" w:hAnsiTheme="minorHAnsi" w:cstheme="minorHAnsi"/>
        </w:rPr>
        <w:t xml:space="preserve"> journey screens at Blackburn Market, Blackburn Railway Station Interchange, Barbara Castle Way Health Centre and One Cathedral Square offices; </w:t>
      </w:r>
    </w:p>
    <w:p w14:paraId="5FD56569" w14:textId="77777777" w:rsidR="006C5A9E" w:rsidRPr="00AA30A4" w:rsidRDefault="006C5A9E"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 xml:space="preserve">Real-time and journey planning units at Royal Blackburn Hospital and Blackburn College; and </w:t>
      </w:r>
    </w:p>
    <w:p w14:paraId="18A050E0" w14:textId="77777777" w:rsidR="006C5A9E" w:rsidRPr="00AA30A4" w:rsidRDefault="006C5A9E" w:rsidP="007C6373">
      <w:pPr>
        <w:pStyle w:val="ListParagraph"/>
        <w:numPr>
          <w:ilvl w:val="0"/>
          <w:numId w:val="30"/>
        </w:numPr>
        <w:spacing w:after="120" w:line="259" w:lineRule="auto"/>
        <w:ind w:left="426" w:hanging="284"/>
        <w:rPr>
          <w:rFonts w:asciiTheme="minorHAnsi" w:eastAsia="Times New Roman" w:hAnsiTheme="minorHAnsi" w:cstheme="minorHAnsi"/>
        </w:rPr>
      </w:pPr>
      <w:r w:rsidRPr="00AA30A4">
        <w:rPr>
          <w:rFonts w:asciiTheme="minorHAnsi" w:eastAsia="Times New Roman" w:hAnsiTheme="minorHAnsi" w:cstheme="minorHAnsi"/>
        </w:rPr>
        <w:t xml:space="preserve">27” stretch real-time screens at key bus stops including Darwen Town Centre, Blackburn Railway Station Interchange, </w:t>
      </w:r>
      <w:proofErr w:type="gramStart"/>
      <w:r w:rsidRPr="00AA30A4">
        <w:rPr>
          <w:rFonts w:asciiTheme="minorHAnsi" w:eastAsia="Times New Roman" w:hAnsiTheme="minorHAnsi" w:cstheme="minorHAnsi"/>
        </w:rPr>
        <w:t>Ewood</w:t>
      </w:r>
      <w:proofErr w:type="gramEnd"/>
      <w:r w:rsidRPr="00AA30A4">
        <w:rPr>
          <w:rFonts w:asciiTheme="minorHAnsi" w:eastAsia="Times New Roman" w:hAnsiTheme="minorHAnsi" w:cstheme="minorHAnsi"/>
        </w:rPr>
        <w:t xml:space="preserve"> bus interchange and Blackburn Town Hall. </w:t>
      </w:r>
    </w:p>
    <w:p w14:paraId="0AEF3757" w14:textId="77777777" w:rsidR="00F21B72" w:rsidRDefault="00F21B72" w:rsidP="00082FDF">
      <w:pPr>
        <w:spacing w:after="240"/>
        <w:rPr>
          <w:rFonts w:asciiTheme="minorHAnsi" w:hAnsiTheme="minorHAnsi" w:cstheme="minorHAnsi"/>
          <w:sz w:val="22"/>
          <w:szCs w:val="22"/>
        </w:rPr>
      </w:pPr>
      <w:r w:rsidRPr="002D2F16">
        <w:rPr>
          <w:rFonts w:asciiTheme="minorHAnsi" w:hAnsiTheme="minorHAnsi" w:cstheme="minorHAnsi"/>
          <w:sz w:val="22"/>
          <w:szCs w:val="22"/>
        </w:rPr>
        <w:t>Blackburn with Darwen Borough Council will maintain existing real time passenger information boards in a fit-for-purpose state and replace screens when they stop working.</w:t>
      </w:r>
    </w:p>
    <w:p w14:paraId="594B7225" w14:textId="07D0CB42" w:rsidR="006C5A9E" w:rsidRDefault="00875C48" w:rsidP="00082FDF">
      <w:pPr>
        <w:spacing w:after="240"/>
        <w:rPr>
          <w:rFonts w:asciiTheme="minorHAnsi" w:hAnsiTheme="minorHAnsi" w:cstheme="minorHAnsi"/>
        </w:rPr>
      </w:pPr>
      <w:r w:rsidRPr="00AA30A4">
        <w:rPr>
          <w:rFonts w:asciiTheme="minorHAnsi" w:hAnsiTheme="minorHAnsi" w:cstheme="minorHAnsi"/>
          <w:sz w:val="22"/>
          <w:szCs w:val="22"/>
        </w:rPr>
        <w:t>Real-time</w:t>
      </w:r>
      <w:r w:rsidR="006C5A9E" w:rsidRPr="00AA30A4">
        <w:rPr>
          <w:rFonts w:asciiTheme="minorHAnsi" w:hAnsiTheme="minorHAnsi" w:cstheme="minorHAnsi"/>
          <w:sz w:val="22"/>
          <w:szCs w:val="22"/>
        </w:rPr>
        <w:t xml:space="preserve"> information is also provided via the ‘Transdev Go’ mobile phone app. </w:t>
      </w:r>
    </w:p>
    <w:p w14:paraId="3E66EE4D" w14:textId="77777777" w:rsidR="006C5A9E" w:rsidRPr="00BE0CE8" w:rsidRDefault="006C5A9E" w:rsidP="00BE0CE8">
      <w:pPr>
        <w:rPr>
          <w:rFonts w:asciiTheme="minorHAnsi" w:hAnsiTheme="minorHAnsi" w:cstheme="minorHAnsi"/>
          <w:b/>
          <w:bCs/>
        </w:rPr>
      </w:pPr>
      <w:r w:rsidRPr="00BE0CE8">
        <w:rPr>
          <w:rFonts w:asciiTheme="minorHAnsi" w:hAnsiTheme="minorHAnsi" w:cstheme="minorHAnsi"/>
          <w:b/>
          <w:bCs/>
        </w:rPr>
        <w:t xml:space="preserve">Hydrogen Refuelling and Electric Charging Infrastructure </w:t>
      </w:r>
    </w:p>
    <w:p w14:paraId="0DD0D94A" w14:textId="77777777" w:rsidR="007F61AE" w:rsidRPr="00BF1B24" w:rsidRDefault="006C5A9E" w:rsidP="00082FDF">
      <w:pPr>
        <w:rPr>
          <w:rFonts w:asciiTheme="minorHAnsi" w:hAnsiTheme="minorHAnsi" w:cstheme="minorHAnsi"/>
          <w:sz w:val="22"/>
          <w:szCs w:val="22"/>
          <w:highlight w:val="yellow"/>
        </w:rPr>
      </w:pPr>
      <w:r w:rsidRPr="00BF1B24">
        <w:rPr>
          <w:rFonts w:asciiTheme="minorHAnsi" w:hAnsiTheme="minorHAnsi" w:cstheme="minorHAnsi"/>
          <w:sz w:val="22"/>
          <w:szCs w:val="22"/>
        </w:rPr>
        <w:t>There are no existing hydrogen refuelling or electric charging facilities for buses maintained by Blackburn with Darwen Borough Council or Local Operators.</w:t>
      </w:r>
    </w:p>
    <w:p w14:paraId="202CB324" w14:textId="77777777" w:rsidR="00BF1B24" w:rsidRDefault="00BF1B24">
      <w:pPr>
        <w:rPr>
          <w:rFonts w:asciiTheme="minorHAnsi" w:hAnsiTheme="minorHAnsi" w:cstheme="minorHAnsi"/>
          <w:b/>
          <w:bCs/>
        </w:rPr>
      </w:pPr>
      <w:r>
        <w:rPr>
          <w:rFonts w:asciiTheme="minorHAnsi" w:hAnsiTheme="minorHAnsi" w:cstheme="minorHAnsi"/>
          <w:b/>
          <w:bCs/>
        </w:rPr>
        <w:br w:type="page"/>
      </w:r>
    </w:p>
    <w:p w14:paraId="6DE13BF3" w14:textId="7847C43A" w:rsidR="007F61AE" w:rsidRDefault="007F61AE" w:rsidP="00811D19">
      <w:pPr>
        <w:ind w:left="709" w:hanging="709"/>
        <w:rPr>
          <w:rFonts w:asciiTheme="minorHAnsi" w:eastAsiaTheme="majorEastAsia" w:hAnsiTheme="minorHAnsi" w:cstheme="minorHAnsi"/>
          <w:b/>
          <w:bCs/>
          <w:color w:val="2F5496" w:themeColor="accent1" w:themeShade="BF"/>
          <w:sz w:val="22"/>
          <w:szCs w:val="22"/>
        </w:rPr>
      </w:pPr>
      <w:r w:rsidRPr="00811D19">
        <w:rPr>
          <w:rFonts w:asciiTheme="minorHAnsi" w:eastAsiaTheme="majorEastAsia" w:hAnsiTheme="minorHAnsi" w:cstheme="minorHAnsi"/>
          <w:b/>
          <w:bCs/>
          <w:color w:val="2F5496" w:themeColor="accent1" w:themeShade="BF"/>
          <w:sz w:val="22"/>
          <w:szCs w:val="22"/>
        </w:rPr>
        <w:lastRenderedPageBreak/>
        <w:t>Schedule</w:t>
      </w:r>
      <w:r w:rsidR="00BF1B24" w:rsidRPr="00811D19">
        <w:rPr>
          <w:rFonts w:asciiTheme="minorHAnsi" w:eastAsiaTheme="majorEastAsia" w:hAnsiTheme="minorHAnsi" w:cstheme="minorHAnsi"/>
          <w:b/>
          <w:bCs/>
          <w:color w:val="2F5496" w:themeColor="accent1" w:themeShade="BF"/>
          <w:sz w:val="22"/>
          <w:szCs w:val="22"/>
        </w:rPr>
        <w:t xml:space="preserve"> </w:t>
      </w:r>
      <w:r w:rsidR="00971B88">
        <w:rPr>
          <w:rFonts w:asciiTheme="minorHAnsi" w:eastAsiaTheme="majorEastAsia" w:hAnsiTheme="minorHAnsi" w:cstheme="minorHAnsi"/>
          <w:b/>
          <w:bCs/>
          <w:color w:val="2F5496" w:themeColor="accent1" w:themeShade="BF"/>
          <w:sz w:val="22"/>
          <w:szCs w:val="22"/>
        </w:rPr>
        <w:t>A.</w:t>
      </w:r>
      <w:r w:rsidR="00BF1B24" w:rsidRPr="00811D19">
        <w:rPr>
          <w:rFonts w:asciiTheme="minorHAnsi" w:eastAsiaTheme="majorEastAsia" w:hAnsiTheme="minorHAnsi" w:cstheme="minorHAnsi"/>
          <w:b/>
          <w:bCs/>
          <w:color w:val="2F5496" w:themeColor="accent1" w:themeShade="BF"/>
          <w:sz w:val="22"/>
          <w:szCs w:val="22"/>
        </w:rPr>
        <w:t xml:space="preserve">2 </w:t>
      </w:r>
      <w:r w:rsidR="00DA6A73" w:rsidRPr="00811D19">
        <w:rPr>
          <w:rFonts w:asciiTheme="minorHAnsi" w:eastAsiaTheme="majorEastAsia" w:hAnsiTheme="minorHAnsi" w:cstheme="minorHAnsi"/>
          <w:b/>
          <w:bCs/>
          <w:color w:val="2F5496" w:themeColor="accent1" w:themeShade="BF"/>
          <w:sz w:val="22"/>
          <w:szCs w:val="22"/>
        </w:rPr>
        <w:t>–</w:t>
      </w:r>
      <w:r w:rsidR="00BF1B24" w:rsidRPr="00811D19">
        <w:rPr>
          <w:rFonts w:asciiTheme="minorHAnsi" w:eastAsiaTheme="majorEastAsia" w:hAnsiTheme="minorHAnsi" w:cstheme="minorHAnsi"/>
          <w:b/>
          <w:bCs/>
          <w:color w:val="2F5496" w:themeColor="accent1" w:themeShade="BF"/>
          <w:sz w:val="22"/>
          <w:szCs w:val="22"/>
        </w:rPr>
        <w:t xml:space="preserve"> </w:t>
      </w:r>
      <w:r w:rsidR="00DA6A73" w:rsidRPr="00811D19">
        <w:rPr>
          <w:rFonts w:asciiTheme="minorHAnsi" w:eastAsiaTheme="majorEastAsia" w:hAnsiTheme="minorHAnsi" w:cstheme="minorHAnsi"/>
          <w:b/>
          <w:bCs/>
          <w:color w:val="2F5496" w:themeColor="accent1" w:themeShade="BF"/>
          <w:sz w:val="22"/>
          <w:szCs w:val="22"/>
        </w:rPr>
        <w:t xml:space="preserve">Facilities Approved </w:t>
      </w:r>
      <w:r w:rsidR="00EB2EF7" w:rsidRPr="00811D19">
        <w:rPr>
          <w:rFonts w:asciiTheme="minorHAnsi" w:eastAsiaTheme="majorEastAsia" w:hAnsiTheme="minorHAnsi" w:cstheme="minorHAnsi"/>
          <w:b/>
          <w:bCs/>
          <w:color w:val="2F5496" w:themeColor="accent1" w:themeShade="BF"/>
          <w:sz w:val="22"/>
          <w:szCs w:val="22"/>
        </w:rPr>
        <w:t>f</w:t>
      </w:r>
      <w:r w:rsidR="00DA6A73" w:rsidRPr="00811D19">
        <w:rPr>
          <w:rFonts w:asciiTheme="minorHAnsi" w:eastAsiaTheme="majorEastAsia" w:hAnsiTheme="minorHAnsi" w:cstheme="minorHAnsi"/>
          <w:b/>
          <w:bCs/>
          <w:color w:val="2F5496" w:themeColor="accent1" w:themeShade="BF"/>
          <w:sz w:val="22"/>
          <w:szCs w:val="22"/>
        </w:rPr>
        <w:t xml:space="preserve">or </w:t>
      </w:r>
      <w:r w:rsidR="0093054E" w:rsidRPr="00811D19">
        <w:rPr>
          <w:rFonts w:asciiTheme="minorHAnsi" w:eastAsiaTheme="majorEastAsia" w:hAnsiTheme="minorHAnsi" w:cstheme="minorHAnsi"/>
          <w:b/>
          <w:bCs/>
          <w:color w:val="2F5496" w:themeColor="accent1" w:themeShade="BF"/>
          <w:sz w:val="22"/>
          <w:szCs w:val="22"/>
        </w:rPr>
        <w:t>Implementation by the Management Board</w:t>
      </w:r>
    </w:p>
    <w:p w14:paraId="74C5CB3E" w14:textId="4910F8C8" w:rsidR="008A19D4" w:rsidRPr="002D2F16" w:rsidRDefault="008A19D4" w:rsidP="008A19D4">
      <w:pPr>
        <w:pStyle w:val="Heading7"/>
        <w:rPr>
          <w:rFonts w:asciiTheme="minorHAnsi" w:hAnsiTheme="minorHAnsi" w:cstheme="minorHAnsi"/>
          <w:i w:val="0"/>
          <w:color w:val="auto"/>
          <w:sz w:val="22"/>
          <w:szCs w:val="22"/>
        </w:rPr>
      </w:pPr>
      <w:r w:rsidRPr="002D2F16">
        <w:rPr>
          <w:rFonts w:asciiTheme="minorHAnsi" w:hAnsiTheme="minorHAnsi" w:cstheme="minorHAnsi"/>
          <w:i w:val="0"/>
          <w:color w:val="auto"/>
          <w:sz w:val="22"/>
          <w:szCs w:val="22"/>
        </w:rPr>
        <w:t>All facilities approved for implementation will be subject to a robust public consultation process and formal decision making processes in line with the es</w:t>
      </w:r>
      <w:r w:rsidR="00247BA9" w:rsidRPr="002D2F16">
        <w:rPr>
          <w:rFonts w:asciiTheme="minorHAnsi" w:hAnsiTheme="minorHAnsi" w:cstheme="minorHAnsi"/>
          <w:i w:val="0"/>
          <w:color w:val="auto"/>
          <w:sz w:val="22"/>
          <w:szCs w:val="22"/>
        </w:rPr>
        <w:t>tablished policies of Blackburn with Darwen Borough C</w:t>
      </w:r>
      <w:r w:rsidRPr="002D2F16">
        <w:rPr>
          <w:rFonts w:asciiTheme="minorHAnsi" w:hAnsiTheme="minorHAnsi" w:cstheme="minorHAnsi"/>
          <w:i w:val="0"/>
          <w:color w:val="auto"/>
          <w:sz w:val="22"/>
          <w:szCs w:val="22"/>
        </w:rPr>
        <w:t>ouncil. They will also be formally consulted on with local bus operators, who in most instances have already assisted in developing the schemes set out below.</w:t>
      </w:r>
    </w:p>
    <w:p w14:paraId="65CC9E57" w14:textId="77777777" w:rsidR="00247BA9" w:rsidRPr="002D2F16" w:rsidRDefault="00247BA9" w:rsidP="00EC3377">
      <w:pPr>
        <w:rPr>
          <w:rFonts w:asciiTheme="minorHAnsi" w:hAnsiTheme="minorHAnsi" w:cstheme="minorHAnsi"/>
          <w:b/>
        </w:rPr>
      </w:pPr>
    </w:p>
    <w:p w14:paraId="6312EE00" w14:textId="78AB7C4D" w:rsidR="00EC3377" w:rsidRDefault="00247BA9" w:rsidP="00EC3377">
      <w:pPr>
        <w:rPr>
          <w:rFonts w:asciiTheme="minorHAnsi" w:hAnsiTheme="minorHAnsi" w:cstheme="minorHAnsi"/>
          <w:b/>
        </w:rPr>
      </w:pPr>
      <w:r w:rsidRPr="002D2F16">
        <w:rPr>
          <w:rFonts w:asciiTheme="minorHAnsi" w:hAnsiTheme="minorHAnsi" w:cstheme="minorHAnsi"/>
          <w:b/>
        </w:rPr>
        <w:t>BSIP Funding 2022-2025 – 23</w:t>
      </w:r>
      <w:r w:rsidR="0092512E" w:rsidRPr="002D2F16">
        <w:rPr>
          <w:rFonts w:asciiTheme="minorHAnsi" w:hAnsiTheme="minorHAnsi" w:cstheme="minorHAnsi"/>
          <w:b/>
        </w:rPr>
        <w:t xml:space="preserve"> facilities approved for implementation:</w:t>
      </w:r>
    </w:p>
    <w:p w14:paraId="6841662A" w14:textId="7E84339F" w:rsidR="0092512E" w:rsidRPr="00435791" w:rsidRDefault="00D96D65" w:rsidP="00EC3377">
      <w:pPr>
        <w:rPr>
          <w:b/>
          <w:bCs/>
        </w:rPr>
      </w:pPr>
      <w:r>
        <w:rPr>
          <w:rFonts w:asciiTheme="minorHAnsi" w:hAnsiTheme="minorHAnsi" w:cstheme="minorHAnsi"/>
          <w:b/>
          <w:bCs/>
          <w:sz w:val="22"/>
          <w:szCs w:val="22"/>
        </w:rPr>
        <w:t xml:space="preserve">Table A.2.1 </w:t>
      </w:r>
      <w:r w:rsidR="0092512E" w:rsidRPr="00F67920">
        <w:rPr>
          <w:rFonts w:asciiTheme="minorHAnsi" w:hAnsiTheme="minorHAnsi" w:cstheme="minorHAnsi"/>
          <w:b/>
          <w:bCs/>
          <w:sz w:val="22"/>
          <w:szCs w:val="22"/>
        </w:rPr>
        <w:t>New Bus</w:t>
      </w:r>
      <w:r w:rsidR="00435791">
        <w:rPr>
          <w:rFonts w:asciiTheme="minorHAnsi" w:hAnsiTheme="minorHAnsi" w:cstheme="minorHAnsi"/>
          <w:b/>
          <w:bCs/>
          <w:sz w:val="22"/>
          <w:szCs w:val="22"/>
        </w:rPr>
        <w:t xml:space="preserve"> Lanes to be provided:</w:t>
      </w:r>
    </w:p>
    <w:tbl>
      <w:tblPr>
        <w:tblW w:w="9781" w:type="dxa"/>
        <w:tblInd w:w="-5" w:type="dxa"/>
        <w:tblLayout w:type="fixed"/>
        <w:tblCellMar>
          <w:left w:w="0" w:type="dxa"/>
          <w:right w:w="0" w:type="dxa"/>
        </w:tblCellMar>
        <w:tblLook w:val="04A0" w:firstRow="1" w:lastRow="0" w:firstColumn="1" w:lastColumn="0" w:noHBand="0" w:noVBand="1"/>
      </w:tblPr>
      <w:tblGrid>
        <w:gridCol w:w="481"/>
        <w:gridCol w:w="1161"/>
        <w:gridCol w:w="1760"/>
        <w:gridCol w:w="1560"/>
        <w:gridCol w:w="1275"/>
        <w:gridCol w:w="1701"/>
        <w:gridCol w:w="851"/>
        <w:gridCol w:w="992"/>
      </w:tblGrid>
      <w:tr w:rsidR="00D557BC" w:rsidRPr="00F67920" w14:paraId="4A3674F2" w14:textId="77777777" w:rsidTr="3A6720C5">
        <w:tc>
          <w:tcPr>
            <w:tcW w:w="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9563D" w14:textId="77777777" w:rsidR="00D557BC" w:rsidRPr="00F67920" w:rsidRDefault="00D557BC" w:rsidP="0092512E">
            <w:pPr>
              <w:spacing w:after="0" w:line="240" w:lineRule="auto"/>
              <w:jc w:val="center"/>
              <w:rPr>
                <w:rFonts w:asciiTheme="minorHAnsi" w:eastAsia="Times New Roman" w:hAnsiTheme="minorHAnsi" w:cstheme="minorHAnsi"/>
                <w:sz w:val="22"/>
                <w:szCs w:val="22"/>
              </w:rPr>
            </w:pPr>
            <w:r w:rsidRPr="00F67920">
              <w:rPr>
                <w:rFonts w:asciiTheme="minorHAnsi" w:eastAsia="Times New Roman" w:hAnsiTheme="minorHAnsi" w:cstheme="minorHAnsi"/>
                <w:sz w:val="22"/>
                <w:szCs w:val="22"/>
              </w:rPr>
              <w:t>No.</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0B6E3B1B"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Road Name</w:t>
            </w:r>
          </w:p>
        </w:tc>
        <w:tc>
          <w:tcPr>
            <w:tcW w:w="1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1EDE1F3A"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Extent of Reserved Lane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A60B230"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Direction of Flow</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7AA0A52A"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Times of Operation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7FED3244"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Class of Vehicle Exempt</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9AE5E34" w14:textId="77777777" w:rsidR="00D557BC" w:rsidRPr="00F67920" w:rsidRDefault="00D557BC" w:rsidP="0092512E">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Length (m)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0C257" w14:textId="77777777" w:rsidR="00D557BC" w:rsidRDefault="00D557BC" w:rsidP="00D557BC">
            <w:pPr>
              <w:spacing w:after="0" w:line="240" w:lineRule="auto"/>
              <w:ind w:left="145"/>
              <w:rPr>
                <w:rFonts w:asciiTheme="minorHAnsi" w:hAnsiTheme="minorHAnsi" w:cstheme="minorHAnsi"/>
                <w:b/>
                <w:bCs/>
                <w:color w:val="000000"/>
                <w:sz w:val="22"/>
                <w:szCs w:val="22"/>
              </w:rPr>
            </w:pPr>
            <w:r>
              <w:rPr>
                <w:rFonts w:asciiTheme="minorHAnsi" w:hAnsiTheme="minorHAnsi" w:cstheme="minorHAnsi"/>
                <w:b/>
                <w:bCs/>
                <w:color w:val="000000"/>
                <w:sz w:val="22"/>
                <w:szCs w:val="22"/>
              </w:rPr>
              <w:t>Works   Planned</w:t>
            </w:r>
          </w:p>
          <w:p w14:paraId="380C4817" w14:textId="77777777" w:rsidR="00D557BC" w:rsidRPr="00F67920" w:rsidRDefault="00D557BC" w:rsidP="00D557BC">
            <w:pPr>
              <w:spacing w:after="0" w:line="240" w:lineRule="auto"/>
              <w:ind w:left="91"/>
              <w:rPr>
                <w:rFonts w:asciiTheme="minorHAnsi" w:hAnsiTheme="minorHAnsi" w:cstheme="minorHAnsi"/>
                <w:b/>
                <w:bCs/>
                <w:color w:val="000000"/>
                <w:sz w:val="22"/>
                <w:szCs w:val="22"/>
              </w:rPr>
            </w:pPr>
          </w:p>
        </w:tc>
      </w:tr>
      <w:tr w:rsidR="00D557BC" w:rsidRPr="00D557BC" w14:paraId="6BEEBDD7" w14:textId="77777777" w:rsidTr="3A6720C5">
        <w:tc>
          <w:tcPr>
            <w:tcW w:w="481" w:type="dxa"/>
            <w:tcBorders>
              <w:top w:val="single" w:sz="4" w:space="0" w:color="auto"/>
              <w:left w:val="single" w:sz="4" w:space="0" w:color="auto"/>
              <w:bottom w:val="single" w:sz="4" w:space="0" w:color="auto"/>
              <w:right w:val="single" w:sz="4" w:space="0" w:color="auto"/>
            </w:tcBorders>
          </w:tcPr>
          <w:p w14:paraId="2631328B" w14:textId="77777777" w:rsidR="00D557BC" w:rsidRPr="00120F09" w:rsidRDefault="00D557BC" w:rsidP="0092512E">
            <w:pPr>
              <w:spacing w:after="0" w:line="240" w:lineRule="auto"/>
              <w:jc w:val="center"/>
              <w:rPr>
                <w:rFonts w:asciiTheme="minorHAnsi" w:eastAsia="Times New Roman" w:hAnsiTheme="minorHAnsi" w:cstheme="minorHAnsi"/>
                <w:sz w:val="22"/>
                <w:szCs w:val="22"/>
              </w:rPr>
            </w:pPr>
            <w:r w:rsidRPr="00120F09">
              <w:rPr>
                <w:rFonts w:asciiTheme="minorHAnsi" w:eastAsia="Times New Roman" w:hAnsiTheme="minorHAnsi" w:cstheme="minorHAnsi"/>
                <w:sz w:val="22"/>
                <w:szCs w:val="22"/>
              </w:rPr>
              <w:t>1</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CD50A"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A666 Bolton Road</w:t>
            </w: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5B29C"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On the approach to junction with Aqueduct Road</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1B336"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Southbound</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4DC5D"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24 hours a day, 7 days a week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682AD"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Local scheduled service buses, hackney carriages, and cycles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E4BD" w14:textId="77777777" w:rsidR="00D557BC" w:rsidRPr="00120F09" w:rsidRDefault="5BF479CE" w:rsidP="3A6720C5">
            <w:pPr>
              <w:spacing w:after="0" w:line="240" w:lineRule="auto"/>
              <w:rPr>
                <w:rFonts w:asciiTheme="minorHAnsi" w:hAnsiTheme="minorHAnsi" w:cstheme="minorBidi"/>
                <w:sz w:val="22"/>
                <w:szCs w:val="22"/>
                <w:highlight w:val="yellow"/>
              </w:rPr>
            </w:pPr>
            <w:r w:rsidRPr="00120F09">
              <w:rPr>
                <w:rFonts w:asciiTheme="minorHAnsi" w:hAnsiTheme="minorHAnsi" w:cstheme="minorBidi"/>
                <w:sz w:val="22"/>
                <w:szCs w:val="22"/>
              </w:rPr>
              <w:t>45m</w:t>
            </w:r>
          </w:p>
        </w:tc>
        <w:tc>
          <w:tcPr>
            <w:tcW w:w="992" w:type="dxa"/>
            <w:tcBorders>
              <w:top w:val="single" w:sz="4" w:space="0" w:color="auto"/>
              <w:left w:val="single" w:sz="4" w:space="0" w:color="auto"/>
              <w:bottom w:val="single" w:sz="4" w:space="0" w:color="auto"/>
              <w:right w:val="single" w:sz="4" w:space="0" w:color="auto"/>
            </w:tcBorders>
          </w:tcPr>
          <w:p w14:paraId="735701D8" w14:textId="77777777" w:rsidR="00D557BC" w:rsidRPr="00120F09" w:rsidRDefault="00D557BC" w:rsidP="00D557BC">
            <w:pPr>
              <w:spacing w:after="0" w:line="240" w:lineRule="auto"/>
              <w:ind w:left="91"/>
              <w:rPr>
                <w:rFonts w:asciiTheme="minorHAnsi" w:hAnsiTheme="minorHAnsi" w:cstheme="minorHAnsi"/>
                <w:sz w:val="22"/>
                <w:szCs w:val="22"/>
              </w:rPr>
            </w:pPr>
            <w:r w:rsidRPr="00120F09">
              <w:rPr>
                <w:rFonts w:asciiTheme="minorHAnsi" w:hAnsiTheme="minorHAnsi" w:cstheme="minorHAnsi"/>
                <w:sz w:val="22"/>
                <w:szCs w:val="22"/>
              </w:rPr>
              <w:t>2022 / 23</w:t>
            </w:r>
          </w:p>
        </w:tc>
      </w:tr>
      <w:tr w:rsidR="00D557BC" w:rsidRPr="00F67920" w14:paraId="1977EE5F" w14:textId="77777777" w:rsidTr="3A6720C5">
        <w:tc>
          <w:tcPr>
            <w:tcW w:w="481" w:type="dxa"/>
            <w:tcBorders>
              <w:top w:val="single" w:sz="4" w:space="0" w:color="auto"/>
              <w:left w:val="single" w:sz="4" w:space="0" w:color="auto"/>
              <w:bottom w:val="single" w:sz="4" w:space="0" w:color="auto"/>
              <w:right w:val="single" w:sz="4" w:space="0" w:color="auto"/>
            </w:tcBorders>
          </w:tcPr>
          <w:p w14:paraId="40F5E368" w14:textId="77777777" w:rsidR="00D557BC" w:rsidRPr="00120F09" w:rsidRDefault="00D557BC" w:rsidP="0092512E">
            <w:pPr>
              <w:spacing w:after="0" w:line="240" w:lineRule="auto"/>
              <w:jc w:val="center"/>
              <w:rPr>
                <w:rFonts w:asciiTheme="minorHAnsi" w:eastAsia="Times New Roman" w:hAnsiTheme="minorHAnsi" w:cstheme="minorHAnsi"/>
                <w:sz w:val="22"/>
                <w:szCs w:val="22"/>
              </w:rPr>
            </w:pPr>
            <w:r w:rsidRPr="00120F09">
              <w:rPr>
                <w:rFonts w:asciiTheme="minorHAnsi" w:eastAsia="Times New Roman" w:hAnsiTheme="minorHAnsi" w:cstheme="minorHAnsi"/>
                <w:sz w:val="22"/>
                <w:szCs w:val="22"/>
              </w:rPr>
              <w:t>2</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1E1D3"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A666 Larkhill</w:t>
            </w: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13BB7"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On the approach to junction with Barbara Castle Way</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C89B6"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Southbound</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BE7BB"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24/7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5B7E4" w14:textId="77777777" w:rsidR="00D557BC" w:rsidRPr="00120F09" w:rsidRDefault="00D557BC" w:rsidP="0092512E">
            <w:pPr>
              <w:spacing w:after="0" w:line="240" w:lineRule="auto"/>
              <w:rPr>
                <w:rFonts w:asciiTheme="minorHAnsi" w:hAnsiTheme="minorHAnsi" w:cstheme="minorHAnsi"/>
                <w:sz w:val="22"/>
                <w:szCs w:val="22"/>
              </w:rPr>
            </w:pPr>
            <w:r w:rsidRPr="00120F09">
              <w:rPr>
                <w:rFonts w:asciiTheme="minorHAnsi" w:hAnsiTheme="minorHAnsi" w:cstheme="minorHAnsi"/>
                <w:sz w:val="22"/>
                <w:szCs w:val="22"/>
              </w:rPr>
              <w:t>Local scheduled service buses, hackney carriages, and cycles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8032" w14:textId="77777777" w:rsidR="00D557BC" w:rsidRPr="00120F09" w:rsidRDefault="070D2CDC" w:rsidP="3A6720C5">
            <w:pPr>
              <w:spacing w:after="0" w:line="240" w:lineRule="auto"/>
              <w:rPr>
                <w:rFonts w:asciiTheme="minorHAnsi" w:hAnsiTheme="minorHAnsi" w:cstheme="minorBidi"/>
                <w:sz w:val="22"/>
                <w:szCs w:val="22"/>
              </w:rPr>
            </w:pPr>
            <w:r w:rsidRPr="00120F09">
              <w:rPr>
                <w:rFonts w:asciiTheme="minorHAnsi" w:hAnsiTheme="minorHAnsi" w:cstheme="minorBidi"/>
                <w:sz w:val="22"/>
                <w:szCs w:val="22"/>
              </w:rPr>
              <w:t>150m</w:t>
            </w:r>
          </w:p>
        </w:tc>
        <w:tc>
          <w:tcPr>
            <w:tcW w:w="992" w:type="dxa"/>
            <w:tcBorders>
              <w:top w:val="single" w:sz="4" w:space="0" w:color="auto"/>
              <w:left w:val="single" w:sz="4" w:space="0" w:color="auto"/>
              <w:bottom w:val="single" w:sz="4" w:space="0" w:color="auto"/>
              <w:right w:val="single" w:sz="4" w:space="0" w:color="auto"/>
            </w:tcBorders>
          </w:tcPr>
          <w:p w14:paraId="0DEEB3E4" w14:textId="77777777" w:rsidR="00D557BC" w:rsidRPr="00120F09" w:rsidRDefault="00D557BC" w:rsidP="00D557BC">
            <w:pPr>
              <w:spacing w:after="0" w:line="240" w:lineRule="auto"/>
              <w:ind w:left="145"/>
              <w:rPr>
                <w:rFonts w:asciiTheme="minorHAnsi" w:hAnsiTheme="minorHAnsi" w:cstheme="minorHAnsi"/>
                <w:sz w:val="22"/>
                <w:szCs w:val="22"/>
                <w:highlight w:val="yellow"/>
              </w:rPr>
            </w:pPr>
            <w:r w:rsidRPr="00120F09">
              <w:rPr>
                <w:rFonts w:asciiTheme="minorHAnsi" w:hAnsiTheme="minorHAnsi" w:cstheme="minorHAnsi"/>
                <w:sz w:val="22"/>
                <w:szCs w:val="22"/>
              </w:rPr>
              <w:t>2022 / 23 and 2024 / 25</w:t>
            </w:r>
          </w:p>
        </w:tc>
      </w:tr>
    </w:tbl>
    <w:p w14:paraId="2900835C" w14:textId="77777777" w:rsidR="0092512E" w:rsidRDefault="0092512E" w:rsidP="0092512E">
      <w:pPr>
        <w:rPr>
          <w:rFonts w:asciiTheme="minorHAnsi" w:hAnsiTheme="minorHAnsi" w:cstheme="minorHAnsi"/>
          <w:b/>
          <w:bCs/>
          <w:sz w:val="22"/>
          <w:szCs w:val="22"/>
        </w:rPr>
      </w:pPr>
    </w:p>
    <w:p w14:paraId="13BC39E4" w14:textId="126F7C01" w:rsidR="0092512E" w:rsidRPr="002D2F16" w:rsidRDefault="00D96D65" w:rsidP="0092512E">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w:t>
      </w:r>
      <w:r w:rsidR="00875C48" w:rsidRPr="002D2F16">
        <w:rPr>
          <w:rFonts w:asciiTheme="minorHAnsi" w:hAnsiTheme="minorHAnsi" w:cstheme="minorHAnsi"/>
          <w:b/>
          <w:bCs/>
          <w:sz w:val="22"/>
          <w:szCs w:val="22"/>
        </w:rPr>
        <w:t>A.2.2 New</w:t>
      </w:r>
      <w:r w:rsidR="0092512E" w:rsidRPr="002D2F16">
        <w:rPr>
          <w:rFonts w:asciiTheme="minorHAnsi" w:hAnsiTheme="minorHAnsi" w:cstheme="minorHAnsi"/>
          <w:b/>
          <w:bCs/>
          <w:sz w:val="22"/>
          <w:szCs w:val="22"/>
        </w:rPr>
        <w:t xml:space="preserve"> Bus</w:t>
      </w:r>
      <w:r w:rsidR="00435791" w:rsidRPr="002D2F16">
        <w:rPr>
          <w:rFonts w:asciiTheme="minorHAnsi" w:hAnsiTheme="minorHAnsi" w:cstheme="minorHAnsi"/>
          <w:b/>
          <w:bCs/>
          <w:sz w:val="22"/>
          <w:szCs w:val="22"/>
        </w:rPr>
        <w:t xml:space="preserve"> Stop Facilities to be provided - </w:t>
      </w:r>
      <w:r w:rsidR="00435791" w:rsidRPr="002D2F16">
        <w:rPr>
          <w:rFonts w:asciiTheme="minorHAnsi" w:hAnsiTheme="minorHAnsi"/>
          <w:b/>
          <w:bCs/>
          <w:sz w:val="22"/>
          <w:szCs w:val="22"/>
        </w:rPr>
        <w:t>Bus Stop upgrades to include shelter upgrades, inclusion of real-time information at ‘premium’ stops and accessibility improvements – Upgrades to be defined for each corridor route</w:t>
      </w:r>
      <w:r w:rsidR="00435791" w:rsidRPr="002D2F16">
        <w:rPr>
          <w:b/>
          <w:bCs/>
        </w:rPr>
        <w:t>.</w:t>
      </w:r>
    </w:p>
    <w:tbl>
      <w:tblPr>
        <w:tblStyle w:val="TableGrid"/>
        <w:tblW w:w="9781" w:type="dxa"/>
        <w:tblInd w:w="-5" w:type="dxa"/>
        <w:tblLook w:val="04A0" w:firstRow="1" w:lastRow="0" w:firstColumn="1" w:lastColumn="0" w:noHBand="0" w:noVBand="1"/>
      </w:tblPr>
      <w:tblGrid>
        <w:gridCol w:w="538"/>
        <w:gridCol w:w="2299"/>
        <w:gridCol w:w="5838"/>
        <w:gridCol w:w="1106"/>
      </w:tblGrid>
      <w:tr w:rsidR="00D557BC" w:rsidRPr="002D2F16" w14:paraId="3838D1E8" w14:textId="77777777" w:rsidTr="00120F09">
        <w:tc>
          <w:tcPr>
            <w:tcW w:w="538" w:type="dxa"/>
            <w:shd w:val="clear" w:color="auto" w:fill="BFBFBF" w:themeFill="background1" w:themeFillShade="BF"/>
          </w:tcPr>
          <w:p w14:paraId="37058EA9" w14:textId="77777777" w:rsidR="00D557BC" w:rsidRPr="002D2F16" w:rsidRDefault="00D557BC" w:rsidP="00D557BC">
            <w:pPr>
              <w:jc w:val="center"/>
              <w:rPr>
                <w:rFonts w:asciiTheme="minorHAnsi" w:hAnsiTheme="minorHAnsi" w:cstheme="minorHAnsi"/>
                <w:b/>
                <w:bCs/>
                <w:color w:val="000000"/>
              </w:rPr>
            </w:pPr>
            <w:r w:rsidRPr="002D2F16">
              <w:rPr>
                <w:rFonts w:asciiTheme="minorHAnsi" w:hAnsiTheme="minorHAnsi" w:cstheme="minorHAnsi"/>
                <w:b/>
                <w:bCs/>
                <w:color w:val="000000"/>
              </w:rPr>
              <w:t>No.</w:t>
            </w:r>
          </w:p>
        </w:tc>
        <w:tc>
          <w:tcPr>
            <w:tcW w:w="2299" w:type="dxa"/>
            <w:shd w:val="clear" w:color="auto" w:fill="BFBFBF" w:themeFill="background1" w:themeFillShade="BF"/>
          </w:tcPr>
          <w:p w14:paraId="6B3EB106"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Location</w:t>
            </w:r>
          </w:p>
        </w:tc>
        <w:tc>
          <w:tcPr>
            <w:tcW w:w="5838" w:type="dxa"/>
            <w:shd w:val="clear" w:color="auto" w:fill="BFBFBF" w:themeFill="background1" w:themeFillShade="BF"/>
          </w:tcPr>
          <w:p w14:paraId="5F1A25E5"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Description</w:t>
            </w:r>
          </w:p>
        </w:tc>
        <w:tc>
          <w:tcPr>
            <w:tcW w:w="1106" w:type="dxa"/>
            <w:shd w:val="clear" w:color="auto" w:fill="BFBFBF" w:themeFill="background1" w:themeFillShade="BF"/>
          </w:tcPr>
          <w:p w14:paraId="092C9FA1" w14:textId="77777777" w:rsidR="00D557BC" w:rsidRPr="002D2F16" w:rsidRDefault="00D557BC" w:rsidP="00D557BC">
            <w:pPr>
              <w:ind w:left="145"/>
              <w:rPr>
                <w:rFonts w:asciiTheme="minorHAnsi" w:hAnsiTheme="minorHAnsi" w:cstheme="minorHAnsi"/>
                <w:b/>
                <w:bCs/>
                <w:color w:val="000000"/>
              </w:rPr>
            </w:pPr>
            <w:r w:rsidRPr="002D2F16">
              <w:rPr>
                <w:rFonts w:asciiTheme="minorHAnsi" w:hAnsiTheme="minorHAnsi" w:cstheme="minorHAnsi"/>
                <w:b/>
                <w:bCs/>
                <w:color w:val="000000"/>
              </w:rPr>
              <w:t>Works   Planned</w:t>
            </w:r>
          </w:p>
          <w:p w14:paraId="0FF4AA60" w14:textId="77777777" w:rsidR="00D557BC" w:rsidRPr="002D2F16" w:rsidRDefault="00D557BC" w:rsidP="00D557BC">
            <w:pPr>
              <w:rPr>
                <w:rFonts w:asciiTheme="minorHAnsi" w:hAnsiTheme="minorHAnsi" w:cstheme="minorHAnsi"/>
                <w:b/>
                <w:bCs/>
                <w:color w:val="000000"/>
              </w:rPr>
            </w:pPr>
          </w:p>
        </w:tc>
      </w:tr>
      <w:tr w:rsidR="00D557BC" w:rsidRPr="002D2F16" w14:paraId="2BF64843" w14:textId="77777777" w:rsidTr="00120F09">
        <w:tc>
          <w:tcPr>
            <w:tcW w:w="538" w:type="dxa"/>
          </w:tcPr>
          <w:p w14:paraId="76D9917C"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7</w:t>
            </w:r>
          </w:p>
        </w:tc>
        <w:tc>
          <w:tcPr>
            <w:tcW w:w="2299" w:type="dxa"/>
          </w:tcPr>
          <w:p w14:paraId="13AF4AF2"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Superbus Corridor Route 59</w:t>
            </w:r>
          </w:p>
        </w:tc>
        <w:tc>
          <w:tcPr>
            <w:tcW w:w="5838" w:type="dxa"/>
          </w:tcPr>
          <w:p w14:paraId="46DAD3FF"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stop upgrades in BwD between Blackburn and Preston</w:t>
            </w:r>
          </w:p>
        </w:tc>
        <w:tc>
          <w:tcPr>
            <w:tcW w:w="1106" w:type="dxa"/>
          </w:tcPr>
          <w:p w14:paraId="5403AC4F"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22/23</w:t>
            </w:r>
          </w:p>
        </w:tc>
      </w:tr>
      <w:tr w:rsidR="00D557BC" w:rsidRPr="002D2F16" w14:paraId="4C913C38" w14:textId="77777777" w:rsidTr="00120F09">
        <w:tc>
          <w:tcPr>
            <w:tcW w:w="538" w:type="dxa"/>
          </w:tcPr>
          <w:p w14:paraId="223F0BF5"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8</w:t>
            </w:r>
          </w:p>
        </w:tc>
        <w:tc>
          <w:tcPr>
            <w:tcW w:w="2299" w:type="dxa"/>
          </w:tcPr>
          <w:p w14:paraId="67BA72C5"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Superbus Corridor Route 22</w:t>
            </w:r>
          </w:p>
        </w:tc>
        <w:tc>
          <w:tcPr>
            <w:tcW w:w="5838" w:type="dxa"/>
          </w:tcPr>
          <w:p w14:paraId="76D1D551"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stop upgrades in BwD between Royal Blackburn Hospital and Preston</w:t>
            </w:r>
          </w:p>
        </w:tc>
        <w:tc>
          <w:tcPr>
            <w:tcW w:w="1106" w:type="dxa"/>
          </w:tcPr>
          <w:p w14:paraId="6AF177E3"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23/24</w:t>
            </w:r>
          </w:p>
        </w:tc>
      </w:tr>
      <w:tr w:rsidR="00D557BC" w:rsidRPr="002D2F16" w14:paraId="20104BFD" w14:textId="77777777" w:rsidTr="00120F09">
        <w:tc>
          <w:tcPr>
            <w:tcW w:w="538" w:type="dxa"/>
          </w:tcPr>
          <w:p w14:paraId="7AC01AD0"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9</w:t>
            </w:r>
          </w:p>
        </w:tc>
        <w:tc>
          <w:tcPr>
            <w:tcW w:w="2299" w:type="dxa"/>
          </w:tcPr>
          <w:p w14:paraId="36D1A209"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Superbus Corridor Route 2</w:t>
            </w:r>
          </w:p>
        </w:tc>
        <w:tc>
          <w:tcPr>
            <w:tcW w:w="5838" w:type="dxa"/>
          </w:tcPr>
          <w:p w14:paraId="23421281"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stop upgrades in BwD between Blackburn and Chorley</w:t>
            </w:r>
          </w:p>
        </w:tc>
        <w:tc>
          <w:tcPr>
            <w:tcW w:w="1106" w:type="dxa"/>
          </w:tcPr>
          <w:p w14:paraId="38CCB388"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23/24</w:t>
            </w:r>
          </w:p>
        </w:tc>
      </w:tr>
      <w:tr w:rsidR="00D557BC" w:rsidRPr="002D2F16" w14:paraId="46CF872B" w14:textId="77777777" w:rsidTr="00120F09">
        <w:tc>
          <w:tcPr>
            <w:tcW w:w="538" w:type="dxa"/>
          </w:tcPr>
          <w:p w14:paraId="2C3FEBBF"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10</w:t>
            </w:r>
          </w:p>
        </w:tc>
        <w:tc>
          <w:tcPr>
            <w:tcW w:w="2299" w:type="dxa"/>
          </w:tcPr>
          <w:p w14:paraId="2B43D920"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Superbus Corridor Route 152</w:t>
            </w:r>
          </w:p>
        </w:tc>
        <w:tc>
          <w:tcPr>
            <w:tcW w:w="5838" w:type="dxa"/>
          </w:tcPr>
          <w:p w14:paraId="64ED7930"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stop upgrades in BwD between Preston, Blackburn and Burnley</w:t>
            </w:r>
          </w:p>
        </w:tc>
        <w:tc>
          <w:tcPr>
            <w:tcW w:w="1106" w:type="dxa"/>
          </w:tcPr>
          <w:p w14:paraId="054F1B1B"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23/24</w:t>
            </w:r>
          </w:p>
        </w:tc>
      </w:tr>
      <w:tr w:rsidR="00D557BC" w:rsidRPr="002D2F16" w14:paraId="38AB767A" w14:textId="77777777" w:rsidTr="00120F09">
        <w:tc>
          <w:tcPr>
            <w:tcW w:w="538" w:type="dxa"/>
          </w:tcPr>
          <w:p w14:paraId="2281447B"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11</w:t>
            </w:r>
          </w:p>
        </w:tc>
        <w:tc>
          <w:tcPr>
            <w:tcW w:w="2299" w:type="dxa"/>
          </w:tcPr>
          <w:p w14:paraId="542CDD94"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Superbus Corridor Route ‘New Route’</w:t>
            </w:r>
          </w:p>
        </w:tc>
        <w:tc>
          <w:tcPr>
            <w:tcW w:w="5838" w:type="dxa"/>
          </w:tcPr>
          <w:p w14:paraId="583D47C3"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 xml:space="preserve">Bus stop upgrades in BwD between Blackburn and Burnley </w:t>
            </w:r>
          </w:p>
        </w:tc>
        <w:tc>
          <w:tcPr>
            <w:tcW w:w="1106" w:type="dxa"/>
          </w:tcPr>
          <w:p w14:paraId="41F6EB3E"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24/25</w:t>
            </w:r>
          </w:p>
        </w:tc>
      </w:tr>
      <w:tr w:rsidR="00D557BC" w:rsidRPr="002D2F16" w14:paraId="0A1DEA33" w14:textId="77777777" w:rsidTr="00120F09">
        <w:tc>
          <w:tcPr>
            <w:tcW w:w="538" w:type="dxa"/>
          </w:tcPr>
          <w:p w14:paraId="24ECEEB4"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12</w:t>
            </w:r>
          </w:p>
        </w:tc>
        <w:tc>
          <w:tcPr>
            <w:tcW w:w="2299" w:type="dxa"/>
          </w:tcPr>
          <w:p w14:paraId="308E34B3"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Local Bus Networks</w:t>
            </w:r>
          </w:p>
        </w:tc>
        <w:tc>
          <w:tcPr>
            <w:tcW w:w="5838" w:type="dxa"/>
          </w:tcPr>
          <w:p w14:paraId="5A88918A"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 xml:space="preserve">Bus stop upgrades to support local bus network enhancements. </w:t>
            </w:r>
          </w:p>
        </w:tc>
        <w:tc>
          <w:tcPr>
            <w:tcW w:w="1106" w:type="dxa"/>
          </w:tcPr>
          <w:p w14:paraId="44444528"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23/25</w:t>
            </w:r>
          </w:p>
        </w:tc>
      </w:tr>
      <w:tr w:rsidR="00D557BC" w:rsidRPr="002D2F16" w14:paraId="0C65A5EE" w14:textId="77777777" w:rsidTr="00120F09">
        <w:tc>
          <w:tcPr>
            <w:tcW w:w="538" w:type="dxa"/>
          </w:tcPr>
          <w:p w14:paraId="38AE51C3"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13</w:t>
            </w:r>
          </w:p>
        </w:tc>
        <w:tc>
          <w:tcPr>
            <w:tcW w:w="2299" w:type="dxa"/>
          </w:tcPr>
          <w:p w14:paraId="12837844"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Blackburn and Darwen Town Centres</w:t>
            </w:r>
          </w:p>
        </w:tc>
        <w:tc>
          <w:tcPr>
            <w:tcW w:w="5838" w:type="dxa"/>
          </w:tcPr>
          <w:p w14:paraId="58A974AF"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stop improvements within Blackburn and Darwen Town Centres serving multiple Superbus corridors</w:t>
            </w:r>
          </w:p>
        </w:tc>
        <w:tc>
          <w:tcPr>
            <w:tcW w:w="1106" w:type="dxa"/>
          </w:tcPr>
          <w:p w14:paraId="77EE4F50" w14:textId="77777777" w:rsidR="00D557BC" w:rsidRPr="002D2F16" w:rsidRDefault="002101A8" w:rsidP="00D557BC">
            <w:pPr>
              <w:rPr>
                <w:rFonts w:asciiTheme="minorHAnsi" w:hAnsiTheme="minorHAnsi" w:cstheme="minorHAnsi"/>
              </w:rPr>
            </w:pPr>
            <w:r w:rsidRPr="002D2F16">
              <w:rPr>
                <w:rFonts w:asciiTheme="minorHAnsi" w:hAnsiTheme="minorHAnsi" w:cstheme="minorHAnsi"/>
              </w:rPr>
              <w:t>22</w:t>
            </w:r>
            <w:r w:rsidR="003C7E16" w:rsidRPr="002D2F16">
              <w:rPr>
                <w:rFonts w:asciiTheme="minorHAnsi" w:hAnsiTheme="minorHAnsi" w:cstheme="minorHAnsi"/>
              </w:rPr>
              <w:t>/24</w:t>
            </w:r>
          </w:p>
        </w:tc>
      </w:tr>
      <w:tr w:rsidR="00D557BC" w:rsidRPr="002D2F16" w14:paraId="16AADA3E" w14:textId="77777777" w:rsidTr="00120F09">
        <w:tc>
          <w:tcPr>
            <w:tcW w:w="538" w:type="dxa"/>
          </w:tcPr>
          <w:p w14:paraId="329B444C"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14</w:t>
            </w:r>
          </w:p>
        </w:tc>
        <w:tc>
          <w:tcPr>
            <w:tcW w:w="2299" w:type="dxa"/>
          </w:tcPr>
          <w:p w14:paraId="0997F13A"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Bus stations, interchanges and key bus stops.</w:t>
            </w:r>
          </w:p>
        </w:tc>
        <w:tc>
          <w:tcPr>
            <w:tcW w:w="5838" w:type="dxa"/>
          </w:tcPr>
          <w:p w14:paraId="250DFAD7"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Real Time Passenger Information upgrades at key bus stop and interchange locations across BwD.</w:t>
            </w:r>
          </w:p>
        </w:tc>
        <w:tc>
          <w:tcPr>
            <w:tcW w:w="1106" w:type="dxa"/>
          </w:tcPr>
          <w:p w14:paraId="245CC97F"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23/25</w:t>
            </w:r>
          </w:p>
        </w:tc>
      </w:tr>
      <w:tr w:rsidR="00D557BC" w:rsidRPr="00F67920" w14:paraId="3F36F45B" w14:textId="77777777" w:rsidTr="00120F09">
        <w:tc>
          <w:tcPr>
            <w:tcW w:w="538" w:type="dxa"/>
          </w:tcPr>
          <w:p w14:paraId="33832C7B"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16</w:t>
            </w:r>
          </w:p>
        </w:tc>
        <w:tc>
          <w:tcPr>
            <w:tcW w:w="2299" w:type="dxa"/>
          </w:tcPr>
          <w:p w14:paraId="4A4E27C0" w14:textId="77777777" w:rsidR="00D557BC" w:rsidRPr="002D2F16" w:rsidRDefault="00D557BC" w:rsidP="00D557BC">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Rail Stations</w:t>
            </w:r>
          </w:p>
        </w:tc>
        <w:tc>
          <w:tcPr>
            <w:tcW w:w="5838" w:type="dxa"/>
          </w:tcPr>
          <w:p w14:paraId="3357CC04"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 rail integration improvements close to existing rail stations.</w:t>
            </w:r>
          </w:p>
        </w:tc>
        <w:tc>
          <w:tcPr>
            <w:tcW w:w="1106" w:type="dxa"/>
          </w:tcPr>
          <w:p w14:paraId="4A3A7212" w14:textId="77777777" w:rsidR="00D557BC" w:rsidRPr="002D2F16" w:rsidRDefault="003C7E16" w:rsidP="00D557BC">
            <w:pPr>
              <w:rPr>
                <w:rFonts w:asciiTheme="minorHAnsi" w:hAnsiTheme="minorHAnsi" w:cstheme="minorHAnsi"/>
              </w:rPr>
            </w:pPr>
            <w:r w:rsidRPr="002D2F16">
              <w:rPr>
                <w:rFonts w:asciiTheme="minorHAnsi" w:hAnsiTheme="minorHAnsi" w:cstheme="minorHAnsi"/>
              </w:rPr>
              <w:t>23/25</w:t>
            </w:r>
          </w:p>
        </w:tc>
      </w:tr>
    </w:tbl>
    <w:p w14:paraId="3A491C67" w14:textId="77777777" w:rsidR="0092512E" w:rsidRDefault="0092512E" w:rsidP="00EC3377">
      <w:pPr>
        <w:rPr>
          <w:rFonts w:asciiTheme="minorHAnsi" w:hAnsiTheme="minorHAnsi" w:cstheme="minorHAnsi"/>
        </w:rPr>
      </w:pPr>
    </w:p>
    <w:p w14:paraId="21D370FD" w14:textId="77777777" w:rsidR="00120F09" w:rsidRDefault="00120F09" w:rsidP="00EC3377">
      <w:pPr>
        <w:rPr>
          <w:rFonts w:asciiTheme="minorHAnsi" w:hAnsiTheme="minorHAnsi" w:cstheme="minorHAnsi"/>
        </w:rPr>
      </w:pPr>
    </w:p>
    <w:p w14:paraId="47A25E05" w14:textId="77777777" w:rsidR="00D557BC" w:rsidRDefault="00D557BC" w:rsidP="00EC3377">
      <w:pPr>
        <w:rPr>
          <w:rFonts w:asciiTheme="minorHAnsi" w:hAnsiTheme="minorHAnsi" w:cstheme="minorHAnsi"/>
        </w:rPr>
      </w:pPr>
    </w:p>
    <w:p w14:paraId="3AFDC3ED" w14:textId="77777777" w:rsidR="00120F09" w:rsidRDefault="00120F09" w:rsidP="00EC3377">
      <w:pPr>
        <w:rPr>
          <w:rFonts w:asciiTheme="minorHAnsi" w:hAnsiTheme="minorHAnsi" w:cstheme="minorHAnsi"/>
        </w:rPr>
      </w:pPr>
    </w:p>
    <w:p w14:paraId="34523A55" w14:textId="77777777" w:rsidR="00120F09" w:rsidRDefault="00120F09" w:rsidP="00EC3377">
      <w:pPr>
        <w:rPr>
          <w:rFonts w:asciiTheme="minorHAnsi" w:hAnsiTheme="minorHAnsi" w:cstheme="minorHAnsi"/>
        </w:rPr>
      </w:pPr>
    </w:p>
    <w:p w14:paraId="5194A38C" w14:textId="7F761A41" w:rsidR="0092512E" w:rsidRPr="002D2F16" w:rsidRDefault="00D96D65" w:rsidP="0092512E">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A.2.3 </w:t>
      </w:r>
      <w:r w:rsidR="0092512E" w:rsidRPr="002D2F16">
        <w:rPr>
          <w:rFonts w:asciiTheme="minorHAnsi" w:hAnsiTheme="minorHAnsi" w:cstheme="minorHAnsi"/>
          <w:b/>
          <w:bCs/>
          <w:sz w:val="22"/>
          <w:szCs w:val="22"/>
        </w:rPr>
        <w:t>New Bus Priority facilities at Junctions maintained by Blackburn with Darwen Borough Council:</w:t>
      </w:r>
    </w:p>
    <w:tbl>
      <w:tblPr>
        <w:tblStyle w:val="TableGrid"/>
        <w:tblW w:w="9781" w:type="dxa"/>
        <w:tblInd w:w="-5" w:type="dxa"/>
        <w:tblLook w:val="04A0" w:firstRow="1" w:lastRow="0" w:firstColumn="1" w:lastColumn="0" w:noHBand="0" w:noVBand="1"/>
      </w:tblPr>
      <w:tblGrid>
        <w:gridCol w:w="539"/>
        <w:gridCol w:w="1956"/>
        <w:gridCol w:w="3034"/>
        <w:gridCol w:w="1842"/>
        <w:gridCol w:w="1276"/>
        <w:gridCol w:w="1134"/>
      </w:tblGrid>
      <w:tr w:rsidR="00D557BC" w:rsidRPr="002D2F16" w14:paraId="781B79DA" w14:textId="77777777" w:rsidTr="00D557BC">
        <w:tc>
          <w:tcPr>
            <w:tcW w:w="539" w:type="dxa"/>
            <w:shd w:val="clear" w:color="auto" w:fill="BFBFBF" w:themeFill="background1" w:themeFillShade="BF"/>
          </w:tcPr>
          <w:p w14:paraId="4E531570" w14:textId="77777777" w:rsidR="00D557BC" w:rsidRPr="002D2F16" w:rsidRDefault="00D557BC" w:rsidP="00D557BC">
            <w:pPr>
              <w:jc w:val="center"/>
              <w:rPr>
                <w:rFonts w:asciiTheme="minorHAnsi" w:hAnsiTheme="minorHAnsi" w:cstheme="minorHAnsi"/>
                <w:b/>
                <w:bCs/>
                <w:color w:val="000000"/>
              </w:rPr>
            </w:pPr>
            <w:r w:rsidRPr="002D2F16">
              <w:rPr>
                <w:rFonts w:asciiTheme="minorHAnsi" w:hAnsiTheme="minorHAnsi" w:cstheme="minorHAnsi"/>
                <w:b/>
                <w:bCs/>
                <w:color w:val="000000"/>
              </w:rPr>
              <w:t>No.</w:t>
            </w:r>
          </w:p>
        </w:tc>
        <w:tc>
          <w:tcPr>
            <w:tcW w:w="1956" w:type="dxa"/>
            <w:shd w:val="clear" w:color="auto" w:fill="BFBFBF" w:themeFill="background1" w:themeFillShade="BF"/>
          </w:tcPr>
          <w:p w14:paraId="646A52E3"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Road Name</w:t>
            </w:r>
          </w:p>
        </w:tc>
        <w:tc>
          <w:tcPr>
            <w:tcW w:w="3034" w:type="dxa"/>
            <w:shd w:val="clear" w:color="auto" w:fill="BFBFBF" w:themeFill="background1" w:themeFillShade="BF"/>
          </w:tcPr>
          <w:p w14:paraId="5DFAA934"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Description</w:t>
            </w:r>
          </w:p>
        </w:tc>
        <w:tc>
          <w:tcPr>
            <w:tcW w:w="1842" w:type="dxa"/>
            <w:shd w:val="clear" w:color="auto" w:fill="BFBFBF" w:themeFill="background1" w:themeFillShade="BF"/>
          </w:tcPr>
          <w:p w14:paraId="743A0874"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Direction of Flow</w:t>
            </w:r>
          </w:p>
        </w:tc>
        <w:tc>
          <w:tcPr>
            <w:tcW w:w="1276" w:type="dxa"/>
            <w:shd w:val="clear" w:color="auto" w:fill="BFBFBF" w:themeFill="background1" w:themeFillShade="BF"/>
          </w:tcPr>
          <w:p w14:paraId="71633ECD" w14:textId="77777777" w:rsidR="00D557BC" w:rsidRPr="002D2F16" w:rsidRDefault="00D557BC" w:rsidP="00D557BC">
            <w:pPr>
              <w:rPr>
                <w:rFonts w:asciiTheme="minorHAnsi" w:hAnsiTheme="minorHAnsi" w:cstheme="minorHAnsi"/>
              </w:rPr>
            </w:pPr>
            <w:r w:rsidRPr="002D2F16">
              <w:rPr>
                <w:rFonts w:asciiTheme="minorHAnsi" w:hAnsiTheme="minorHAnsi" w:cstheme="minorHAnsi"/>
                <w:b/>
                <w:bCs/>
                <w:color w:val="000000"/>
              </w:rPr>
              <w:t>Times of Operation</w:t>
            </w:r>
          </w:p>
        </w:tc>
        <w:tc>
          <w:tcPr>
            <w:tcW w:w="1134" w:type="dxa"/>
            <w:shd w:val="clear" w:color="auto" w:fill="BFBFBF" w:themeFill="background1" w:themeFillShade="BF"/>
          </w:tcPr>
          <w:p w14:paraId="076D37A3" w14:textId="77777777" w:rsidR="00D557BC" w:rsidRPr="002D2F16" w:rsidRDefault="00D557BC" w:rsidP="00D557BC">
            <w:pPr>
              <w:ind w:left="145"/>
              <w:rPr>
                <w:rFonts w:asciiTheme="minorHAnsi" w:hAnsiTheme="minorHAnsi" w:cstheme="minorHAnsi"/>
                <w:b/>
                <w:bCs/>
                <w:color w:val="000000"/>
              </w:rPr>
            </w:pPr>
            <w:r w:rsidRPr="002D2F16">
              <w:rPr>
                <w:rFonts w:asciiTheme="minorHAnsi" w:hAnsiTheme="minorHAnsi" w:cstheme="minorHAnsi"/>
                <w:b/>
                <w:bCs/>
                <w:color w:val="000000"/>
              </w:rPr>
              <w:t>Works   Planned</w:t>
            </w:r>
          </w:p>
          <w:p w14:paraId="03FC10C1" w14:textId="77777777" w:rsidR="00D557BC" w:rsidRPr="002D2F16" w:rsidRDefault="00D557BC" w:rsidP="00D557BC">
            <w:pPr>
              <w:rPr>
                <w:rFonts w:asciiTheme="minorHAnsi" w:hAnsiTheme="minorHAnsi" w:cstheme="minorHAnsi"/>
                <w:b/>
                <w:bCs/>
                <w:color w:val="000000"/>
              </w:rPr>
            </w:pPr>
          </w:p>
        </w:tc>
      </w:tr>
      <w:tr w:rsidR="00D557BC" w:rsidRPr="002D2F16" w14:paraId="0830250F" w14:textId="77777777" w:rsidTr="00D557BC">
        <w:tc>
          <w:tcPr>
            <w:tcW w:w="539" w:type="dxa"/>
          </w:tcPr>
          <w:p w14:paraId="511E93CF"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18</w:t>
            </w:r>
          </w:p>
        </w:tc>
        <w:tc>
          <w:tcPr>
            <w:tcW w:w="1956" w:type="dxa"/>
          </w:tcPr>
          <w:p w14:paraId="1D195088"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Town’s Moor Gyratory</w:t>
            </w:r>
          </w:p>
        </w:tc>
        <w:tc>
          <w:tcPr>
            <w:tcW w:w="3034" w:type="dxa"/>
          </w:tcPr>
          <w:p w14:paraId="6F332D32"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Alterations to existing road markings to increase priority for buses</w:t>
            </w:r>
          </w:p>
        </w:tc>
        <w:tc>
          <w:tcPr>
            <w:tcW w:w="1842" w:type="dxa"/>
          </w:tcPr>
          <w:p w14:paraId="1959D56C"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All</w:t>
            </w:r>
          </w:p>
        </w:tc>
        <w:tc>
          <w:tcPr>
            <w:tcW w:w="1276" w:type="dxa"/>
          </w:tcPr>
          <w:p w14:paraId="265D4642"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635D2A64"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2023 /24</w:t>
            </w:r>
          </w:p>
        </w:tc>
      </w:tr>
      <w:tr w:rsidR="00D557BC" w:rsidRPr="002D2F16" w14:paraId="445F9CB5" w14:textId="77777777" w:rsidTr="00D557BC">
        <w:tc>
          <w:tcPr>
            <w:tcW w:w="539" w:type="dxa"/>
          </w:tcPr>
          <w:p w14:paraId="3A0A650D"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22</w:t>
            </w:r>
          </w:p>
        </w:tc>
        <w:tc>
          <w:tcPr>
            <w:tcW w:w="1956" w:type="dxa"/>
          </w:tcPr>
          <w:p w14:paraId="3BD36AD5"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A666 Bolton Road / Aqueduct Road (see 1)</w:t>
            </w:r>
          </w:p>
        </w:tc>
        <w:tc>
          <w:tcPr>
            <w:tcW w:w="3034" w:type="dxa"/>
          </w:tcPr>
          <w:p w14:paraId="38B62F51"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Bus priority measures with bus detection</w:t>
            </w:r>
          </w:p>
        </w:tc>
        <w:tc>
          <w:tcPr>
            <w:tcW w:w="1842" w:type="dxa"/>
          </w:tcPr>
          <w:p w14:paraId="40420A45"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Northbound &amp; Southbound</w:t>
            </w:r>
          </w:p>
        </w:tc>
        <w:tc>
          <w:tcPr>
            <w:tcW w:w="1276" w:type="dxa"/>
          </w:tcPr>
          <w:p w14:paraId="4090DCB9"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10706F04"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7180B23C" w14:textId="77777777" w:rsidTr="00D557BC">
        <w:tc>
          <w:tcPr>
            <w:tcW w:w="539" w:type="dxa"/>
          </w:tcPr>
          <w:p w14:paraId="230BA4B2"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23</w:t>
            </w:r>
          </w:p>
        </w:tc>
        <w:tc>
          <w:tcPr>
            <w:tcW w:w="1956" w:type="dxa"/>
          </w:tcPr>
          <w:p w14:paraId="10BA0B72"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A666 Bolton Road / Jack Walker Way South</w:t>
            </w:r>
          </w:p>
        </w:tc>
        <w:tc>
          <w:tcPr>
            <w:tcW w:w="3034" w:type="dxa"/>
          </w:tcPr>
          <w:p w14:paraId="4C55D287"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 xml:space="preserve">General capacity improvements (Bank Hey) with Bus detection </w:t>
            </w:r>
          </w:p>
        </w:tc>
        <w:tc>
          <w:tcPr>
            <w:tcW w:w="1842" w:type="dxa"/>
          </w:tcPr>
          <w:p w14:paraId="137A7524"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Northbound &amp; Southbound</w:t>
            </w:r>
          </w:p>
        </w:tc>
        <w:tc>
          <w:tcPr>
            <w:tcW w:w="1276" w:type="dxa"/>
          </w:tcPr>
          <w:p w14:paraId="5BEC8F5D"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1D44BFD9"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674AB5AB" w14:textId="77777777" w:rsidTr="00D557BC">
        <w:tc>
          <w:tcPr>
            <w:tcW w:w="539" w:type="dxa"/>
          </w:tcPr>
          <w:p w14:paraId="71428FCB"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27</w:t>
            </w:r>
          </w:p>
        </w:tc>
        <w:tc>
          <w:tcPr>
            <w:tcW w:w="1956" w:type="dxa"/>
          </w:tcPr>
          <w:p w14:paraId="21936372"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St Paul’s Street / Montague Street</w:t>
            </w:r>
          </w:p>
        </w:tc>
        <w:tc>
          <w:tcPr>
            <w:tcW w:w="3034" w:type="dxa"/>
          </w:tcPr>
          <w:p w14:paraId="2E5ADA44"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Increase radius on left turn out of St. Paul’s Street for buses</w:t>
            </w:r>
          </w:p>
        </w:tc>
        <w:tc>
          <w:tcPr>
            <w:tcW w:w="1842" w:type="dxa"/>
          </w:tcPr>
          <w:p w14:paraId="6E7431FA"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Southbound</w:t>
            </w:r>
          </w:p>
        </w:tc>
        <w:tc>
          <w:tcPr>
            <w:tcW w:w="1276" w:type="dxa"/>
          </w:tcPr>
          <w:p w14:paraId="7AAE2466"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05B76282"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220D3E1C" w14:textId="77777777" w:rsidTr="00D557BC">
        <w:tc>
          <w:tcPr>
            <w:tcW w:w="539" w:type="dxa"/>
          </w:tcPr>
          <w:p w14:paraId="382853E9"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28</w:t>
            </w:r>
          </w:p>
        </w:tc>
        <w:tc>
          <w:tcPr>
            <w:tcW w:w="1956" w:type="dxa"/>
          </w:tcPr>
          <w:p w14:paraId="7E27F5F8"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King Street / Montague Street</w:t>
            </w:r>
          </w:p>
        </w:tc>
        <w:tc>
          <w:tcPr>
            <w:tcW w:w="3034" w:type="dxa"/>
          </w:tcPr>
          <w:p w14:paraId="5E14339D"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Upgrade signals to include bus detection</w:t>
            </w:r>
          </w:p>
        </w:tc>
        <w:tc>
          <w:tcPr>
            <w:tcW w:w="1842" w:type="dxa"/>
          </w:tcPr>
          <w:p w14:paraId="480CE613"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All</w:t>
            </w:r>
          </w:p>
        </w:tc>
        <w:tc>
          <w:tcPr>
            <w:tcW w:w="1276" w:type="dxa"/>
          </w:tcPr>
          <w:p w14:paraId="31E35127"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78AD0E5F"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57795C4D" w14:textId="77777777" w:rsidTr="00D557BC">
        <w:tc>
          <w:tcPr>
            <w:tcW w:w="539" w:type="dxa"/>
          </w:tcPr>
          <w:p w14:paraId="71148BB7"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30</w:t>
            </w:r>
          </w:p>
        </w:tc>
        <w:tc>
          <w:tcPr>
            <w:tcW w:w="1956" w:type="dxa"/>
          </w:tcPr>
          <w:p w14:paraId="3C40D9A0"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A679 Accrington Road / Audley Range</w:t>
            </w:r>
          </w:p>
        </w:tc>
        <w:tc>
          <w:tcPr>
            <w:tcW w:w="3034" w:type="dxa"/>
          </w:tcPr>
          <w:p w14:paraId="1EE9A991"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Upgrade signals to include bus detection</w:t>
            </w:r>
          </w:p>
        </w:tc>
        <w:tc>
          <w:tcPr>
            <w:tcW w:w="1842" w:type="dxa"/>
          </w:tcPr>
          <w:p w14:paraId="051ADC5F"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All</w:t>
            </w:r>
          </w:p>
        </w:tc>
        <w:tc>
          <w:tcPr>
            <w:tcW w:w="1276" w:type="dxa"/>
          </w:tcPr>
          <w:p w14:paraId="7284E0EE"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6EB6020B"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7F46BEF1" w14:textId="77777777" w:rsidTr="00D557BC">
        <w:tc>
          <w:tcPr>
            <w:tcW w:w="539" w:type="dxa"/>
          </w:tcPr>
          <w:p w14:paraId="65D6DCFF"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32</w:t>
            </w:r>
          </w:p>
        </w:tc>
        <w:tc>
          <w:tcPr>
            <w:tcW w:w="1956" w:type="dxa"/>
          </w:tcPr>
          <w:p w14:paraId="7EE91978" w14:textId="77777777" w:rsidR="00D557BC" w:rsidRPr="001D08E5" w:rsidRDefault="00D557BC" w:rsidP="00D557BC">
            <w:pPr>
              <w:rPr>
                <w:rFonts w:asciiTheme="minorHAnsi" w:eastAsia="Times New Roman" w:hAnsiTheme="minorHAnsi" w:cstheme="minorHAnsi"/>
                <w:sz w:val="20"/>
                <w:szCs w:val="20"/>
              </w:rPr>
            </w:pPr>
            <w:r w:rsidRPr="001D08E5">
              <w:rPr>
                <w:rFonts w:asciiTheme="minorHAnsi" w:eastAsia="Times New Roman" w:hAnsiTheme="minorHAnsi" w:cstheme="minorHAnsi"/>
                <w:sz w:val="20"/>
                <w:szCs w:val="20"/>
              </w:rPr>
              <w:t>A666 Larkhill / Barbara Castle Way (see 3)</w:t>
            </w:r>
          </w:p>
        </w:tc>
        <w:tc>
          <w:tcPr>
            <w:tcW w:w="3034" w:type="dxa"/>
          </w:tcPr>
          <w:p w14:paraId="4F8313F1"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Changes to existing signalised junction to include bus detection and possible bus gate on Larkhill</w:t>
            </w:r>
          </w:p>
        </w:tc>
        <w:tc>
          <w:tcPr>
            <w:tcW w:w="1842" w:type="dxa"/>
          </w:tcPr>
          <w:p w14:paraId="72A0EE6C"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Northbound &amp; Southbound</w:t>
            </w:r>
          </w:p>
        </w:tc>
        <w:tc>
          <w:tcPr>
            <w:tcW w:w="1276" w:type="dxa"/>
          </w:tcPr>
          <w:p w14:paraId="22E79854"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29CB81FE"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 and 2024 /25</w:t>
            </w:r>
          </w:p>
        </w:tc>
      </w:tr>
      <w:tr w:rsidR="00D557BC" w:rsidRPr="002D2F16" w14:paraId="286A1813" w14:textId="77777777" w:rsidTr="00D557BC">
        <w:trPr>
          <w:trHeight w:val="532"/>
        </w:trPr>
        <w:tc>
          <w:tcPr>
            <w:tcW w:w="539" w:type="dxa"/>
          </w:tcPr>
          <w:p w14:paraId="5818234D"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35</w:t>
            </w:r>
          </w:p>
        </w:tc>
        <w:tc>
          <w:tcPr>
            <w:tcW w:w="1956" w:type="dxa"/>
          </w:tcPr>
          <w:p w14:paraId="310F35A3" w14:textId="77777777" w:rsidR="00D557BC" w:rsidRPr="001D08E5" w:rsidRDefault="00D557BC" w:rsidP="00D557BC">
            <w:pPr>
              <w:rPr>
                <w:rFonts w:asciiTheme="minorHAnsi" w:hAnsiTheme="minorHAnsi" w:cstheme="minorHAnsi"/>
                <w:sz w:val="20"/>
                <w:szCs w:val="20"/>
              </w:rPr>
            </w:pPr>
            <w:r w:rsidRPr="001D08E5">
              <w:rPr>
                <w:rFonts w:asciiTheme="minorHAnsi" w:hAnsiTheme="minorHAnsi" w:cstheme="minorHAnsi"/>
                <w:sz w:val="20"/>
                <w:szCs w:val="20"/>
              </w:rPr>
              <w:t>Shadsworth Road / Old Bank Lane</w:t>
            </w:r>
          </w:p>
        </w:tc>
        <w:tc>
          <w:tcPr>
            <w:tcW w:w="3034" w:type="dxa"/>
          </w:tcPr>
          <w:p w14:paraId="2F8980F0"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General capacity improvement for all traffic</w:t>
            </w:r>
          </w:p>
        </w:tc>
        <w:tc>
          <w:tcPr>
            <w:tcW w:w="1842" w:type="dxa"/>
          </w:tcPr>
          <w:p w14:paraId="49243F0B"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Eastbound and Westbound</w:t>
            </w:r>
          </w:p>
        </w:tc>
        <w:tc>
          <w:tcPr>
            <w:tcW w:w="1276" w:type="dxa"/>
          </w:tcPr>
          <w:p w14:paraId="0E936A42"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4860109C"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2024 / 25</w:t>
            </w:r>
          </w:p>
        </w:tc>
      </w:tr>
      <w:tr w:rsidR="00D557BC" w:rsidRPr="002D2F16" w14:paraId="3276BA3C" w14:textId="77777777" w:rsidTr="00D557BC">
        <w:tc>
          <w:tcPr>
            <w:tcW w:w="539" w:type="dxa"/>
          </w:tcPr>
          <w:p w14:paraId="092A5DDB" w14:textId="77777777" w:rsidR="00D557BC" w:rsidRPr="002D2F16" w:rsidRDefault="00D557BC" w:rsidP="00D557BC">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37</w:t>
            </w:r>
          </w:p>
        </w:tc>
        <w:tc>
          <w:tcPr>
            <w:tcW w:w="1956" w:type="dxa"/>
          </w:tcPr>
          <w:p w14:paraId="395F62F1" w14:textId="77777777" w:rsidR="00D557BC" w:rsidRPr="001D08E5" w:rsidRDefault="00D557BC" w:rsidP="00D557BC">
            <w:pPr>
              <w:rPr>
                <w:rFonts w:asciiTheme="minorHAnsi" w:hAnsiTheme="minorHAnsi" w:cstheme="minorHAnsi"/>
                <w:sz w:val="20"/>
                <w:szCs w:val="20"/>
              </w:rPr>
            </w:pPr>
            <w:r w:rsidRPr="001D08E5">
              <w:rPr>
                <w:rFonts w:asciiTheme="minorHAnsi" w:hAnsiTheme="minorHAnsi" w:cstheme="minorHAnsi"/>
                <w:sz w:val="20"/>
                <w:szCs w:val="20"/>
              </w:rPr>
              <w:t>Lower Audley Street / Bennington Street</w:t>
            </w:r>
          </w:p>
        </w:tc>
        <w:tc>
          <w:tcPr>
            <w:tcW w:w="3034" w:type="dxa"/>
          </w:tcPr>
          <w:p w14:paraId="1B637CDD"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Upgrade signals to include bus detection</w:t>
            </w:r>
          </w:p>
        </w:tc>
        <w:tc>
          <w:tcPr>
            <w:tcW w:w="1842" w:type="dxa"/>
          </w:tcPr>
          <w:p w14:paraId="52B9DE6F"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All</w:t>
            </w:r>
          </w:p>
        </w:tc>
        <w:tc>
          <w:tcPr>
            <w:tcW w:w="1276" w:type="dxa"/>
          </w:tcPr>
          <w:p w14:paraId="3F973259" w14:textId="77777777" w:rsidR="00D557BC" w:rsidRPr="002D2F16" w:rsidRDefault="00D557BC" w:rsidP="00D557BC">
            <w:pPr>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26735AFF" w14:textId="77777777" w:rsidR="00D557BC" w:rsidRPr="002D2F16" w:rsidRDefault="00C9331F" w:rsidP="00D557BC">
            <w:pPr>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29F579E0" w14:textId="77777777" w:rsidTr="00D557BC">
        <w:tc>
          <w:tcPr>
            <w:tcW w:w="539" w:type="dxa"/>
          </w:tcPr>
          <w:p w14:paraId="0FD36239" w14:textId="77777777" w:rsidR="00D557BC" w:rsidRPr="002D2F16" w:rsidRDefault="00D557BC" w:rsidP="00D557BC">
            <w:pPr>
              <w:spacing w:after="120"/>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38</w:t>
            </w:r>
          </w:p>
        </w:tc>
        <w:tc>
          <w:tcPr>
            <w:tcW w:w="1956" w:type="dxa"/>
          </w:tcPr>
          <w:p w14:paraId="3B6BD0B1" w14:textId="77777777" w:rsidR="00D557BC" w:rsidRPr="001D08E5" w:rsidRDefault="00D557BC" w:rsidP="00D557BC">
            <w:pPr>
              <w:spacing w:after="120"/>
              <w:rPr>
                <w:rFonts w:asciiTheme="minorHAnsi" w:hAnsiTheme="minorHAnsi" w:cstheme="minorHAnsi"/>
                <w:sz w:val="20"/>
                <w:szCs w:val="20"/>
              </w:rPr>
            </w:pPr>
            <w:r w:rsidRPr="001D08E5">
              <w:rPr>
                <w:rFonts w:asciiTheme="minorHAnsi" w:hAnsiTheme="minorHAnsi" w:cstheme="minorHAnsi"/>
                <w:sz w:val="20"/>
                <w:szCs w:val="20"/>
              </w:rPr>
              <w:t>Yew Tree Drive / Lammack Road</w:t>
            </w:r>
          </w:p>
        </w:tc>
        <w:tc>
          <w:tcPr>
            <w:tcW w:w="3034" w:type="dxa"/>
          </w:tcPr>
          <w:p w14:paraId="3231E1AE"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Upgrade signals to include bus detection</w:t>
            </w:r>
          </w:p>
        </w:tc>
        <w:tc>
          <w:tcPr>
            <w:tcW w:w="1842" w:type="dxa"/>
          </w:tcPr>
          <w:p w14:paraId="3EAB9FB6"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Eastbound &amp; Westbound</w:t>
            </w:r>
          </w:p>
        </w:tc>
        <w:tc>
          <w:tcPr>
            <w:tcW w:w="1276" w:type="dxa"/>
          </w:tcPr>
          <w:p w14:paraId="591AD83E"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75E6952B" w14:textId="77777777" w:rsidR="00D557BC" w:rsidRPr="002D2F16" w:rsidRDefault="00C9331F" w:rsidP="00D557BC">
            <w:pPr>
              <w:spacing w:after="120"/>
              <w:rPr>
                <w:rFonts w:asciiTheme="minorHAnsi" w:hAnsiTheme="minorHAnsi" w:cstheme="minorHAnsi"/>
                <w:sz w:val="20"/>
                <w:szCs w:val="20"/>
              </w:rPr>
            </w:pPr>
            <w:r w:rsidRPr="002D2F16">
              <w:rPr>
                <w:rFonts w:asciiTheme="minorHAnsi" w:hAnsiTheme="minorHAnsi" w:cstheme="minorHAnsi"/>
                <w:sz w:val="20"/>
                <w:szCs w:val="20"/>
              </w:rPr>
              <w:t>2022 / 23</w:t>
            </w:r>
          </w:p>
        </w:tc>
      </w:tr>
      <w:tr w:rsidR="00D557BC" w:rsidRPr="002D2F16" w14:paraId="1AA9E6A2" w14:textId="77777777" w:rsidTr="00D557BC">
        <w:tc>
          <w:tcPr>
            <w:tcW w:w="539" w:type="dxa"/>
          </w:tcPr>
          <w:p w14:paraId="4951458A" w14:textId="77777777" w:rsidR="00D557BC" w:rsidRPr="002D2F16" w:rsidRDefault="00D557BC" w:rsidP="00D557BC">
            <w:pPr>
              <w:spacing w:after="120"/>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39</w:t>
            </w:r>
          </w:p>
        </w:tc>
        <w:tc>
          <w:tcPr>
            <w:tcW w:w="1956" w:type="dxa"/>
          </w:tcPr>
          <w:p w14:paraId="4DE59DB1" w14:textId="77777777" w:rsidR="00D557BC" w:rsidRPr="001D08E5" w:rsidRDefault="00D557BC" w:rsidP="00D557BC">
            <w:pPr>
              <w:spacing w:after="120"/>
              <w:rPr>
                <w:rFonts w:asciiTheme="minorHAnsi" w:hAnsiTheme="minorHAnsi" w:cstheme="minorHAnsi"/>
                <w:sz w:val="20"/>
                <w:szCs w:val="20"/>
              </w:rPr>
            </w:pPr>
            <w:r w:rsidRPr="001D08E5">
              <w:rPr>
                <w:rFonts w:asciiTheme="minorHAnsi" w:hAnsiTheme="minorHAnsi" w:cstheme="minorHAnsi"/>
                <w:sz w:val="20"/>
                <w:szCs w:val="20"/>
              </w:rPr>
              <w:t>Audley Range / Queens Park Road</w:t>
            </w:r>
          </w:p>
        </w:tc>
        <w:tc>
          <w:tcPr>
            <w:tcW w:w="3034" w:type="dxa"/>
          </w:tcPr>
          <w:p w14:paraId="7CDF71FA"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Upgrade signals to include bus detection</w:t>
            </w:r>
          </w:p>
        </w:tc>
        <w:tc>
          <w:tcPr>
            <w:tcW w:w="1842" w:type="dxa"/>
          </w:tcPr>
          <w:p w14:paraId="23248C7E"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Eastbound &amp; Westbound</w:t>
            </w:r>
          </w:p>
        </w:tc>
        <w:tc>
          <w:tcPr>
            <w:tcW w:w="1276" w:type="dxa"/>
          </w:tcPr>
          <w:p w14:paraId="4C2E7D3D" w14:textId="77777777" w:rsidR="00D557BC" w:rsidRPr="002D2F16" w:rsidRDefault="00D557BC" w:rsidP="00D557BC">
            <w:pPr>
              <w:spacing w:after="120"/>
              <w:rPr>
                <w:rFonts w:asciiTheme="minorHAnsi" w:hAnsiTheme="minorHAnsi" w:cstheme="minorHAnsi"/>
                <w:sz w:val="20"/>
                <w:szCs w:val="20"/>
              </w:rPr>
            </w:pPr>
            <w:r w:rsidRPr="002D2F16">
              <w:rPr>
                <w:rFonts w:asciiTheme="minorHAnsi" w:hAnsiTheme="minorHAnsi" w:cstheme="minorHAnsi"/>
                <w:sz w:val="20"/>
                <w:szCs w:val="20"/>
              </w:rPr>
              <w:t>24/7</w:t>
            </w:r>
          </w:p>
        </w:tc>
        <w:tc>
          <w:tcPr>
            <w:tcW w:w="1134" w:type="dxa"/>
          </w:tcPr>
          <w:p w14:paraId="2E87613B" w14:textId="77777777" w:rsidR="00D557BC" w:rsidRPr="002D2F16" w:rsidRDefault="00C9331F" w:rsidP="00D557BC">
            <w:pPr>
              <w:spacing w:after="120"/>
              <w:rPr>
                <w:rFonts w:asciiTheme="minorHAnsi" w:hAnsiTheme="minorHAnsi" w:cstheme="minorHAnsi"/>
                <w:sz w:val="20"/>
                <w:szCs w:val="20"/>
              </w:rPr>
            </w:pPr>
            <w:r w:rsidRPr="002D2F16">
              <w:rPr>
                <w:rFonts w:asciiTheme="minorHAnsi" w:hAnsiTheme="minorHAnsi" w:cstheme="minorHAnsi"/>
                <w:sz w:val="20"/>
                <w:szCs w:val="20"/>
              </w:rPr>
              <w:t>2022 / 23</w:t>
            </w:r>
          </w:p>
        </w:tc>
      </w:tr>
      <w:tr w:rsidR="000B22CC" w:rsidRPr="002D2F16" w14:paraId="0A760F00" w14:textId="77777777" w:rsidTr="00D557BC">
        <w:tc>
          <w:tcPr>
            <w:tcW w:w="539" w:type="dxa"/>
          </w:tcPr>
          <w:p w14:paraId="2C473135" w14:textId="541FDCDE" w:rsidR="000B22CC" w:rsidRPr="002D2F16" w:rsidRDefault="000B22CC" w:rsidP="00D557BC">
            <w:pPr>
              <w:spacing w:after="12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w:t>
            </w:r>
          </w:p>
        </w:tc>
        <w:tc>
          <w:tcPr>
            <w:tcW w:w="1956" w:type="dxa"/>
          </w:tcPr>
          <w:p w14:paraId="42379446" w14:textId="5BFC676F" w:rsidR="000B22CC" w:rsidRPr="001D08E5" w:rsidRDefault="000B22CC" w:rsidP="00D557BC">
            <w:pPr>
              <w:spacing w:after="120"/>
              <w:rPr>
                <w:rFonts w:asciiTheme="minorHAnsi" w:hAnsiTheme="minorHAnsi" w:cstheme="minorHAnsi"/>
                <w:sz w:val="20"/>
                <w:szCs w:val="20"/>
              </w:rPr>
            </w:pPr>
            <w:r w:rsidRPr="001D08E5">
              <w:rPr>
                <w:rFonts w:asciiTheme="minorHAnsi" w:hAnsiTheme="minorHAnsi" w:cstheme="minorHAnsi"/>
                <w:sz w:val="20"/>
                <w:szCs w:val="20"/>
              </w:rPr>
              <w:t>Johnston Street</w:t>
            </w:r>
          </w:p>
        </w:tc>
        <w:tc>
          <w:tcPr>
            <w:tcW w:w="3034" w:type="dxa"/>
          </w:tcPr>
          <w:p w14:paraId="694008FC" w14:textId="20185599" w:rsidR="000B22CC" w:rsidRPr="002D2F16" w:rsidRDefault="000B22CC" w:rsidP="00D557BC">
            <w:pPr>
              <w:spacing w:after="120"/>
              <w:rPr>
                <w:rFonts w:asciiTheme="minorHAnsi" w:hAnsiTheme="minorHAnsi" w:cstheme="minorHAnsi"/>
                <w:sz w:val="20"/>
                <w:szCs w:val="20"/>
              </w:rPr>
            </w:pPr>
            <w:r>
              <w:rPr>
                <w:rFonts w:asciiTheme="minorHAnsi" w:hAnsiTheme="minorHAnsi" w:cstheme="minorHAnsi"/>
                <w:sz w:val="20"/>
                <w:szCs w:val="20"/>
              </w:rPr>
              <w:t>Bus Gate between Higson Street and Montague Street</w:t>
            </w:r>
          </w:p>
        </w:tc>
        <w:tc>
          <w:tcPr>
            <w:tcW w:w="1842" w:type="dxa"/>
          </w:tcPr>
          <w:p w14:paraId="58A5974B" w14:textId="77777777" w:rsidR="000B22CC" w:rsidRPr="002D2F16" w:rsidRDefault="000B22CC" w:rsidP="00D557BC">
            <w:pPr>
              <w:spacing w:after="120"/>
              <w:rPr>
                <w:rFonts w:asciiTheme="minorHAnsi" w:hAnsiTheme="minorHAnsi" w:cstheme="minorHAnsi"/>
                <w:sz w:val="20"/>
                <w:szCs w:val="20"/>
              </w:rPr>
            </w:pPr>
          </w:p>
        </w:tc>
        <w:tc>
          <w:tcPr>
            <w:tcW w:w="1276" w:type="dxa"/>
          </w:tcPr>
          <w:p w14:paraId="63A9F9BA" w14:textId="510C51EA" w:rsidR="000B22CC" w:rsidRPr="002D2F16" w:rsidRDefault="000B22CC" w:rsidP="00D557BC">
            <w:pPr>
              <w:spacing w:after="120"/>
              <w:rPr>
                <w:rFonts w:asciiTheme="minorHAnsi" w:hAnsiTheme="minorHAnsi" w:cstheme="minorHAnsi"/>
                <w:sz w:val="20"/>
                <w:szCs w:val="20"/>
              </w:rPr>
            </w:pPr>
            <w:r>
              <w:rPr>
                <w:rFonts w:asciiTheme="minorHAnsi" w:hAnsiTheme="minorHAnsi" w:cstheme="minorHAnsi"/>
                <w:sz w:val="20"/>
                <w:szCs w:val="20"/>
              </w:rPr>
              <w:t>24/7</w:t>
            </w:r>
          </w:p>
        </w:tc>
        <w:tc>
          <w:tcPr>
            <w:tcW w:w="1134" w:type="dxa"/>
          </w:tcPr>
          <w:p w14:paraId="0ADE3A7A" w14:textId="04EE9074" w:rsidR="000B22CC" w:rsidRPr="002D2F16" w:rsidRDefault="000B22CC" w:rsidP="00D557BC">
            <w:pPr>
              <w:spacing w:after="120"/>
              <w:rPr>
                <w:rFonts w:asciiTheme="minorHAnsi" w:hAnsiTheme="minorHAnsi" w:cstheme="minorHAnsi"/>
                <w:sz w:val="20"/>
                <w:szCs w:val="20"/>
              </w:rPr>
            </w:pPr>
            <w:r>
              <w:rPr>
                <w:rFonts w:asciiTheme="minorHAnsi" w:hAnsiTheme="minorHAnsi" w:cstheme="minorHAnsi"/>
                <w:sz w:val="20"/>
                <w:szCs w:val="20"/>
              </w:rPr>
              <w:t>2022/23</w:t>
            </w:r>
          </w:p>
        </w:tc>
      </w:tr>
    </w:tbl>
    <w:p w14:paraId="0301924C" w14:textId="77777777" w:rsidR="0092512E" w:rsidRPr="002D2F16" w:rsidRDefault="0092512E" w:rsidP="00EC3377">
      <w:pPr>
        <w:rPr>
          <w:rFonts w:asciiTheme="minorHAnsi" w:hAnsiTheme="minorHAnsi" w:cstheme="minorHAnsi"/>
        </w:rPr>
      </w:pPr>
    </w:p>
    <w:p w14:paraId="6E561EFC" w14:textId="3D470793" w:rsidR="00964203" w:rsidRPr="002D2F16" w:rsidRDefault="00964203" w:rsidP="00DC1393">
      <w:pPr>
        <w:rPr>
          <w:rFonts w:asciiTheme="minorHAnsi" w:eastAsiaTheme="majorEastAsia" w:hAnsiTheme="minorHAnsi" w:cstheme="minorHAnsi"/>
          <w:b/>
          <w:bCs/>
          <w:color w:val="2F5496" w:themeColor="accent1" w:themeShade="BF"/>
          <w:sz w:val="22"/>
          <w:szCs w:val="22"/>
        </w:rPr>
      </w:pPr>
      <w:r w:rsidRPr="002D2F16">
        <w:rPr>
          <w:rFonts w:asciiTheme="minorHAnsi" w:eastAsiaTheme="majorEastAsia" w:hAnsiTheme="minorHAnsi" w:cstheme="minorHAnsi"/>
          <w:b/>
          <w:bCs/>
          <w:color w:val="2F5496" w:themeColor="accent1" w:themeShade="BF"/>
          <w:sz w:val="22"/>
          <w:szCs w:val="22"/>
        </w:rPr>
        <w:t xml:space="preserve">Schedule </w:t>
      </w:r>
      <w:r w:rsidR="00971B88" w:rsidRPr="002D2F16">
        <w:rPr>
          <w:rFonts w:asciiTheme="minorHAnsi" w:eastAsiaTheme="majorEastAsia" w:hAnsiTheme="minorHAnsi" w:cstheme="minorHAnsi"/>
          <w:b/>
          <w:bCs/>
          <w:color w:val="2F5496" w:themeColor="accent1" w:themeShade="BF"/>
          <w:sz w:val="22"/>
          <w:szCs w:val="22"/>
        </w:rPr>
        <w:t>A.</w:t>
      </w:r>
      <w:r w:rsidRPr="002D2F16">
        <w:rPr>
          <w:rFonts w:asciiTheme="minorHAnsi" w:eastAsiaTheme="majorEastAsia" w:hAnsiTheme="minorHAnsi" w:cstheme="minorHAnsi"/>
          <w:b/>
          <w:bCs/>
          <w:color w:val="2F5496" w:themeColor="accent1" w:themeShade="BF"/>
          <w:sz w:val="22"/>
          <w:szCs w:val="22"/>
        </w:rPr>
        <w:t>3 – Facilities for consideration subject to funding, feasibility and Mana</w:t>
      </w:r>
      <w:r w:rsidR="00433825" w:rsidRPr="002D2F16">
        <w:rPr>
          <w:rFonts w:asciiTheme="minorHAnsi" w:eastAsiaTheme="majorEastAsia" w:hAnsiTheme="minorHAnsi" w:cstheme="minorHAnsi"/>
          <w:b/>
          <w:bCs/>
          <w:color w:val="2F5496" w:themeColor="accent1" w:themeShade="BF"/>
          <w:sz w:val="22"/>
          <w:szCs w:val="22"/>
        </w:rPr>
        <w:t>gement Board and Blackburn with Darwen Borough Council (where required) approval.</w:t>
      </w:r>
    </w:p>
    <w:p w14:paraId="0D0788F9" w14:textId="21479355" w:rsidR="007654E0" w:rsidRDefault="007654E0" w:rsidP="00082FDF">
      <w:pPr>
        <w:rPr>
          <w:rFonts w:asciiTheme="minorHAnsi" w:hAnsiTheme="minorHAnsi" w:cstheme="minorHAnsi"/>
          <w:b/>
          <w:bCs/>
        </w:rPr>
      </w:pPr>
      <w:r w:rsidRPr="002D2F16">
        <w:rPr>
          <w:rFonts w:asciiTheme="minorHAnsi" w:hAnsiTheme="minorHAnsi" w:cstheme="minorHAnsi"/>
          <w:sz w:val="22"/>
          <w:szCs w:val="22"/>
        </w:rPr>
        <w:t>The new bus lanes, bus priority infrastructure and bus stop facilities described in Tables A.3.1, A.3.2 and A.3.3 will be considered subject to feasibility, funding, Management Board and (where required)</w:t>
      </w:r>
      <w:r>
        <w:rPr>
          <w:rFonts w:asciiTheme="minorHAnsi" w:hAnsiTheme="minorHAnsi" w:cstheme="minorHAnsi"/>
          <w:sz w:val="22"/>
          <w:szCs w:val="22"/>
        </w:rPr>
        <w:t xml:space="preserve"> BwDBC approval: </w:t>
      </w:r>
    </w:p>
    <w:p w14:paraId="78EF9E49" w14:textId="4A0716EE" w:rsidR="007F61AE" w:rsidRPr="00B041BC" w:rsidRDefault="007F61AE" w:rsidP="00082FDF">
      <w:pPr>
        <w:rPr>
          <w:rFonts w:asciiTheme="minorHAnsi" w:hAnsiTheme="minorHAnsi" w:cstheme="minorHAnsi"/>
          <w:b/>
          <w:bCs/>
        </w:rPr>
      </w:pPr>
      <w:r>
        <w:rPr>
          <w:rFonts w:asciiTheme="minorHAnsi" w:hAnsiTheme="minorHAnsi" w:cstheme="minorHAnsi"/>
          <w:b/>
          <w:bCs/>
        </w:rPr>
        <w:t>Bus Lanes</w:t>
      </w:r>
    </w:p>
    <w:p w14:paraId="1B98474A" w14:textId="2B209E10" w:rsidR="007F61AE" w:rsidRPr="00F67920" w:rsidRDefault="00F21B72" w:rsidP="00082FDF">
      <w:pPr>
        <w:rPr>
          <w:rFonts w:asciiTheme="minorHAnsi" w:hAnsiTheme="minorHAnsi" w:cstheme="minorHAnsi"/>
          <w:b/>
          <w:bCs/>
          <w:sz w:val="22"/>
          <w:szCs w:val="22"/>
        </w:rPr>
      </w:pPr>
      <w:r>
        <w:rPr>
          <w:rFonts w:asciiTheme="minorHAnsi" w:hAnsiTheme="minorHAnsi" w:cstheme="minorHAnsi"/>
          <w:b/>
          <w:bCs/>
          <w:sz w:val="22"/>
          <w:szCs w:val="22"/>
        </w:rPr>
        <w:t xml:space="preserve">Table </w:t>
      </w:r>
      <w:r w:rsidR="00875C48">
        <w:rPr>
          <w:rFonts w:asciiTheme="minorHAnsi" w:hAnsiTheme="minorHAnsi" w:cstheme="minorHAnsi"/>
          <w:b/>
          <w:bCs/>
          <w:sz w:val="22"/>
          <w:szCs w:val="22"/>
        </w:rPr>
        <w:t>A.3.1 New</w:t>
      </w:r>
      <w:r w:rsidR="007F61AE" w:rsidRPr="00F67920">
        <w:rPr>
          <w:rFonts w:asciiTheme="minorHAnsi" w:hAnsiTheme="minorHAnsi" w:cstheme="minorHAnsi"/>
          <w:b/>
          <w:bCs/>
          <w:sz w:val="22"/>
          <w:szCs w:val="22"/>
        </w:rPr>
        <w:t xml:space="preserve"> Bus Lanes </w:t>
      </w:r>
      <w:r>
        <w:rPr>
          <w:rFonts w:asciiTheme="minorHAnsi" w:hAnsiTheme="minorHAnsi" w:cstheme="minorHAnsi"/>
          <w:b/>
          <w:bCs/>
          <w:sz w:val="22"/>
          <w:szCs w:val="22"/>
        </w:rPr>
        <w:t xml:space="preserve">for consideration </w:t>
      </w:r>
    </w:p>
    <w:tbl>
      <w:tblPr>
        <w:tblW w:w="9626" w:type="dxa"/>
        <w:tblInd w:w="-5" w:type="dxa"/>
        <w:tblCellMar>
          <w:left w:w="0" w:type="dxa"/>
          <w:right w:w="0" w:type="dxa"/>
        </w:tblCellMar>
        <w:tblLook w:val="04A0" w:firstRow="1" w:lastRow="0" w:firstColumn="1" w:lastColumn="0" w:noHBand="0" w:noVBand="1"/>
      </w:tblPr>
      <w:tblGrid>
        <w:gridCol w:w="532"/>
        <w:gridCol w:w="1260"/>
        <w:gridCol w:w="2172"/>
        <w:gridCol w:w="1319"/>
        <w:gridCol w:w="1148"/>
        <w:gridCol w:w="2358"/>
        <w:gridCol w:w="837"/>
      </w:tblGrid>
      <w:tr w:rsidR="007F61AE" w:rsidRPr="00F67920" w14:paraId="0FA52958" w14:textId="77777777" w:rsidTr="00062829">
        <w:tc>
          <w:tcPr>
            <w:tcW w:w="532" w:type="dxa"/>
            <w:tcBorders>
              <w:top w:val="single" w:sz="4" w:space="0" w:color="auto"/>
              <w:left w:val="single" w:sz="4" w:space="0" w:color="auto"/>
              <w:bottom w:val="single" w:sz="4" w:space="0" w:color="auto"/>
              <w:right w:val="single" w:sz="4" w:space="0" w:color="auto"/>
            </w:tcBorders>
            <w:shd w:val="clear" w:color="auto" w:fill="BFBFBF"/>
          </w:tcPr>
          <w:p w14:paraId="3BF3A398" w14:textId="77777777" w:rsidR="007F61AE" w:rsidRPr="00F67920" w:rsidRDefault="007F61AE" w:rsidP="009D0237">
            <w:pPr>
              <w:spacing w:after="0" w:line="240" w:lineRule="auto"/>
              <w:jc w:val="center"/>
              <w:rPr>
                <w:rFonts w:asciiTheme="minorHAnsi" w:eastAsia="Times New Roman" w:hAnsiTheme="minorHAnsi" w:cstheme="minorHAnsi"/>
                <w:sz w:val="22"/>
                <w:szCs w:val="22"/>
              </w:rPr>
            </w:pPr>
            <w:r w:rsidRPr="00F67920">
              <w:rPr>
                <w:rFonts w:asciiTheme="minorHAnsi" w:eastAsia="Times New Roman" w:hAnsiTheme="minorHAnsi" w:cstheme="minorHAnsi"/>
                <w:sz w:val="22"/>
                <w:szCs w:val="22"/>
              </w:rPr>
              <w:t>No.</w:t>
            </w:r>
          </w:p>
        </w:tc>
        <w:tc>
          <w:tcPr>
            <w:tcW w:w="126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CD7E386"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Road Name</w:t>
            </w:r>
          </w:p>
        </w:tc>
        <w:tc>
          <w:tcPr>
            <w:tcW w:w="217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1405555"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Extent of Reserved Lane</w:t>
            </w:r>
          </w:p>
        </w:tc>
        <w:tc>
          <w:tcPr>
            <w:tcW w:w="131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2C168CED"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Direction of Flow</w:t>
            </w:r>
          </w:p>
        </w:tc>
        <w:tc>
          <w:tcPr>
            <w:tcW w:w="114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8291AEA"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Times of Operation</w:t>
            </w:r>
          </w:p>
        </w:tc>
        <w:tc>
          <w:tcPr>
            <w:tcW w:w="23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BFA7366"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Class of Vehicle Exempt</w:t>
            </w:r>
          </w:p>
        </w:tc>
        <w:tc>
          <w:tcPr>
            <w:tcW w:w="8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3229FB94" w14:textId="77777777" w:rsidR="007F61AE" w:rsidRPr="00F67920" w:rsidRDefault="007F61AE" w:rsidP="009D0237">
            <w:pPr>
              <w:spacing w:after="0" w:line="240" w:lineRule="auto"/>
              <w:rPr>
                <w:rFonts w:asciiTheme="minorHAnsi" w:hAnsiTheme="minorHAnsi" w:cstheme="minorHAnsi"/>
                <w:b/>
                <w:bCs/>
                <w:sz w:val="22"/>
                <w:szCs w:val="22"/>
              </w:rPr>
            </w:pPr>
            <w:r w:rsidRPr="00F67920">
              <w:rPr>
                <w:rFonts w:asciiTheme="minorHAnsi" w:hAnsiTheme="minorHAnsi" w:cstheme="minorHAnsi"/>
                <w:b/>
                <w:bCs/>
                <w:color w:val="000000"/>
                <w:sz w:val="22"/>
                <w:szCs w:val="22"/>
              </w:rPr>
              <w:t>Length (m)</w:t>
            </w:r>
          </w:p>
        </w:tc>
      </w:tr>
      <w:tr w:rsidR="007F61AE" w:rsidRPr="00F67920" w14:paraId="01F36B95" w14:textId="77777777" w:rsidTr="00062829">
        <w:tc>
          <w:tcPr>
            <w:tcW w:w="532" w:type="dxa"/>
            <w:tcBorders>
              <w:top w:val="single" w:sz="4" w:space="0" w:color="auto"/>
              <w:left w:val="single" w:sz="4" w:space="0" w:color="auto"/>
              <w:bottom w:val="single" w:sz="4" w:space="0" w:color="auto"/>
              <w:right w:val="single" w:sz="4" w:space="0" w:color="auto"/>
            </w:tcBorders>
          </w:tcPr>
          <w:p w14:paraId="4E2FE0DF" w14:textId="77777777" w:rsidR="007F61AE" w:rsidRPr="00F67920" w:rsidRDefault="0092512E" w:rsidP="009D0237">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A4EE"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Burnley Road</w:t>
            </w:r>
          </w:p>
        </w:tc>
        <w:tc>
          <w:tcPr>
            <w:tcW w:w="2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DF0BD"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On the approach to the Red Lion Roundabout</w:t>
            </w:r>
          </w:p>
        </w:tc>
        <w:tc>
          <w:tcPr>
            <w:tcW w:w="1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957ED"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Northbound</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F1410"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24/7</w:t>
            </w:r>
          </w:p>
        </w:tc>
        <w:tc>
          <w:tcPr>
            <w:tcW w:w="2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1721E"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Local scheduled service buses, hackney carriages, and cycles</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3CD9A"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TBC</w:t>
            </w:r>
          </w:p>
        </w:tc>
      </w:tr>
      <w:tr w:rsidR="007F61AE" w:rsidRPr="00F67920" w14:paraId="0A2D50A8" w14:textId="77777777" w:rsidTr="00062829">
        <w:tc>
          <w:tcPr>
            <w:tcW w:w="532" w:type="dxa"/>
            <w:tcBorders>
              <w:top w:val="single" w:sz="4" w:space="0" w:color="auto"/>
              <w:left w:val="single" w:sz="4" w:space="0" w:color="auto"/>
              <w:bottom w:val="single" w:sz="4" w:space="0" w:color="auto"/>
              <w:right w:val="single" w:sz="4" w:space="0" w:color="auto"/>
            </w:tcBorders>
          </w:tcPr>
          <w:p w14:paraId="7272F669" w14:textId="77777777" w:rsidR="007F61AE" w:rsidRPr="00F67920" w:rsidRDefault="0092512E" w:rsidP="009D0237">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41EB2"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A6077 Haslingden Road</w:t>
            </w:r>
          </w:p>
        </w:tc>
        <w:tc>
          <w:tcPr>
            <w:tcW w:w="2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A6981"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On the approach to Grimshaw Park</w:t>
            </w:r>
          </w:p>
        </w:tc>
        <w:tc>
          <w:tcPr>
            <w:tcW w:w="1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E67B5"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Westbound</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D6FAF"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24/7</w:t>
            </w:r>
          </w:p>
        </w:tc>
        <w:tc>
          <w:tcPr>
            <w:tcW w:w="2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259BF"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Local scheduled service buses, hackney carriages, and cycles</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9F809"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TBC</w:t>
            </w:r>
          </w:p>
        </w:tc>
      </w:tr>
      <w:tr w:rsidR="007F61AE" w:rsidRPr="00F67920" w14:paraId="177D0E13" w14:textId="77777777" w:rsidTr="00062829">
        <w:tc>
          <w:tcPr>
            <w:tcW w:w="532" w:type="dxa"/>
            <w:tcBorders>
              <w:top w:val="single" w:sz="4" w:space="0" w:color="auto"/>
              <w:left w:val="single" w:sz="4" w:space="0" w:color="auto"/>
              <w:bottom w:val="single" w:sz="4" w:space="0" w:color="auto"/>
              <w:right w:val="single" w:sz="4" w:space="0" w:color="auto"/>
            </w:tcBorders>
          </w:tcPr>
          <w:p w14:paraId="077BF947" w14:textId="77777777" w:rsidR="007F61AE" w:rsidRPr="00F67920" w:rsidRDefault="0092512E" w:rsidP="009D0237">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6CDC5"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A677 Preston New Road</w:t>
            </w:r>
          </w:p>
        </w:tc>
        <w:tc>
          <w:tcPr>
            <w:tcW w:w="2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0C228"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On the approach to Yew Tree Drive</w:t>
            </w:r>
          </w:p>
        </w:tc>
        <w:tc>
          <w:tcPr>
            <w:tcW w:w="1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525DD"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Northbound &amp; Southbound</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A6501"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24/7</w:t>
            </w:r>
          </w:p>
        </w:tc>
        <w:tc>
          <w:tcPr>
            <w:tcW w:w="2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1A968"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Local scheduled service buses, hackney carriages, and cycles</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CF703"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TBC</w:t>
            </w:r>
          </w:p>
        </w:tc>
      </w:tr>
      <w:tr w:rsidR="007F61AE" w:rsidRPr="00F67920" w14:paraId="7DAE8EEA" w14:textId="77777777" w:rsidTr="00062829">
        <w:tc>
          <w:tcPr>
            <w:tcW w:w="532" w:type="dxa"/>
            <w:tcBorders>
              <w:top w:val="single" w:sz="4" w:space="0" w:color="auto"/>
              <w:left w:val="single" w:sz="4" w:space="0" w:color="auto"/>
              <w:bottom w:val="single" w:sz="4" w:space="0" w:color="auto"/>
              <w:right w:val="single" w:sz="4" w:space="0" w:color="auto"/>
            </w:tcBorders>
          </w:tcPr>
          <w:p w14:paraId="3391BC87" w14:textId="77777777" w:rsidR="007F61AE" w:rsidRPr="00F67920" w:rsidRDefault="0092512E" w:rsidP="009D0237">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A67C6" w14:textId="77777777" w:rsidR="007F61AE" w:rsidRPr="00F67920" w:rsidRDefault="007F61AE" w:rsidP="009D0237">
            <w:pPr>
              <w:spacing w:after="0" w:line="240" w:lineRule="auto"/>
              <w:rPr>
                <w:rFonts w:asciiTheme="minorHAnsi" w:hAnsiTheme="minorHAnsi" w:cstheme="minorHAnsi"/>
                <w:sz w:val="22"/>
                <w:szCs w:val="22"/>
              </w:rPr>
            </w:pPr>
            <w:proofErr w:type="spellStart"/>
            <w:r w:rsidRPr="00F67920">
              <w:rPr>
                <w:rFonts w:asciiTheme="minorHAnsi" w:hAnsiTheme="minorHAnsi" w:cstheme="minorHAnsi"/>
                <w:sz w:val="22"/>
                <w:szCs w:val="22"/>
              </w:rPr>
              <w:t>Oakenhurst</w:t>
            </w:r>
            <w:proofErr w:type="spellEnd"/>
            <w:r w:rsidRPr="00F67920">
              <w:rPr>
                <w:rFonts w:asciiTheme="minorHAnsi" w:hAnsiTheme="minorHAnsi" w:cstheme="minorHAnsi"/>
                <w:sz w:val="22"/>
                <w:szCs w:val="22"/>
              </w:rPr>
              <w:t xml:space="preserve"> Road</w:t>
            </w:r>
          </w:p>
        </w:tc>
        <w:tc>
          <w:tcPr>
            <w:tcW w:w="2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C03E0"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 xml:space="preserve">Bus gate between </w:t>
            </w:r>
            <w:proofErr w:type="spellStart"/>
            <w:r w:rsidRPr="00F67920">
              <w:rPr>
                <w:rFonts w:asciiTheme="minorHAnsi" w:hAnsiTheme="minorHAnsi" w:cstheme="minorHAnsi"/>
                <w:sz w:val="22"/>
                <w:szCs w:val="22"/>
              </w:rPr>
              <w:t>Stoneyhurst</w:t>
            </w:r>
            <w:proofErr w:type="spellEnd"/>
            <w:r w:rsidRPr="00F67920">
              <w:rPr>
                <w:rFonts w:asciiTheme="minorHAnsi" w:hAnsiTheme="minorHAnsi" w:cstheme="minorHAnsi"/>
                <w:sz w:val="22"/>
                <w:szCs w:val="22"/>
              </w:rPr>
              <w:t xml:space="preserve"> Road and Montague Street</w:t>
            </w:r>
          </w:p>
        </w:tc>
        <w:tc>
          <w:tcPr>
            <w:tcW w:w="1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D8668"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Eastbound &amp; Westbound</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A4268"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24/7</w:t>
            </w:r>
          </w:p>
        </w:tc>
        <w:tc>
          <w:tcPr>
            <w:tcW w:w="2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28F16"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Local scheduled service buses, hackney carriages, and cycles</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809D9" w14:textId="77777777" w:rsidR="007F61AE" w:rsidRPr="00F67920" w:rsidRDefault="007F61AE" w:rsidP="009D0237">
            <w:pPr>
              <w:spacing w:after="0" w:line="240" w:lineRule="auto"/>
              <w:rPr>
                <w:rFonts w:asciiTheme="minorHAnsi" w:hAnsiTheme="minorHAnsi" w:cstheme="minorHAnsi"/>
                <w:sz w:val="22"/>
                <w:szCs w:val="22"/>
              </w:rPr>
            </w:pPr>
            <w:r w:rsidRPr="00F67920">
              <w:rPr>
                <w:rFonts w:asciiTheme="minorHAnsi" w:hAnsiTheme="minorHAnsi" w:cstheme="minorHAnsi"/>
                <w:sz w:val="22"/>
                <w:szCs w:val="22"/>
              </w:rPr>
              <w:t>NA</w:t>
            </w:r>
          </w:p>
        </w:tc>
      </w:tr>
    </w:tbl>
    <w:p w14:paraId="2CAD92FC" w14:textId="77777777" w:rsidR="00F67920" w:rsidRPr="00F67920" w:rsidRDefault="00F67920" w:rsidP="00F67920">
      <w:pPr>
        <w:spacing w:after="0"/>
        <w:rPr>
          <w:rFonts w:asciiTheme="minorHAnsi" w:hAnsiTheme="minorHAnsi" w:cstheme="minorHAnsi"/>
          <w:b/>
          <w:bCs/>
          <w:sz w:val="22"/>
          <w:szCs w:val="22"/>
        </w:rPr>
      </w:pPr>
    </w:p>
    <w:p w14:paraId="19EC8E36" w14:textId="77777777" w:rsidR="008A19D4" w:rsidRDefault="008A19D4" w:rsidP="00082FDF">
      <w:pPr>
        <w:rPr>
          <w:rFonts w:asciiTheme="minorHAnsi" w:hAnsiTheme="minorHAnsi" w:cstheme="minorHAnsi"/>
          <w:b/>
          <w:bCs/>
          <w:sz w:val="22"/>
          <w:szCs w:val="22"/>
        </w:rPr>
      </w:pPr>
    </w:p>
    <w:p w14:paraId="23187E18" w14:textId="72D1755B" w:rsidR="003C2D41" w:rsidRPr="002D2F16" w:rsidRDefault="00F21B72" w:rsidP="00082FDF">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w:t>
      </w:r>
      <w:r w:rsidR="00875C48" w:rsidRPr="002D2F16">
        <w:rPr>
          <w:rFonts w:asciiTheme="minorHAnsi" w:hAnsiTheme="minorHAnsi" w:cstheme="minorHAnsi"/>
          <w:b/>
          <w:bCs/>
          <w:sz w:val="22"/>
          <w:szCs w:val="22"/>
        </w:rPr>
        <w:t>A.3.2 New</w:t>
      </w:r>
      <w:r w:rsidR="003C2D41" w:rsidRPr="002D2F16">
        <w:rPr>
          <w:rFonts w:asciiTheme="minorHAnsi" w:hAnsiTheme="minorHAnsi" w:cstheme="minorHAnsi"/>
          <w:b/>
          <w:bCs/>
          <w:sz w:val="22"/>
          <w:szCs w:val="22"/>
        </w:rPr>
        <w:t xml:space="preserve"> Bus Stop Facilities </w:t>
      </w:r>
      <w:r w:rsidRPr="002D2F16">
        <w:rPr>
          <w:rFonts w:asciiTheme="minorHAnsi" w:hAnsiTheme="minorHAnsi" w:cstheme="minorHAnsi"/>
          <w:b/>
          <w:bCs/>
          <w:sz w:val="22"/>
          <w:szCs w:val="22"/>
        </w:rPr>
        <w:t xml:space="preserve">for consideration </w:t>
      </w:r>
      <w:r w:rsidR="003C2D41" w:rsidRPr="002D2F16">
        <w:rPr>
          <w:rFonts w:asciiTheme="minorHAnsi" w:hAnsiTheme="minorHAnsi" w:cstheme="minorHAnsi"/>
          <w:b/>
          <w:bCs/>
          <w:sz w:val="22"/>
          <w:szCs w:val="22"/>
        </w:rPr>
        <w:t xml:space="preserve"> </w:t>
      </w:r>
    </w:p>
    <w:tbl>
      <w:tblPr>
        <w:tblStyle w:val="TableGrid"/>
        <w:tblW w:w="9639" w:type="dxa"/>
        <w:tblInd w:w="-5" w:type="dxa"/>
        <w:tblLook w:val="04A0" w:firstRow="1" w:lastRow="0" w:firstColumn="1" w:lastColumn="0" w:noHBand="0" w:noVBand="1"/>
      </w:tblPr>
      <w:tblGrid>
        <w:gridCol w:w="538"/>
        <w:gridCol w:w="2859"/>
        <w:gridCol w:w="6242"/>
      </w:tblGrid>
      <w:tr w:rsidR="003C2D41" w:rsidRPr="002D2F16" w14:paraId="0A71CF19" w14:textId="77777777" w:rsidTr="00062829">
        <w:tc>
          <w:tcPr>
            <w:tcW w:w="538" w:type="dxa"/>
            <w:shd w:val="clear" w:color="auto" w:fill="BFBFBF" w:themeFill="background1" w:themeFillShade="BF"/>
          </w:tcPr>
          <w:p w14:paraId="7DAA1557" w14:textId="77777777" w:rsidR="003C2D41" w:rsidRPr="002D2F16" w:rsidRDefault="003C2D41" w:rsidP="001C70EA">
            <w:pPr>
              <w:jc w:val="center"/>
              <w:rPr>
                <w:rFonts w:asciiTheme="minorHAnsi" w:hAnsiTheme="minorHAnsi" w:cstheme="minorHAnsi"/>
                <w:b/>
                <w:bCs/>
                <w:color w:val="000000"/>
              </w:rPr>
            </w:pPr>
            <w:r w:rsidRPr="002D2F16">
              <w:rPr>
                <w:rFonts w:asciiTheme="minorHAnsi" w:hAnsiTheme="minorHAnsi" w:cstheme="minorHAnsi"/>
                <w:b/>
                <w:bCs/>
                <w:color w:val="000000"/>
              </w:rPr>
              <w:t>No.</w:t>
            </w:r>
          </w:p>
        </w:tc>
        <w:tc>
          <w:tcPr>
            <w:tcW w:w="2859" w:type="dxa"/>
            <w:shd w:val="clear" w:color="auto" w:fill="BFBFBF" w:themeFill="background1" w:themeFillShade="BF"/>
          </w:tcPr>
          <w:p w14:paraId="01019469" w14:textId="77777777" w:rsidR="003C2D41" w:rsidRPr="002D2F16" w:rsidRDefault="003C2D41" w:rsidP="001C70EA">
            <w:pPr>
              <w:rPr>
                <w:rFonts w:asciiTheme="minorHAnsi" w:hAnsiTheme="minorHAnsi" w:cstheme="minorHAnsi"/>
              </w:rPr>
            </w:pPr>
            <w:r w:rsidRPr="002D2F16">
              <w:rPr>
                <w:rFonts w:asciiTheme="minorHAnsi" w:hAnsiTheme="minorHAnsi" w:cstheme="minorHAnsi"/>
                <w:b/>
                <w:bCs/>
                <w:color w:val="000000"/>
              </w:rPr>
              <w:t>Location</w:t>
            </w:r>
          </w:p>
        </w:tc>
        <w:tc>
          <w:tcPr>
            <w:tcW w:w="6242" w:type="dxa"/>
            <w:shd w:val="clear" w:color="auto" w:fill="BFBFBF" w:themeFill="background1" w:themeFillShade="BF"/>
          </w:tcPr>
          <w:p w14:paraId="34A71F8A" w14:textId="77777777" w:rsidR="003C2D41" w:rsidRPr="002D2F16" w:rsidRDefault="003C2D41" w:rsidP="001C70EA">
            <w:pPr>
              <w:rPr>
                <w:rFonts w:asciiTheme="minorHAnsi" w:hAnsiTheme="minorHAnsi" w:cstheme="minorHAnsi"/>
              </w:rPr>
            </w:pPr>
            <w:r w:rsidRPr="002D2F16">
              <w:rPr>
                <w:rFonts w:asciiTheme="minorHAnsi" w:hAnsiTheme="minorHAnsi" w:cstheme="minorHAnsi"/>
                <w:b/>
                <w:bCs/>
                <w:color w:val="000000"/>
              </w:rPr>
              <w:t>Description</w:t>
            </w:r>
          </w:p>
        </w:tc>
      </w:tr>
      <w:tr w:rsidR="003C2D41" w:rsidRPr="002D2F16" w14:paraId="4A541F77" w14:textId="77777777" w:rsidTr="00062829">
        <w:tc>
          <w:tcPr>
            <w:tcW w:w="538" w:type="dxa"/>
          </w:tcPr>
          <w:p w14:paraId="4B22A884" w14:textId="77777777" w:rsidR="003C2D41" w:rsidRPr="002D2F16" w:rsidRDefault="001E760A" w:rsidP="001C70EA">
            <w:pPr>
              <w:jc w:val="cente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15</w:t>
            </w:r>
          </w:p>
        </w:tc>
        <w:tc>
          <w:tcPr>
            <w:tcW w:w="2859" w:type="dxa"/>
          </w:tcPr>
          <w:p w14:paraId="0BA7BB84" w14:textId="77777777" w:rsidR="003C2D41" w:rsidRPr="002D2F16" w:rsidRDefault="003C2D41" w:rsidP="001C70EA">
            <w:pPr>
              <w:rPr>
                <w:rFonts w:asciiTheme="minorHAnsi" w:eastAsia="Times New Roman" w:hAnsiTheme="minorHAnsi" w:cstheme="minorHAnsi"/>
                <w:sz w:val="20"/>
                <w:szCs w:val="20"/>
              </w:rPr>
            </w:pPr>
            <w:r w:rsidRPr="002D2F16">
              <w:rPr>
                <w:rFonts w:asciiTheme="minorHAnsi" w:eastAsia="Times New Roman" w:hAnsiTheme="minorHAnsi" w:cstheme="minorHAnsi"/>
                <w:sz w:val="20"/>
                <w:szCs w:val="20"/>
              </w:rPr>
              <w:t>Bus stations, interchanges and key bus stops.</w:t>
            </w:r>
          </w:p>
        </w:tc>
        <w:tc>
          <w:tcPr>
            <w:tcW w:w="6242" w:type="dxa"/>
          </w:tcPr>
          <w:p w14:paraId="3CD173CC" w14:textId="77777777" w:rsidR="003C2D41" w:rsidRPr="002D2F16" w:rsidRDefault="003C2D41" w:rsidP="001C70EA">
            <w:pPr>
              <w:rPr>
                <w:rFonts w:asciiTheme="minorHAnsi" w:hAnsiTheme="minorHAnsi" w:cstheme="minorHAnsi"/>
                <w:sz w:val="20"/>
                <w:szCs w:val="20"/>
              </w:rPr>
            </w:pPr>
            <w:r w:rsidRPr="002D2F16">
              <w:rPr>
                <w:rFonts w:asciiTheme="minorHAnsi" w:hAnsiTheme="minorHAnsi" w:cstheme="minorHAnsi"/>
                <w:sz w:val="20"/>
                <w:szCs w:val="20"/>
              </w:rPr>
              <w:t>Pedestrian crossing improvements close to bus stations, interchanges and key bus stop locations.</w:t>
            </w:r>
          </w:p>
        </w:tc>
      </w:tr>
    </w:tbl>
    <w:p w14:paraId="18480794" w14:textId="77777777" w:rsidR="008A19D4" w:rsidRPr="002D2F16" w:rsidRDefault="008A19D4" w:rsidP="00082FDF">
      <w:pPr>
        <w:rPr>
          <w:rFonts w:asciiTheme="minorHAnsi" w:hAnsiTheme="minorHAnsi" w:cstheme="minorHAnsi"/>
          <w:b/>
          <w:bCs/>
          <w:sz w:val="22"/>
          <w:szCs w:val="22"/>
        </w:rPr>
      </w:pPr>
    </w:p>
    <w:p w14:paraId="1E576919" w14:textId="5A01A24E" w:rsidR="007F61AE" w:rsidRPr="00F67920" w:rsidRDefault="00F21B72" w:rsidP="00082FDF">
      <w:pPr>
        <w:rPr>
          <w:rFonts w:asciiTheme="minorHAnsi" w:hAnsiTheme="minorHAnsi" w:cstheme="minorHAnsi"/>
          <w:b/>
          <w:bCs/>
          <w:sz w:val="22"/>
          <w:szCs w:val="22"/>
        </w:rPr>
      </w:pPr>
      <w:r w:rsidRPr="002D2F16">
        <w:rPr>
          <w:rFonts w:asciiTheme="minorHAnsi" w:hAnsiTheme="minorHAnsi" w:cstheme="minorHAnsi"/>
          <w:b/>
          <w:bCs/>
          <w:sz w:val="22"/>
          <w:szCs w:val="22"/>
        </w:rPr>
        <w:t xml:space="preserve">Table </w:t>
      </w:r>
      <w:r w:rsidR="00875C48" w:rsidRPr="002D2F16">
        <w:rPr>
          <w:rFonts w:asciiTheme="minorHAnsi" w:hAnsiTheme="minorHAnsi" w:cstheme="minorHAnsi"/>
          <w:b/>
          <w:bCs/>
          <w:sz w:val="22"/>
          <w:szCs w:val="22"/>
        </w:rPr>
        <w:t>A.3.3 New</w:t>
      </w:r>
      <w:r w:rsidR="007F61AE" w:rsidRPr="002D2F16">
        <w:rPr>
          <w:rFonts w:asciiTheme="minorHAnsi" w:hAnsiTheme="minorHAnsi" w:cstheme="minorHAnsi"/>
          <w:b/>
          <w:bCs/>
          <w:sz w:val="22"/>
          <w:szCs w:val="22"/>
        </w:rPr>
        <w:t xml:space="preserve"> Bus Priority facilities at Junctions </w:t>
      </w:r>
      <w:r w:rsidRPr="002D2F16">
        <w:rPr>
          <w:rFonts w:asciiTheme="minorHAnsi" w:hAnsiTheme="minorHAnsi" w:cstheme="minorHAnsi"/>
          <w:b/>
          <w:bCs/>
          <w:sz w:val="22"/>
          <w:szCs w:val="22"/>
        </w:rPr>
        <w:t>for consideration</w:t>
      </w:r>
      <w:r>
        <w:rPr>
          <w:rFonts w:asciiTheme="minorHAnsi" w:hAnsiTheme="minorHAnsi" w:cstheme="minorHAnsi"/>
          <w:b/>
          <w:bCs/>
          <w:sz w:val="22"/>
          <w:szCs w:val="22"/>
        </w:rPr>
        <w:t xml:space="preserve"> </w:t>
      </w:r>
    </w:p>
    <w:tbl>
      <w:tblPr>
        <w:tblStyle w:val="TableGrid"/>
        <w:tblW w:w="9654" w:type="dxa"/>
        <w:tblInd w:w="-5" w:type="dxa"/>
        <w:tblLook w:val="04A0" w:firstRow="1" w:lastRow="0" w:firstColumn="1" w:lastColumn="0" w:noHBand="0" w:noVBand="1"/>
      </w:tblPr>
      <w:tblGrid>
        <w:gridCol w:w="538"/>
        <w:gridCol w:w="2581"/>
        <w:gridCol w:w="3544"/>
        <w:gridCol w:w="1843"/>
        <w:gridCol w:w="1148"/>
      </w:tblGrid>
      <w:tr w:rsidR="007F61AE" w:rsidRPr="00F67920" w14:paraId="1D1D73D1" w14:textId="77777777" w:rsidTr="00062829">
        <w:tc>
          <w:tcPr>
            <w:tcW w:w="538" w:type="dxa"/>
            <w:shd w:val="clear" w:color="auto" w:fill="BFBFBF" w:themeFill="background1" w:themeFillShade="BF"/>
          </w:tcPr>
          <w:p w14:paraId="1A679DA1" w14:textId="77777777" w:rsidR="007F61AE" w:rsidRPr="00F67920" w:rsidRDefault="007F61AE" w:rsidP="009D0237">
            <w:pPr>
              <w:jc w:val="center"/>
              <w:rPr>
                <w:rFonts w:asciiTheme="minorHAnsi" w:hAnsiTheme="minorHAnsi" w:cstheme="minorHAnsi"/>
                <w:b/>
                <w:bCs/>
                <w:color w:val="000000"/>
              </w:rPr>
            </w:pPr>
            <w:r w:rsidRPr="00F67920">
              <w:rPr>
                <w:rFonts w:asciiTheme="minorHAnsi" w:hAnsiTheme="minorHAnsi" w:cstheme="minorHAnsi"/>
                <w:b/>
                <w:bCs/>
                <w:color w:val="000000"/>
              </w:rPr>
              <w:t>No.</w:t>
            </w:r>
          </w:p>
        </w:tc>
        <w:tc>
          <w:tcPr>
            <w:tcW w:w="2581" w:type="dxa"/>
            <w:shd w:val="clear" w:color="auto" w:fill="BFBFBF" w:themeFill="background1" w:themeFillShade="BF"/>
          </w:tcPr>
          <w:p w14:paraId="1416F026" w14:textId="77777777" w:rsidR="007F61AE" w:rsidRPr="00F67920" w:rsidRDefault="007F61AE" w:rsidP="009D0237">
            <w:pPr>
              <w:rPr>
                <w:rFonts w:asciiTheme="minorHAnsi" w:hAnsiTheme="minorHAnsi" w:cstheme="minorHAnsi"/>
              </w:rPr>
            </w:pPr>
            <w:r w:rsidRPr="00F67920">
              <w:rPr>
                <w:rFonts w:asciiTheme="minorHAnsi" w:hAnsiTheme="minorHAnsi" w:cstheme="minorHAnsi"/>
                <w:b/>
                <w:bCs/>
                <w:color w:val="000000"/>
              </w:rPr>
              <w:t>Road Name</w:t>
            </w:r>
          </w:p>
        </w:tc>
        <w:tc>
          <w:tcPr>
            <w:tcW w:w="3544" w:type="dxa"/>
            <w:shd w:val="clear" w:color="auto" w:fill="BFBFBF" w:themeFill="background1" w:themeFillShade="BF"/>
          </w:tcPr>
          <w:p w14:paraId="4F07A04B" w14:textId="77777777" w:rsidR="007F61AE" w:rsidRPr="00F67920" w:rsidRDefault="007F61AE" w:rsidP="009D0237">
            <w:pPr>
              <w:rPr>
                <w:rFonts w:asciiTheme="minorHAnsi" w:hAnsiTheme="minorHAnsi" w:cstheme="minorHAnsi"/>
              </w:rPr>
            </w:pPr>
            <w:r w:rsidRPr="00F67920">
              <w:rPr>
                <w:rFonts w:asciiTheme="minorHAnsi" w:hAnsiTheme="minorHAnsi" w:cstheme="minorHAnsi"/>
                <w:b/>
                <w:bCs/>
                <w:color w:val="000000"/>
              </w:rPr>
              <w:t>Description</w:t>
            </w:r>
          </w:p>
        </w:tc>
        <w:tc>
          <w:tcPr>
            <w:tcW w:w="1843" w:type="dxa"/>
            <w:shd w:val="clear" w:color="auto" w:fill="BFBFBF" w:themeFill="background1" w:themeFillShade="BF"/>
          </w:tcPr>
          <w:p w14:paraId="729D49D0" w14:textId="77777777" w:rsidR="007F61AE" w:rsidRPr="00F67920" w:rsidRDefault="007F61AE" w:rsidP="009D0237">
            <w:pPr>
              <w:rPr>
                <w:rFonts w:asciiTheme="minorHAnsi" w:hAnsiTheme="minorHAnsi" w:cstheme="minorHAnsi"/>
              </w:rPr>
            </w:pPr>
            <w:r w:rsidRPr="00F67920">
              <w:rPr>
                <w:rFonts w:asciiTheme="minorHAnsi" w:hAnsiTheme="minorHAnsi" w:cstheme="minorHAnsi"/>
                <w:b/>
                <w:bCs/>
                <w:color w:val="000000"/>
              </w:rPr>
              <w:t>Direction of Flow</w:t>
            </w:r>
          </w:p>
        </w:tc>
        <w:tc>
          <w:tcPr>
            <w:tcW w:w="1148" w:type="dxa"/>
            <w:shd w:val="clear" w:color="auto" w:fill="BFBFBF" w:themeFill="background1" w:themeFillShade="BF"/>
          </w:tcPr>
          <w:p w14:paraId="1725B856" w14:textId="77777777" w:rsidR="007F61AE" w:rsidRPr="00F67920" w:rsidRDefault="007F61AE" w:rsidP="009D0237">
            <w:pPr>
              <w:rPr>
                <w:rFonts w:asciiTheme="minorHAnsi" w:hAnsiTheme="minorHAnsi" w:cstheme="minorHAnsi"/>
              </w:rPr>
            </w:pPr>
            <w:r w:rsidRPr="00F67920">
              <w:rPr>
                <w:rFonts w:asciiTheme="minorHAnsi" w:hAnsiTheme="minorHAnsi" w:cstheme="minorHAnsi"/>
                <w:b/>
                <w:bCs/>
                <w:color w:val="000000"/>
              </w:rPr>
              <w:t>Times of Operation</w:t>
            </w:r>
          </w:p>
        </w:tc>
      </w:tr>
      <w:tr w:rsidR="007F61AE" w:rsidRPr="00F67920" w14:paraId="44C362DE" w14:textId="77777777" w:rsidTr="00062829">
        <w:tc>
          <w:tcPr>
            <w:tcW w:w="538" w:type="dxa"/>
          </w:tcPr>
          <w:p w14:paraId="0DF0D1BA"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1</w:t>
            </w:r>
            <w:r w:rsidR="007F61AE" w:rsidRPr="00811D19">
              <w:rPr>
                <w:rFonts w:asciiTheme="minorHAnsi" w:eastAsia="Times New Roman" w:hAnsiTheme="minorHAnsi" w:cstheme="minorHAnsi"/>
                <w:sz w:val="20"/>
                <w:szCs w:val="20"/>
              </w:rPr>
              <w:t>7</w:t>
            </w:r>
          </w:p>
        </w:tc>
        <w:tc>
          <w:tcPr>
            <w:tcW w:w="2581" w:type="dxa"/>
          </w:tcPr>
          <w:p w14:paraId="6AAA73E8"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Mincing Lane, Jubilee Street and Darwen Street</w:t>
            </w:r>
          </w:p>
        </w:tc>
        <w:tc>
          <w:tcPr>
            <w:tcW w:w="3544" w:type="dxa"/>
          </w:tcPr>
          <w:p w14:paraId="282D72FC"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Alterations to existing road layout increase priority for buses</w:t>
            </w:r>
          </w:p>
        </w:tc>
        <w:tc>
          <w:tcPr>
            <w:tcW w:w="1843" w:type="dxa"/>
          </w:tcPr>
          <w:p w14:paraId="72A0F001"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and Southbound</w:t>
            </w:r>
          </w:p>
        </w:tc>
        <w:tc>
          <w:tcPr>
            <w:tcW w:w="1148" w:type="dxa"/>
          </w:tcPr>
          <w:p w14:paraId="23245AFD"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36E86139" w14:textId="77777777" w:rsidTr="00062829">
        <w:tc>
          <w:tcPr>
            <w:tcW w:w="538" w:type="dxa"/>
          </w:tcPr>
          <w:p w14:paraId="16B4B904"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1</w:t>
            </w:r>
            <w:r w:rsidR="007F61AE" w:rsidRPr="00811D19">
              <w:rPr>
                <w:rFonts w:asciiTheme="minorHAnsi" w:eastAsia="Times New Roman" w:hAnsiTheme="minorHAnsi" w:cstheme="minorHAnsi"/>
                <w:sz w:val="20"/>
                <w:szCs w:val="20"/>
              </w:rPr>
              <w:t>9</w:t>
            </w:r>
          </w:p>
        </w:tc>
        <w:tc>
          <w:tcPr>
            <w:tcW w:w="2581" w:type="dxa"/>
          </w:tcPr>
          <w:p w14:paraId="2E2A842E"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Penny Street</w:t>
            </w:r>
          </w:p>
        </w:tc>
        <w:tc>
          <w:tcPr>
            <w:tcW w:w="3544" w:type="dxa"/>
          </w:tcPr>
          <w:p w14:paraId="301D9541"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Alterations to increase priority for buses</w:t>
            </w:r>
          </w:p>
        </w:tc>
        <w:tc>
          <w:tcPr>
            <w:tcW w:w="1843" w:type="dxa"/>
          </w:tcPr>
          <w:p w14:paraId="79F3AF75"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149F1B5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7AE56DF2" w14:textId="77777777" w:rsidTr="00062829">
        <w:tc>
          <w:tcPr>
            <w:tcW w:w="538" w:type="dxa"/>
          </w:tcPr>
          <w:p w14:paraId="0BE69D47"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w:t>
            </w:r>
            <w:r w:rsidR="007F61AE" w:rsidRPr="00811D19">
              <w:rPr>
                <w:rFonts w:asciiTheme="minorHAnsi" w:eastAsia="Times New Roman" w:hAnsiTheme="minorHAnsi" w:cstheme="minorHAnsi"/>
                <w:sz w:val="20"/>
                <w:szCs w:val="20"/>
              </w:rPr>
              <w:t>0</w:t>
            </w:r>
          </w:p>
        </w:tc>
        <w:tc>
          <w:tcPr>
            <w:tcW w:w="2581" w:type="dxa"/>
          </w:tcPr>
          <w:p w14:paraId="292C70E8"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Salford</w:t>
            </w:r>
          </w:p>
        </w:tc>
        <w:tc>
          <w:tcPr>
            <w:tcW w:w="3544" w:type="dxa"/>
          </w:tcPr>
          <w:p w14:paraId="28F42C08"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General improvements for all traffic and public realm.</w:t>
            </w:r>
          </w:p>
        </w:tc>
        <w:tc>
          <w:tcPr>
            <w:tcW w:w="1843" w:type="dxa"/>
          </w:tcPr>
          <w:p w14:paraId="3A49E7C7"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Eastbound &amp; Westbound</w:t>
            </w:r>
          </w:p>
        </w:tc>
        <w:tc>
          <w:tcPr>
            <w:tcW w:w="1148" w:type="dxa"/>
          </w:tcPr>
          <w:p w14:paraId="404D91F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36444948" w14:textId="77777777" w:rsidTr="00062829">
        <w:tc>
          <w:tcPr>
            <w:tcW w:w="538" w:type="dxa"/>
          </w:tcPr>
          <w:p w14:paraId="4EB7C61D"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21</w:t>
            </w:r>
          </w:p>
        </w:tc>
        <w:tc>
          <w:tcPr>
            <w:tcW w:w="2581" w:type="dxa"/>
          </w:tcPr>
          <w:p w14:paraId="7B382145"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Brown Street &amp; Richmond Terrace</w:t>
            </w:r>
          </w:p>
        </w:tc>
        <w:tc>
          <w:tcPr>
            <w:tcW w:w="3544" w:type="dxa"/>
          </w:tcPr>
          <w:p w14:paraId="336152FF"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General improvements for all traffic and public realm.</w:t>
            </w:r>
          </w:p>
        </w:tc>
        <w:tc>
          <w:tcPr>
            <w:tcW w:w="1843" w:type="dxa"/>
          </w:tcPr>
          <w:p w14:paraId="37B9CF1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Eastbound &amp; Westbound</w:t>
            </w:r>
          </w:p>
        </w:tc>
        <w:tc>
          <w:tcPr>
            <w:tcW w:w="1148" w:type="dxa"/>
          </w:tcPr>
          <w:p w14:paraId="6E4A5FA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443256AE" w14:textId="77777777" w:rsidTr="00062829">
        <w:tc>
          <w:tcPr>
            <w:tcW w:w="538" w:type="dxa"/>
          </w:tcPr>
          <w:p w14:paraId="74BC313C"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24</w:t>
            </w:r>
          </w:p>
        </w:tc>
        <w:tc>
          <w:tcPr>
            <w:tcW w:w="2581" w:type="dxa"/>
          </w:tcPr>
          <w:p w14:paraId="72B9C214"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A666 Bolton Road / Jack Walker Way South</w:t>
            </w:r>
          </w:p>
        </w:tc>
        <w:tc>
          <w:tcPr>
            <w:tcW w:w="3544" w:type="dxa"/>
          </w:tcPr>
          <w:p w14:paraId="5B57800F"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General capacity improvement for all traffic</w:t>
            </w:r>
          </w:p>
        </w:tc>
        <w:tc>
          <w:tcPr>
            <w:tcW w:w="1843" w:type="dxa"/>
          </w:tcPr>
          <w:p w14:paraId="46D8B6F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02EFCA58"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20E96893" w14:textId="77777777" w:rsidTr="00062829">
        <w:tc>
          <w:tcPr>
            <w:tcW w:w="538" w:type="dxa"/>
          </w:tcPr>
          <w:p w14:paraId="5A341A58"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25</w:t>
            </w:r>
          </w:p>
        </w:tc>
        <w:tc>
          <w:tcPr>
            <w:tcW w:w="2581" w:type="dxa"/>
          </w:tcPr>
          <w:p w14:paraId="1BE3773D"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A666 opposite Hardman Way</w:t>
            </w:r>
          </w:p>
        </w:tc>
        <w:tc>
          <w:tcPr>
            <w:tcW w:w="3544" w:type="dxa"/>
          </w:tcPr>
          <w:p w14:paraId="00622DC4"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Alterations to existing segregated Bus Lane</w:t>
            </w:r>
          </w:p>
        </w:tc>
        <w:tc>
          <w:tcPr>
            <w:tcW w:w="1843" w:type="dxa"/>
          </w:tcPr>
          <w:p w14:paraId="51825A12"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w:t>
            </w:r>
          </w:p>
        </w:tc>
        <w:tc>
          <w:tcPr>
            <w:tcW w:w="1148" w:type="dxa"/>
          </w:tcPr>
          <w:p w14:paraId="10C64247"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2FB837C3" w14:textId="77777777" w:rsidTr="00062829">
        <w:tc>
          <w:tcPr>
            <w:tcW w:w="538" w:type="dxa"/>
          </w:tcPr>
          <w:p w14:paraId="355D8D85"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26</w:t>
            </w:r>
          </w:p>
        </w:tc>
        <w:tc>
          <w:tcPr>
            <w:tcW w:w="2581" w:type="dxa"/>
          </w:tcPr>
          <w:p w14:paraId="610AF10B"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Darwen Circus</w:t>
            </w:r>
          </w:p>
        </w:tc>
        <w:tc>
          <w:tcPr>
            <w:tcW w:w="3544" w:type="dxa"/>
          </w:tcPr>
          <w:p w14:paraId="7BCE2901"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Alterations to existing road markings to increase priority for buses</w:t>
            </w:r>
          </w:p>
        </w:tc>
        <w:tc>
          <w:tcPr>
            <w:tcW w:w="1843" w:type="dxa"/>
          </w:tcPr>
          <w:p w14:paraId="2F080ECA"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632C25EF"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0DFF55C6" w14:textId="77777777" w:rsidTr="00062829">
        <w:tc>
          <w:tcPr>
            <w:tcW w:w="538" w:type="dxa"/>
          </w:tcPr>
          <w:p w14:paraId="494009EF"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29</w:t>
            </w:r>
          </w:p>
        </w:tc>
        <w:tc>
          <w:tcPr>
            <w:tcW w:w="2581" w:type="dxa"/>
          </w:tcPr>
          <w:p w14:paraId="38C9E45A"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Preston Old Road / Livesey Branch Road</w:t>
            </w:r>
          </w:p>
        </w:tc>
        <w:tc>
          <w:tcPr>
            <w:tcW w:w="3544" w:type="dxa"/>
          </w:tcPr>
          <w:p w14:paraId="344A11F5"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New (Sappi) link road to reduce congestion for all traffic</w:t>
            </w:r>
          </w:p>
        </w:tc>
        <w:tc>
          <w:tcPr>
            <w:tcW w:w="1843" w:type="dxa"/>
          </w:tcPr>
          <w:p w14:paraId="189FC5DD"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All</w:t>
            </w:r>
          </w:p>
        </w:tc>
        <w:tc>
          <w:tcPr>
            <w:tcW w:w="1148" w:type="dxa"/>
          </w:tcPr>
          <w:p w14:paraId="44766B4E"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099B75A4" w14:textId="77777777" w:rsidTr="00062829">
        <w:tc>
          <w:tcPr>
            <w:tcW w:w="538" w:type="dxa"/>
          </w:tcPr>
          <w:p w14:paraId="178A3685"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31</w:t>
            </w:r>
          </w:p>
        </w:tc>
        <w:tc>
          <w:tcPr>
            <w:tcW w:w="2581" w:type="dxa"/>
          </w:tcPr>
          <w:p w14:paraId="2C5A3887"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 xml:space="preserve">Whalley New Road / Whalley Old Road / </w:t>
            </w:r>
            <w:proofErr w:type="spellStart"/>
            <w:r w:rsidRPr="00062829">
              <w:rPr>
                <w:rFonts w:asciiTheme="minorHAnsi" w:eastAsia="Times New Roman" w:hAnsiTheme="minorHAnsi" w:cstheme="minorHAnsi"/>
                <w:sz w:val="20"/>
                <w:szCs w:val="20"/>
              </w:rPr>
              <w:t>Brookhouse</w:t>
            </w:r>
            <w:proofErr w:type="spellEnd"/>
            <w:r w:rsidRPr="00062829">
              <w:rPr>
                <w:rFonts w:asciiTheme="minorHAnsi" w:eastAsia="Times New Roman" w:hAnsiTheme="minorHAnsi" w:cstheme="minorHAnsi"/>
                <w:sz w:val="20"/>
                <w:szCs w:val="20"/>
              </w:rPr>
              <w:t xml:space="preserve"> Lane</w:t>
            </w:r>
          </w:p>
        </w:tc>
        <w:tc>
          <w:tcPr>
            <w:tcW w:w="3544" w:type="dxa"/>
          </w:tcPr>
          <w:p w14:paraId="1C374CF7"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New signalised junction to include bus detection</w:t>
            </w:r>
          </w:p>
        </w:tc>
        <w:tc>
          <w:tcPr>
            <w:tcW w:w="1843" w:type="dxa"/>
          </w:tcPr>
          <w:p w14:paraId="109062DF"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0E2DAEE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5B486C81" w14:textId="77777777" w:rsidTr="00062829">
        <w:tc>
          <w:tcPr>
            <w:tcW w:w="538" w:type="dxa"/>
          </w:tcPr>
          <w:p w14:paraId="2BFCBE04"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33</w:t>
            </w:r>
          </w:p>
        </w:tc>
        <w:tc>
          <w:tcPr>
            <w:tcW w:w="2581" w:type="dxa"/>
          </w:tcPr>
          <w:p w14:paraId="1A126417"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eastAsia="Times New Roman" w:hAnsiTheme="minorHAnsi" w:cstheme="minorHAnsi"/>
                <w:sz w:val="20"/>
                <w:szCs w:val="20"/>
              </w:rPr>
              <w:t>A6077 Haslingden Road / Grimshaw Park (see 4)</w:t>
            </w:r>
          </w:p>
        </w:tc>
        <w:tc>
          <w:tcPr>
            <w:tcW w:w="3544" w:type="dxa"/>
          </w:tcPr>
          <w:p w14:paraId="4E968884"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New signalised junction to include bus detection</w:t>
            </w:r>
          </w:p>
        </w:tc>
        <w:tc>
          <w:tcPr>
            <w:tcW w:w="1843" w:type="dxa"/>
          </w:tcPr>
          <w:p w14:paraId="000018B5"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1EC088AF"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5AE45789" w14:textId="77777777" w:rsidTr="00062829">
        <w:tc>
          <w:tcPr>
            <w:tcW w:w="538" w:type="dxa"/>
          </w:tcPr>
          <w:p w14:paraId="04776AB5"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34</w:t>
            </w:r>
          </w:p>
        </w:tc>
        <w:tc>
          <w:tcPr>
            <w:tcW w:w="2581" w:type="dxa"/>
          </w:tcPr>
          <w:p w14:paraId="74454D0F" w14:textId="77777777" w:rsidR="007F61AE" w:rsidRPr="00062829" w:rsidRDefault="007F61AE" w:rsidP="009D0237">
            <w:pPr>
              <w:rPr>
                <w:rFonts w:asciiTheme="minorHAnsi" w:eastAsia="Times New Roman" w:hAnsiTheme="minorHAnsi" w:cstheme="minorHAnsi"/>
                <w:sz w:val="20"/>
                <w:szCs w:val="20"/>
              </w:rPr>
            </w:pPr>
            <w:r w:rsidRPr="00062829">
              <w:rPr>
                <w:rFonts w:asciiTheme="minorHAnsi" w:hAnsiTheme="minorHAnsi" w:cstheme="minorHAnsi"/>
                <w:sz w:val="20"/>
                <w:szCs w:val="20"/>
              </w:rPr>
              <w:t>A677 Preston New Road / Yew Tree Drive (see 5)</w:t>
            </w:r>
          </w:p>
        </w:tc>
        <w:tc>
          <w:tcPr>
            <w:tcW w:w="3544" w:type="dxa"/>
          </w:tcPr>
          <w:p w14:paraId="21AA3834"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Upgrade signals to include bus detection</w:t>
            </w:r>
          </w:p>
        </w:tc>
        <w:tc>
          <w:tcPr>
            <w:tcW w:w="1843" w:type="dxa"/>
          </w:tcPr>
          <w:p w14:paraId="1A3AF131"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6243B785"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r w:rsidR="007F61AE" w:rsidRPr="00F67920" w14:paraId="0C824151" w14:textId="77777777" w:rsidTr="00062829">
        <w:tc>
          <w:tcPr>
            <w:tcW w:w="538" w:type="dxa"/>
          </w:tcPr>
          <w:p w14:paraId="04FF0408" w14:textId="77777777" w:rsidR="007F61AE" w:rsidRPr="00811D19" w:rsidRDefault="001E760A" w:rsidP="009D0237">
            <w:pPr>
              <w:jc w:val="center"/>
              <w:rPr>
                <w:rFonts w:asciiTheme="minorHAnsi" w:eastAsia="Times New Roman" w:hAnsiTheme="minorHAnsi" w:cstheme="minorHAnsi"/>
                <w:sz w:val="20"/>
                <w:szCs w:val="20"/>
              </w:rPr>
            </w:pPr>
            <w:r w:rsidRPr="00811D19">
              <w:rPr>
                <w:rFonts w:asciiTheme="minorHAnsi" w:eastAsia="Times New Roman" w:hAnsiTheme="minorHAnsi" w:cstheme="minorHAnsi"/>
                <w:sz w:val="20"/>
                <w:szCs w:val="20"/>
              </w:rPr>
              <w:t>36</w:t>
            </w:r>
          </w:p>
        </w:tc>
        <w:tc>
          <w:tcPr>
            <w:tcW w:w="2581" w:type="dxa"/>
          </w:tcPr>
          <w:p w14:paraId="464A518A"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Lions Drive to School Lane Link Road</w:t>
            </w:r>
          </w:p>
        </w:tc>
        <w:tc>
          <w:tcPr>
            <w:tcW w:w="3544" w:type="dxa"/>
          </w:tcPr>
          <w:p w14:paraId="2C270289"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New link to bypass the Guide junction. Bus only or all traffic TBC</w:t>
            </w:r>
          </w:p>
        </w:tc>
        <w:tc>
          <w:tcPr>
            <w:tcW w:w="1843" w:type="dxa"/>
          </w:tcPr>
          <w:p w14:paraId="6F990EB8"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Northbound &amp; Southbound</w:t>
            </w:r>
          </w:p>
        </w:tc>
        <w:tc>
          <w:tcPr>
            <w:tcW w:w="1148" w:type="dxa"/>
          </w:tcPr>
          <w:p w14:paraId="5DD69796" w14:textId="77777777" w:rsidR="007F61AE" w:rsidRPr="00062829" w:rsidRDefault="007F61AE" w:rsidP="009D0237">
            <w:pPr>
              <w:rPr>
                <w:rFonts w:asciiTheme="minorHAnsi" w:hAnsiTheme="minorHAnsi" w:cstheme="minorHAnsi"/>
                <w:sz w:val="20"/>
                <w:szCs w:val="20"/>
              </w:rPr>
            </w:pPr>
            <w:r w:rsidRPr="00062829">
              <w:rPr>
                <w:rFonts w:asciiTheme="minorHAnsi" w:hAnsiTheme="minorHAnsi" w:cstheme="minorHAnsi"/>
                <w:sz w:val="20"/>
                <w:szCs w:val="20"/>
              </w:rPr>
              <w:t>24/7</w:t>
            </w:r>
          </w:p>
        </w:tc>
      </w:tr>
    </w:tbl>
    <w:p w14:paraId="7C108282" w14:textId="77777777" w:rsidR="00EB2EF7" w:rsidRPr="00811D19" w:rsidRDefault="00EB2EF7" w:rsidP="00CA7D50">
      <w:pPr>
        <w:rPr>
          <w:rFonts w:asciiTheme="minorHAnsi" w:hAnsiTheme="minorHAnsi" w:cstheme="minorHAnsi"/>
          <w:b/>
          <w:sz w:val="22"/>
          <w:szCs w:val="22"/>
        </w:rPr>
      </w:pPr>
    </w:p>
    <w:p w14:paraId="206BBD60" w14:textId="77777777" w:rsidR="00C11251" w:rsidRPr="00811D19" w:rsidRDefault="00C11251" w:rsidP="008C24FB">
      <w:pPr>
        <w:rPr>
          <w:rFonts w:asciiTheme="minorHAnsi" w:hAnsiTheme="minorHAnsi" w:cstheme="minorHAnsi"/>
          <w:b/>
          <w:bCs/>
          <w:i/>
          <w:iCs/>
          <w:sz w:val="22"/>
          <w:szCs w:val="22"/>
        </w:rPr>
      </w:pPr>
      <w:r w:rsidRPr="00811D19">
        <w:rPr>
          <w:rFonts w:asciiTheme="minorHAnsi" w:hAnsiTheme="minorHAnsi" w:cstheme="minorHAnsi"/>
          <w:b/>
          <w:bCs/>
          <w:i/>
          <w:iCs/>
          <w:sz w:val="22"/>
          <w:szCs w:val="22"/>
        </w:rPr>
        <w:t>Programmes for Development</w:t>
      </w:r>
    </w:p>
    <w:p w14:paraId="604CC0FF" w14:textId="20571106" w:rsidR="00C11251" w:rsidRPr="00811D19" w:rsidRDefault="00C11251" w:rsidP="009C702A">
      <w:pPr>
        <w:rPr>
          <w:rFonts w:asciiTheme="minorHAnsi" w:hAnsiTheme="minorHAnsi" w:cstheme="minorHAnsi"/>
          <w:sz w:val="22"/>
          <w:szCs w:val="22"/>
        </w:rPr>
      </w:pPr>
      <w:r w:rsidRPr="002D2F16">
        <w:rPr>
          <w:rFonts w:asciiTheme="minorHAnsi" w:hAnsiTheme="minorHAnsi" w:cstheme="minorHAnsi"/>
          <w:b/>
          <w:bCs/>
          <w:i/>
          <w:iCs/>
          <w:sz w:val="22"/>
          <w:szCs w:val="22"/>
        </w:rPr>
        <w:t>Bus Stations and Interchanges -</w:t>
      </w:r>
      <w:r w:rsidRPr="002D2F16">
        <w:rPr>
          <w:rFonts w:asciiTheme="minorHAnsi" w:hAnsiTheme="minorHAnsi" w:cstheme="minorHAnsi"/>
          <w:sz w:val="22"/>
          <w:szCs w:val="22"/>
        </w:rPr>
        <w:t xml:space="preserve">. There are </w:t>
      </w:r>
      <w:r w:rsidR="00F21B72" w:rsidRPr="002D2F16">
        <w:rPr>
          <w:rFonts w:asciiTheme="minorHAnsi" w:hAnsiTheme="minorHAnsi" w:cstheme="minorHAnsi"/>
          <w:sz w:val="22"/>
          <w:szCs w:val="22"/>
        </w:rPr>
        <w:t xml:space="preserve">currently </w:t>
      </w:r>
      <w:r w:rsidRPr="002D2F16">
        <w:rPr>
          <w:rFonts w:asciiTheme="minorHAnsi" w:hAnsiTheme="minorHAnsi" w:cstheme="minorHAnsi"/>
          <w:sz w:val="22"/>
          <w:szCs w:val="22"/>
        </w:rPr>
        <w:t xml:space="preserve">no proposals for new bus stations or interchanges included in </w:t>
      </w:r>
      <w:r w:rsidR="00F21B72" w:rsidRPr="002D2F16">
        <w:rPr>
          <w:rFonts w:asciiTheme="minorHAnsi" w:hAnsiTheme="minorHAnsi" w:cstheme="minorHAnsi"/>
          <w:sz w:val="22"/>
          <w:szCs w:val="22"/>
        </w:rPr>
        <w:t xml:space="preserve">this </w:t>
      </w:r>
      <w:r w:rsidRPr="002D2F16">
        <w:rPr>
          <w:rFonts w:asciiTheme="minorHAnsi" w:hAnsiTheme="minorHAnsi" w:cstheme="minorHAnsi"/>
          <w:sz w:val="22"/>
          <w:szCs w:val="22"/>
        </w:rPr>
        <w:t>EP scheme.</w:t>
      </w:r>
      <w:r w:rsidR="007654E0" w:rsidRPr="002D2F16">
        <w:rPr>
          <w:rFonts w:asciiTheme="minorHAnsi" w:hAnsiTheme="minorHAnsi" w:cstheme="minorHAnsi"/>
          <w:sz w:val="22"/>
          <w:szCs w:val="22"/>
        </w:rPr>
        <w:t xml:space="preserve">  New proposals for bus stations or interchanges will be considered by the EP Forum and Management Board under the mechanisms set out in Section 3.6.2.</w:t>
      </w:r>
      <w:r w:rsidR="007654E0">
        <w:rPr>
          <w:rFonts w:asciiTheme="minorHAnsi" w:hAnsiTheme="minorHAnsi" w:cstheme="minorHAnsi"/>
          <w:sz w:val="22"/>
          <w:szCs w:val="22"/>
        </w:rPr>
        <w:t xml:space="preserve">  </w:t>
      </w:r>
      <w:r w:rsidRPr="00811D19">
        <w:rPr>
          <w:rFonts w:asciiTheme="minorHAnsi" w:hAnsiTheme="minorHAnsi" w:cstheme="minorHAnsi"/>
          <w:sz w:val="22"/>
          <w:szCs w:val="22"/>
        </w:rPr>
        <w:t xml:space="preserve"> </w:t>
      </w:r>
    </w:p>
    <w:p w14:paraId="7B94EE85" w14:textId="6BE3411B" w:rsidR="00C11251" w:rsidRPr="002D2F16" w:rsidRDefault="00C11251" w:rsidP="009C702A">
      <w:pPr>
        <w:rPr>
          <w:rFonts w:asciiTheme="minorHAnsi" w:hAnsiTheme="minorHAnsi" w:cstheme="minorHAnsi"/>
          <w:sz w:val="22"/>
          <w:szCs w:val="22"/>
        </w:rPr>
      </w:pPr>
      <w:r w:rsidRPr="002D2F16">
        <w:rPr>
          <w:rFonts w:asciiTheme="minorHAnsi" w:hAnsiTheme="minorHAnsi" w:cstheme="minorHAnsi"/>
          <w:b/>
          <w:bCs/>
          <w:i/>
          <w:iCs/>
          <w:sz w:val="22"/>
          <w:szCs w:val="22"/>
        </w:rPr>
        <w:lastRenderedPageBreak/>
        <w:t>Bus Lanes and Bus Priority Infrastructure</w:t>
      </w:r>
      <w:r w:rsidR="00875C48" w:rsidRPr="002D2F16">
        <w:rPr>
          <w:rFonts w:asciiTheme="minorHAnsi" w:hAnsiTheme="minorHAnsi" w:cstheme="minorHAnsi"/>
          <w:b/>
          <w:bCs/>
          <w:i/>
          <w:iCs/>
          <w:sz w:val="22"/>
          <w:szCs w:val="22"/>
        </w:rPr>
        <w:t xml:space="preserve">- </w:t>
      </w:r>
      <w:r w:rsidR="00875C48" w:rsidRPr="002D2F16">
        <w:rPr>
          <w:rFonts w:asciiTheme="minorHAnsi" w:hAnsiTheme="minorHAnsi" w:cstheme="minorHAnsi"/>
          <w:sz w:val="22"/>
          <w:szCs w:val="22"/>
        </w:rPr>
        <w:t>New</w:t>
      </w:r>
      <w:r w:rsidR="007654E0" w:rsidRPr="002D2F16">
        <w:rPr>
          <w:rFonts w:asciiTheme="minorHAnsi" w:hAnsiTheme="minorHAnsi" w:cstheme="minorHAnsi"/>
          <w:sz w:val="22"/>
          <w:szCs w:val="22"/>
        </w:rPr>
        <w:t xml:space="preserve"> proposals for bus lanes </w:t>
      </w:r>
      <w:r w:rsidR="00875C48" w:rsidRPr="002D2F16">
        <w:rPr>
          <w:rFonts w:asciiTheme="minorHAnsi" w:hAnsiTheme="minorHAnsi" w:cstheme="minorHAnsi"/>
          <w:sz w:val="22"/>
          <w:szCs w:val="22"/>
        </w:rPr>
        <w:t>and bus</w:t>
      </w:r>
      <w:r w:rsidR="007654E0" w:rsidRPr="002D2F16">
        <w:rPr>
          <w:rFonts w:asciiTheme="minorHAnsi" w:hAnsiTheme="minorHAnsi" w:cstheme="minorHAnsi"/>
          <w:sz w:val="22"/>
          <w:szCs w:val="22"/>
        </w:rPr>
        <w:t xml:space="preserve"> priority infrastructure</w:t>
      </w:r>
      <w:r w:rsidR="007241D2" w:rsidRPr="002D2F16">
        <w:rPr>
          <w:rFonts w:asciiTheme="minorHAnsi" w:hAnsiTheme="minorHAnsi" w:cstheme="minorHAnsi"/>
          <w:sz w:val="22"/>
          <w:szCs w:val="22"/>
        </w:rPr>
        <w:t>, including those emerging from the route reviews,</w:t>
      </w:r>
      <w:r w:rsidR="007654E0" w:rsidRPr="002D2F16">
        <w:rPr>
          <w:rFonts w:asciiTheme="minorHAnsi" w:hAnsiTheme="minorHAnsi" w:cstheme="minorHAnsi"/>
          <w:sz w:val="22"/>
          <w:szCs w:val="22"/>
        </w:rPr>
        <w:t xml:space="preserve"> will be considered by the EP Forum and Management Board under the mechanisms set out in Section 3.6.2.  </w:t>
      </w:r>
    </w:p>
    <w:p w14:paraId="1B8F5623" w14:textId="78F557BB" w:rsidR="00C11251" w:rsidRPr="00811D19" w:rsidRDefault="00C11251" w:rsidP="008A19D4">
      <w:pPr>
        <w:rPr>
          <w:rFonts w:asciiTheme="minorHAnsi" w:hAnsiTheme="minorHAnsi" w:cstheme="minorHAnsi"/>
          <w:sz w:val="22"/>
          <w:szCs w:val="22"/>
        </w:rPr>
      </w:pPr>
      <w:r w:rsidRPr="002D2F16">
        <w:rPr>
          <w:rFonts w:asciiTheme="minorHAnsi" w:hAnsiTheme="minorHAnsi" w:cstheme="minorHAnsi"/>
          <w:b/>
          <w:bCs/>
          <w:i/>
          <w:iCs/>
          <w:sz w:val="22"/>
          <w:szCs w:val="22"/>
        </w:rPr>
        <w:t xml:space="preserve">Bus Stops </w:t>
      </w:r>
      <w:r w:rsidR="00875C48" w:rsidRPr="002D2F16">
        <w:rPr>
          <w:rFonts w:asciiTheme="minorHAnsi" w:hAnsiTheme="minorHAnsi" w:cstheme="minorHAnsi"/>
          <w:b/>
          <w:bCs/>
          <w:i/>
          <w:iCs/>
          <w:sz w:val="22"/>
          <w:szCs w:val="22"/>
        </w:rPr>
        <w:t xml:space="preserve">- </w:t>
      </w:r>
      <w:r w:rsidR="00875C48" w:rsidRPr="002D2F16">
        <w:rPr>
          <w:rFonts w:asciiTheme="minorHAnsi" w:hAnsiTheme="minorHAnsi" w:cstheme="minorHAnsi"/>
          <w:sz w:val="22"/>
          <w:szCs w:val="22"/>
        </w:rPr>
        <w:t>New</w:t>
      </w:r>
      <w:r w:rsidR="007654E0" w:rsidRPr="002D2F16">
        <w:rPr>
          <w:rFonts w:asciiTheme="minorHAnsi" w:hAnsiTheme="minorHAnsi" w:cstheme="minorHAnsi"/>
          <w:sz w:val="22"/>
          <w:szCs w:val="22"/>
        </w:rPr>
        <w:t xml:space="preserve"> proposals for u</w:t>
      </w:r>
      <w:r w:rsidRPr="002D2F16">
        <w:rPr>
          <w:rFonts w:asciiTheme="minorHAnsi" w:hAnsiTheme="minorHAnsi" w:cstheme="minorHAnsi"/>
          <w:sz w:val="22"/>
          <w:szCs w:val="22"/>
        </w:rPr>
        <w:t>pgrades to existing bus stops</w:t>
      </w:r>
      <w:r w:rsidR="007654E0" w:rsidRPr="002D2F16">
        <w:rPr>
          <w:rFonts w:asciiTheme="minorHAnsi" w:hAnsiTheme="minorHAnsi" w:cstheme="minorHAnsi"/>
          <w:sz w:val="22"/>
          <w:szCs w:val="22"/>
        </w:rPr>
        <w:t xml:space="preserve">, including </w:t>
      </w:r>
      <w:r w:rsidRPr="002D2F16">
        <w:rPr>
          <w:rFonts w:asciiTheme="minorHAnsi" w:hAnsiTheme="minorHAnsi" w:cstheme="minorHAnsi"/>
          <w:sz w:val="22"/>
          <w:szCs w:val="22"/>
        </w:rPr>
        <w:t>new bus stop infrastructure required to support alterations to existing bus services or the introduction of new bus services</w:t>
      </w:r>
      <w:r w:rsidR="007654E0" w:rsidRPr="002D2F16">
        <w:rPr>
          <w:rFonts w:asciiTheme="minorHAnsi" w:hAnsiTheme="minorHAnsi" w:cstheme="minorHAnsi"/>
          <w:sz w:val="22"/>
          <w:szCs w:val="22"/>
        </w:rPr>
        <w:t>,</w:t>
      </w:r>
      <w:r w:rsidRPr="002D2F16">
        <w:rPr>
          <w:rFonts w:asciiTheme="minorHAnsi" w:hAnsiTheme="minorHAnsi" w:cstheme="minorHAnsi"/>
          <w:sz w:val="22"/>
          <w:szCs w:val="22"/>
        </w:rPr>
        <w:t xml:space="preserve"> will be </w:t>
      </w:r>
      <w:r w:rsidR="007654E0" w:rsidRPr="002D2F16">
        <w:rPr>
          <w:rFonts w:asciiTheme="minorHAnsi" w:hAnsiTheme="minorHAnsi" w:cstheme="minorHAnsi"/>
          <w:sz w:val="22"/>
          <w:szCs w:val="22"/>
        </w:rPr>
        <w:t>considered by the EP Forum and Management Board under the mechan</w:t>
      </w:r>
      <w:r w:rsidR="008D5D57" w:rsidRPr="002D2F16">
        <w:rPr>
          <w:rFonts w:asciiTheme="minorHAnsi" w:hAnsiTheme="minorHAnsi" w:cstheme="minorHAnsi"/>
          <w:sz w:val="22"/>
          <w:szCs w:val="22"/>
        </w:rPr>
        <w:t>isms set out in Section 3.6.2</w:t>
      </w:r>
      <w:r w:rsidRPr="002D2F16">
        <w:rPr>
          <w:rFonts w:asciiTheme="minorHAnsi" w:hAnsiTheme="minorHAnsi" w:cstheme="minorHAnsi"/>
          <w:sz w:val="22"/>
          <w:szCs w:val="22"/>
        </w:rPr>
        <w:t>.</w:t>
      </w:r>
      <w:r w:rsidR="008A19D4" w:rsidRPr="002D2F16">
        <w:rPr>
          <w:rFonts w:asciiTheme="minorHAnsi" w:hAnsiTheme="minorHAnsi" w:cstheme="minorHAnsi"/>
          <w:sz w:val="22"/>
          <w:szCs w:val="22"/>
        </w:rPr>
        <w:t xml:space="preserve"> </w:t>
      </w:r>
      <w:r w:rsidRPr="002D2F16">
        <w:rPr>
          <w:rFonts w:asciiTheme="minorHAnsi" w:hAnsiTheme="minorHAnsi" w:cstheme="minorHAnsi"/>
          <w:sz w:val="22"/>
          <w:szCs w:val="22"/>
        </w:rPr>
        <w:t>For any existing bus stops to be improved or new bus stops to be introduced, consideration shall be given as to the standard of facilities to be provided based on usage levels and site constraints including:</w:t>
      </w:r>
      <w:r w:rsidRPr="00811D19">
        <w:rPr>
          <w:rFonts w:asciiTheme="minorHAnsi" w:hAnsiTheme="minorHAnsi" w:cstheme="minorHAnsi"/>
          <w:sz w:val="22"/>
          <w:szCs w:val="22"/>
        </w:rPr>
        <w:t xml:space="preserve"> </w:t>
      </w:r>
    </w:p>
    <w:p w14:paraId="64E82CE4"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Appropriate size and siting</w:t>
      </w:r>
    </w:p>
    <w:p w14:paraId="3A0F1F2A"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 xml:space="preserve">Lighting </w:t>
      </w:r>
    </w:p>
    <w:p w14:paraId="712B5D28"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 xml:space="preserve">CCTV for security </w:t>
      </w:r>
    </w:p>
    <w:p w14:paraId="27A1ABA3"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 xml:space="preserve">Timetable or real time information displays </w:t>
      </w:r>
    </w:p>
    <w:p w14:paraId="00425978"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Bench seating</w:t>
      </w:r>
    </w:p>
    <w:p w14:paraId="0C6F0E7D" w14:textId="77777777" w:rsidR="00C11251" w:rsidRPr="00811D19" w:rsidRDefault="00C11251" w:rsidP="008A19D4">
      <w:pPr>
        <w:pStyle w:val="ListParagraph"/>
        <w:numPr>
          <w:ilvl w:val="0"/>
          <w:numId w:val="60"/>
        </w:numPr>
        <w:spacing w:after="120" w:line="240" w:lineRule="auto"/>
        <w:contextualSpacing w:val="0"/>
        <w:rPr>
          <w:rFonts w:asciiTheme="minorHAnsi" w:hAnsiTheme="minorHAnsi" w:cstheme="minorHAnsi"/>
        </w:rPr>
      </w:pPr>
      <w:r w:rsidRPr="00811D19">
        <w:rPr>
          <w:rFonts w:asciiTheme="minorHAnsi" w:hAnsiTheme="minorHAnsi" w:cstheme="minorHAnsi"/>
        </w:rPr>
        <w:t>Accessibility adjustments both to and at the bus stop</w:t>
      </w:r>
    </w:p>
    <w:p w14:paraId="1B8B863D" w14:textId="77777777" w:rsidR="00C11251" w:rsidRPr="00811D19" w:rsidRDefault="00C11251" w:rsidP="008A19D4">
      <w:pPr>
        <w:pStyle w:val="ListParagraph"/>
        <w:numPr>
          <w:ilvl w:val="0"/>
          <w:numId w:val="60"/>
        </w:numPr>
        <w:spacing w:after="240" w:line="240" w:lineRule="auto"/>
        <w:rPr>
          <w:rFonts w:asciiTheme="minorHAnsi" w:hAnsiTheme="minorHAnsi" w:cstheme="minorHAnsi"/>
        </w:rPr>
      </w:pPr>
      <w:r w:rsidRPr="00811D19">
        <w:rPr>
          <w:rFonts w:asciiTheme="minorHAnsi" w:hAnsiTheme="minorHAnsi" w:cstheme="minorHAnsi"/>
        </w:rPr>
        <w:t>Cleaning protocols and standards for bus stops</w:t>
      </w:r>
    </w:p>
    <w:p w14:paraId="52A9962F" w14:textId="400F70EB" w:rsidR="00C11251" w:rsidRPr="00811D19" w:rsidRDefault="00C11251" w:rsidP="009C702A">
      <w:pPr>
        <w:rPr>
          <w:rFonts w:asciiTheme="minorHAnsi" w:hAnsiTheme="minorHAnsi" w:cstheme="minorHAnsi"/>
          <w:sz w:val="22"/>
          <w:szCs w:val="22"/>
        </w:rPr>
      </w:pPr>
      <w:r w:rsidRPr="002D2F16">
        <w:rPr>
          <w:rFonts w:asciiTheme="minorHAnsi" w:hAnsiTheme="minorHAnsi" w:cstheme="minorHAnsi"/>
          <w:b/>
          <w:bCs/>
          <w:i/>
          <w:iCs/>
          <w:sz w:val="22"/>
          <w:szCs w:val="22"/>
        </w:rPr>
        <w:t>Real Time Passenger Information Screens</w:t>
      </w:r>
      <w:r w:rsidR="00AB1AE6" w:rsidRPr="002D2F16">
        <w:rPr>
          <w:rFonts w:asciiTheme="minorHAnsi" w:hAnsiTheme="minorHAnsi" w:cstheme="minorHAnsi"/>
          <w:b/>
          <w:bCs/>
          <w:i/>
          <w:iCs/>
          <w:sz w:val="22"/>
          <w:szCs w:val="22"/>
        </w:rPr>
        <w:t xml:space="preserve"> - </w:t>
      </w:r>
      <w:r w:rsidRPr="002D2F16">
        <w:rPr>
          <w:rFonts w:asciiTheme="minorHAnsi" w:hAnsiTheme="minorHAnsi" w:cstheme="minorHAnsi"/>
          <w:sz w:val="22"/>
          <w:szCs w:val="22"/>
        </w:rPr>
        <w:t xml:space="preserve">Additional new screens across the EP scheme area </w:t>
      </w:r>
      <w:r w:rsidR="007241D2" w:rsidRPr="002D2F16">
        <w:rPr>
          <w:rFonts w:asciiTheme="minorHAnsi" w:hAnsiTheme="minorHAnsi" w:cstheme="minorHAnsi"/>
          <w:sz w:val="22"/>
          <w:szCs w:val="22"/>
        </w:rPr>
        <w:t>to be</w:t>
      </w:r>
      <w:r w:rsidRPr="002D2F16">
        <w:rPr>
          <w:rFonts w:asciiTheme="minorHAnsi" w:hAnsiTheme="minorHAnsi" w:cstheme="minorHAnsi"/>
          <w:sz w:val="22"/>
          <w:szCs w:val="22"/>
        </w:rPr>
        <w:t xml:space="preserve"> provided and maintained by Blackburn with Darwen Borough Council subject to the findings of route reviews and availability of funding.</w:t>
      </w:r>
    </w:p>
    <w:p w14:paraId="4EF37755" w14:textId="77777777" w:rsidR="00AB1AE6" w:rsidRPr="00811D19" w:rsidRDefault="00C11251" w:rsidP="00811D19">
      <w:pPr>
        <w:spacing w:after="120"/>
        <w:rPr>
          <w:rFonts w:asciiTheme="minorHAnsi" w:hAnsiTheme="minorHAnsi" w:cstheme="minorHAnsi"/>
          <w:sz w:val="22"/>
          <w:szCs w:val="22"/>
        </w:rPr>
      </w:pPr>
      <w:r w:rsidRPr="00811D19">
        <w:rPr>
          <w:rFonts w:asciiTheme="minorHAnsi" w:hAnsiTheme="minorHAnsi" w:cstheme="minorHAnsi"/>
          <w:b/>
          <w:bCs/>
          <w:i/>
          <w:iCs/>
          <w:sz w:val="22"/>
          <w:szCs w:val="22"/>
        </w:rPr>
        <w:t>Public Transport Website Information and Apps</w:t>
      </w:r>
      <w:r w:rsidR="00ED7032">
        <w:rPr>
          <w:rFonts w:asciiTheme="minorHAnsi" w:hAnsiTheme="minorHAnsi" w:cstheme="minorHAnsi"/>
          <w:b/>
          <w:bCs/>
          <w:i/>
          <w:iCs/>
          <w:sz w:val="22"/>
          <w:szCs w:val="22"/>
        </w:rPr>
        <w:t xml:space="preserve"> - </w:t>
      </w:r>
      <w:r w:rsidRPr="00811D19">
        <w:rPr>
          <w:rFonts w:asciiTheme="minorHAnsi" w:hAnsiTheme="minorHAnsi" w:cstheme="minorHAnsi"/>
          <w:sz w:val="22"/>
          <w:szCs w:val="22"/>
        </w:rPr>
        <w:t xml:space="preserve">Blackburn with Darwen Borough Council will update the </w:t>
      </w:r>
      <w:hyperlink r:id="rId19" w:history="1">
        <w:r w:rsidRPr="00811D19">
          <w:rPr>
            <w:rFonts w:asciiTheme="minorHAnsi" w:hAnsiTheme="minorHAnsi" w:cstheme="minorHAnsi"/>
            <w:sz w:val="22"/>
            <w:szCs w:val="22"/>
          </w:rPr>
          <w:t>CONNECT webpage</w:t>
        </w:r>
      </w:hyperlink>
      <w:r w:rsidRPr="00811D19">
        <w:rPr>
          <w:rFonts w:asciiTheme="minorHAnsi" w:hAnsiTheme="minorHAnsi" w:cstheme="minorHAnsi"/>
          <w:sz w:val="22"/>
          <w:szCs w:val="22"/>
        </w:rPr>
        <w:t xml:space="preserve"> to ensure access to the following: </w:t>
      </w:r>
    </w:p>
    <w:p w14:paraId="6D35C966" w14:textId="77777777" w:rsidR="00C11251" w:rsidRPr="00811D19"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Service timetables for all registered local bus services in Blackburn with Darwen for download or interrogation</w:t>
      </w:r>
      <w:r w:rsidRPr="00AB1AE6">
        <w:rPr>
          <w:rFonts w:asciiTheme="minorHAnsi" w:hAnsiTheme="minorHAnsi" w:cstheme="minorHAnsi"/>
        </w:rPr>
        <w:t>;</w:t>
      </w:r>
    </w:p>
    <w:p w14:paraId="437C3FDF" w14:textId="77777777" w:rsidR="00C11251" w:rsidRPr="00811D19"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Maps to illustrate main towns, villages and road served, and a network overview map</w:t>
      </w:r>
      <w:r w:rsidRPr="00AB1AE6">
        <w:rPr>
          <w:rFonts w:asciiTheme="minorHAnsi" w:hAnsiTheme="minorHAnsi" w:cstheme="minorHAnsi"/>
        </w:rPr>
        <w:t>;</w:t>
      </w:r>
    </w:p>
    <w:p w14:paraId="10AB248F" w14:textId="77777777" w:rsidR="00C11251" w:rsidRPr="00811D19"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Journey planning</w:t>
      </w:r>
      <w:r w:rsidRPr="00AB1AE6">
        <w:rPr>
          <w:rFonts w:asciiTheme="minorHAnsi" w:hAnsiTheme="minorHAnsi" w:cstheme="minorHAnsi"/>
        </w:rPr>
        <w:t>;</w:t>
      </w:r>
    </w:p>
    <w:p w14:paraId="10A62D90" w14:textId="77777777" w:rsidR="00C11251" w:rsidRPr="00811D19"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Fares information</w:t>
      </w:r>
      <w:r w:rsidRPr="00AB1AE6">
        <w:rPr>
          <w:rFonts w:asciiTheme="minorHAnsi" w:hAnsiTheme="minorHAnsi" w:cstheme="minorHAnsi"/>
        </w:rPr>
        <w:t>;</w:t>
      </w:r>
    </w:p>
    <w:p w14:paraId="522E95D9" w14:textId="77777777" w:rsidR="00C11251" w:rsidRPr="00811D19"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Mobile ticket purchasing functionality</w:t>
      </w:r>
      <w:r w:rsidRPr="00AB1AE6">
        <w:rPr>
          <w:rFonts w:asciiTheme="minorHAnsi" w:hAnsiTheme="minorHAnsi" w:cstheme="minorHAnsi"/>
        </w:rPr>
        <w:t>;</w:t>
      </w:r>
    </w:p>
    <w:p w14:paraId="603789EF" w14:textId="77777777" w:rsidR="00C11251" w:rsidRPr="00811D19" w:rsidRDefault="00C11251" w:rsidP="009C702A">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 xml:space="preserve">Access to real time information </w:t>
      </w:r>
    </w:p>
    <w:p w14:paraId="4DB38970" w14:textId="77777777" w:rsidR="00C11251" w:rsidRPr="00AB1AE6" w:rsidRDefault="00C11251" w:rsidP="00811D19">
      <w:pPr>
        <w:pStyle w:val="ListParagraph"/>
        <w:numPr>
          <w:ilvl w:val="0"/>
          <w:numId w:val="31"/>
        </w:numPr>
        <w:spacing w:after="120" w:line="240" w:lineRule="auto"/>
        <w:ind w:left="425" w:hanging="357"/>
        <w:contextualSpacing w:val="0"/>
        <w:rPr>
          <w:rFonts w:asciiTheme="minorHAnsi" w:hAnsiTheme="minorHAnsi" w:cstheme="minorHAnsi"/>
        </w:rPr>
      </w:pPr>
      <w:r w:rsidRPr="00811D19">
        <w:rPr>
          <w:rFonts w:asciiTheme="minorHAnsi" w:hAnsiTheme="minorHAnsi" w:cstheme="minorHAnsi"/>
        </w:rPr>
        <w:t>News and events information; and</w:t>
      </w:r>
    </w:p>
    <w:p w14:paraId="7BAC71F0" w14:textId="7ED61CC5" w:rsidR="00C11251" w:rsidRDefault="007C50B3" w:rsidP="009C702A">
      <w:pPr>
        <w:pStyle w:val="ListParagraph"/>
        <w:numPr>
          <w:ilvl w:val="0"/>
          <w:numId w:val="31"/>
        </w:numPr>
        <w:spacing w:after="120" w:line="240" w:lineRule="auto"/>
        <w:ind w:left="425" w:hanging="357"/>
        <w:contextualSpacing w:val="0"/>
        <w:rPr>
          <w:rFonts w:asciiTheme="minorHAnsi" w:hAnsiTheme="minorHAnsi" w:cstheme="minorHAnsi"/>
        </w:rPr>
      </w:pPr>
      <w:r>
        <w:rPr>
          <w:rFonts w:asciiTheme="minorHAnsi" w:hAnsiTheme="minorHAnsi" w:cstheme="minorHAnsi"/>
        </w:rPr>
        <w:t>Associated apps and webpage</w:t>
      </w:r>
    </w:p>
    <w:p w14:paraId="69C5FD5F" w14:textId="77777777" w:rsidR="007C50B3" w:rsidRDefault="007C50B3">
      <w:pPr>
        <w:rPr>
          <w:rFonts w:asciiTheme="minorHAnsi" w:hAnsiTheme="minorHAnsi" w:cstheme="minorHAnsi"/>
          <w:b/>
          <w:bCs/>
          <w:i/>
          <w:iCs/>
          <w:sz w:val="22"/>
          <w:szCs w:val="22"/>
        </w:rPr>
      </w:pPr>
    </w:p>
    <w:p w14:paraId="219C05BE" w14:textId="490BEE69" w:rsidR="00AB1AE6" w:rsidRPr="00811D19" w:rsidRDefault="00C11251">
      <w:pPr>
        <w:rPr>
          <w:rFonts w:asciiTheme="minorHAnsi" w:hAnsiTheme="minorHAnsi" w:cstheme="minorHAnsi"/>
          <w:b/>
          <w:sz w:val="22"/>
          <w:szCs w:val="22"/>
        </w:rPr>
      </w:pPr>
      <w:r w:rsidRPr="00811D19">
        <w:rPr>
          <w:rFonts w:asciiTheme="minorHAnsi" w:hAnsiTheme="minorHAnsi" w:cstheme="minorHAnsi"/>
          <w:b/>
          <w:bCs/>
          <w:i/>
          <w:iCs/>
          <w:sz w:val="22"/>
          <w:szCs w:val="22"/>
        </w:rPr>
        <w:t>Hydrogen Refuelling facilities and Charging infrastructure for electric buses</w:t>
      </w:r>
      <w:r w:rsidR="00ED7032">
        <w:rPr>
          <w:rFonts w:asciiTheme="minorHAnsi" w:hAnsiTheme="minorHAnsi" w:cstheme="minorHAnsi"/>
          <w:b/>
          <w:bCs/>
          <w:i/>
          <w:iCs/>
          <w:sz w:val="22"/>
          <w:szCs w:val="22"/>
        </w:rPr>
        <w:t xml:space="preserve"> - </w:t>
      </w:r>
      <w:r w:rsidRPr="00811D19">
        <w:rPr>
          <w:rFonts w:asciiTheme="minorHAnsi" w:hAnsiTheme="minorHAnsi" w:cstheme="minorHAnsi"/>
          <w:sz w:val="22"/>
          <w:szCs w:val="22"/>
        </w:rPr>
        <w:t>There are no exiting hydrogen refuelling or charging infrastructure for electric buses provided within Blackburn with Darwen Borough Council.</w:t>
      </w:r>
      <w:r w:rsidR="008A19D4">
        <w:rPr>
          <w:rFonts w:asciiTheme="minorHAnsi" w:hAnsiTheme="minorHAnsi" w:cstheme="minorHAnsi"/>
          <w:sz w:val="22"/>
          <w:szCs w:val="22"/>
        </w:rPr>
        <w:t xml:space="preserve"> </w:t>
      </w:r>
      <w:r w:rsidRPr="00811D19">
        <w:rPr>
          <w:rFonts w:asciiTheme="minorHAnsi" w:hAnsiTheme="minorHAnsi" w:cstheme="minorHAnsi"/>
          <w:sz w:val="22"/>
          <w:szCs w:val="22"/>
        </w:rPr>
        <w:t xml:space="preserve">As part of the Council’s declaration of a climate emergency Blackburn with Darwen Borough Council shall seek to commission a </w:t>
      </w:r>
      <w:r w:rsidR="00EC3377" w:rsidRPr="00EC3377">
        <w:rPr>
          <w:rFonts w:asciiTheme="minorHAnsi" w:hAnsiTheme="minorHAnsi" w:cstheme="minorHAnsi"/>
          <w:sz w:val="22"/>
          <w:szCs w:val="22"/>
        </w:rPr>
        <w:t>zero-emissions bus</w:t>
      </w:r>
      <w:r w:rsidRPr="00811D19">
        <w:rPr>
          <w:rFonts w:asciiTheme="minorHAnsi" w:hAnsiTheme="minorHAnsi" w:cstheme="minorHAnsi"/>
          <w:sz w:val="22"/>
          <w:szCs w:val="22"/>
        </w:rPr>
        <w:t xml:space="preserve"> feasibility study to identify the infrastructure required to support operators to provide a zero emissions fleet. Subject to funding Blackburn with Darwen Borough Council will administer funding to support the provision of hydrogen fuelling or electric charging infrastructure in bus depots, bus stations and other locations as appropriate. This is planned to be completed by 2025.</w:t>
      </w:r>
      <w:r w:rsidR="00EC3377">
        <w:rPr>
          <w:rFonts w:asciiTheme="minorHAnsi" w:hAnsiTheme="minorHAnsi" w:cstheme="minorHAnsi"/>
          <w:sz w:val="22"/>
          <w:szCs w:val="22"/>
        </w:rPr>
        <w:t xml:space="preserve"> </w:t>
      </w:r>
      <w:r w:rsidR="00AB1AE6">
        <w:rPr>
          <w:rFonts w:asciiTheme="minorHAnsi" w:hAnsiTheme="minorHAnsi" w:cstheme="minorHAnsi"/>
          <w:b/>
          <w:sz w:val="32"/>
          <w:szCs w:val="32"/>
        </w:rPr>
        <w:br w:type="page"/>
      </w:r>
    </w:p>
    <w:p w14:paraId="7994FFBE" w14:textId="1B8A8F6B" w:rsidR="00E80DC4" w:rsidRPr="003C388D" w:rsidRDefault="00E80DC4" w:rsidP="003C388D">
      <w:pPr>
        <w:pStyle w:val="Heading2"/>
        <w:rPr>
          <w:rFonts w:asciiTheme="minorHAnsi" w:hAnsiTheme="minorHAnsi"/>
          <w:b/>
          <w:sz w:val="28"/>
          <w:szCs w:val="28"/>
        </w:rPr>
      </w:pPr>
      <w:bookmarkStart w:id="29" w:name="_Toc120866690"/>
      <w:r w:rsidRPr="003C388D">
        <w:rPr>
          <w:rFonts w:asciiTheme="minorHAnsi" w:hAnsiTheme="minorHAnsi"/>
          <w:b/>
          <w:sz w:val="28"/>
          <w:szCs w:val="28"/>
        </w:rPr>
        <w:lastRenderedPageBreak/>
        <w:t>Annex B</w:t>
      </w:r>
      <w:r w:rsidR="009D0237" w:rsidRPr="003C388D">
        <w:rPr>
          <w:rFonts w:asciiTheme="minorHAnsi" w:hAnsiTheme="minorHAnsi"/>
          <w:b/>
          <w:sz w:val="28"/>
          <w:szCs w:val="28"/>
        </w:rPr>
        <w:t xml:space="preserve"> –</w:t>
      </w:r>
      <w:r w:rsidR="00CE7996" w:rsidRPr="003C388D">
        <w:rPr>
          <w:rFonts w:asciiTheme="minorHAnsi" w:hAnsiTheme="minorHAnsi"/>
          <w:b/>
          <w:sz w:val="28"/>
          <w:szCs w:val="28"/>
        </w:rPr>
        <w:t xml:space="preserve">Obligations on the Authority - </w:t>
      </w:r>
      <w:r w:rsidR="009D0237" w:rsidRPr="003C388D">
        <w:rPr>
          <w:rFonts w:asciiTheme="minorHAnsi" w:hAnsiTheme="minorHAnsi"/>
          <w:b/>
          <w:sz w:val="28"/>
          <w:szCs w:val="28"/>
        </w:rPr>
        <w:t>Measures</w:t>
      </w:r>
      <w:bookmarkEnd w:id="29"/>
    </w:p>
    <w:p w14:paraId="6424254A" w14:textId="1ABA23AA" w:rsidR="00E80DC4" w:rsidRPr="00811D19" w:rsidRDefault="00CA7D50" w:rsidP="00B8188D">
      <w:pPr>
        <w:rPr>
          <w:rFonts w:asciiTheme="minorHAnsi" w:eastAsiaTheme="majorEastAsia" w:hAnsiTheme="minorHAnsi" w:cstheme="minorHAnsi"/>
          <w:b/>
          <w:bCs/>
          <w:color w:val="2F5496" w:themeColor="accent1" w:themeShade="BF"/>
          <w:sz w:val="22"/>
          <w:szCs w:val="22"/>
        </w:rPr>
      </w:pPr>
      <w:r w:rsidRPr="00811D19">
        <w:rPr>
          <w:rFonts w:asciiTheme="minorHAnsi" w:eastAsiaTheme="majorEastAsia" w:hAnsiTheme="minorHAnsi" w:cstheme="minorHAnsi"/>
          <w:b/>
          <w:bCs/>
          <w:color w:val="2F5496" w:themeColor="accent1" w:themeShade="BF"/>
          <w:sz w:val="22"/>
          <w:szCs w:val="22"/>
        </w:rPr>
        <w:t xml:space="preserve">Schedule </w:t>
      </w:r>
      <w:r w:rsidR="0004516A">
        <w:rPr>
          <w:rFonts w:asciiTheme="minorHAnsi" w:eastAsiaTheme="majorEastAsia" w:hAnsiTheme="minorHAnsi" w:cstheme="minorHAnsi"/>
          <w:b/>
          <w:bCs/>
          <w:color w:val="2F5496" w:themeColor="accent1" w:themeShade="BF"/>
          <w:sz w:val="22"/>
          <w:szCs w:val="22"/>
        </w:rPr>
        <w:t>B.</w:t>
      </w:r>
      <w:r w:rsidRPr="00811D19">
        <w:rPr>
          <w:rFonts w:asciiTheme="minorHAnsi" w:eastAsiaTheme="majorEastAsia" w:hAnsiTheme="minorHAnsi" w:cstheme="minorHAnsi"/>
          <w:b/>
          <w:bCs/>
          <w:color w:val="2F5496" w:themeColor="accent1" w:themeShade="BF"/>
          <w:sz w:val="22"/>
          <w:szCs w:val="22"/>
        </w:rPr>
        <w:t xml:space="preserve">1 </w:t>
      </w:r>
      <w:r w:rsidR="00F82D56" w:rsidRPr="00811D19">
        <w:rPr>
          <w:rFonts w:asciiTheme="minorHAnsi" w:eastAsiaTheme="majorEastAsia" w:hAnsiTheme="minorHAnsi" w:cstheme="minorHAnsi"/>
          <w:b/>
          <w:bCs/>
          <w:color w:val="2F5496" w:themeColor="accent1" w:themeShade="BF"/>
          <w:sz w:val="22"/>
          <w:szCs w:val="22"/>
        </w:rPr>
        <w:t>–</w:t>
      </w:r>
      <w:r w:rsidRPr="00811D19">
        <w:rPr>
          <w:rFonts w:asciiTheme="minorHAnsi" w:eastAsiaTheme="majorEastAsia" w:hAnsiTheme="minorHAnsi" w:cstheme="minorHAnsi"/>
          <w:b/>
          <w:bCs/>
          <w:color w:val="2F5496" w:themeColor="accent1" w:themeShade="BF"/>
          <w:sz w:val="22"/>
          <w:szCs w:val="22"/>
        </w:rPr>
        <w:t xml:space="preserve"> </w:t>
      </w:r>
      <w:r w:rsidR="00F82D56" w:rsidRPr="00811D19">
        <w:rPr>
          <w:rFonts w:asciiTheme="minorHAnsi" w:eastAsiaTheme="majorEastAsia" w:hAnsiTheme="minorHAnsi" w:cstheme="minorHAnsi"/>
          <w:b/>
          <w:bCs/>
          <w:color w:val="2F5496" w:themeColor="accent1" w:themeShade="BF"/>
          <w:sz w:val="22"/>
          <w:szCs w:val="22"/>
        </w:rPr>
        <w:t xml:space="preserve">Existing </w:t>
      </w:r>
      <w:r w:rsidRPr="00811D19">
        <w:rPr>
          <w:rFonts w:asciiTheme="minorHAnsi" w:eastAsiaTheme="majorEastAsia" w:hAnsiTheme="minorHAnsi" w:cstheme="minorHAnsi"/>
          <w:b/>
          <w:bCs/>
          <w:color w:val="2F5496" w:themeColor="accent1" w:themeShade="BF"/>
          <w:sz w:val="22"/>
          <w:szCs w:val="22"/>
        </w:rPr>
        <w:t>Measures</w:t>
      </w:r>
    </w:p>
    <w:p w14:paraId="3E69304E" w14:textId="77777777" w:rsidR="00416AAF" w:rsidRPr="002F4BAF" w:rsidRDefault="00F917E8" w:rsidP="00416AAF">
      <w:pPr>
        <w:spacing w:after="0"/>
        <w:rPr>
          <w:rFonts w:asciiTheme="minorHAnsi" w:hAnsiTheme="minorHAnsi" w:cstheme="minorHAnsi"/>
          <w:b/>
          <w:sz w:val="22"/>
          <w:szCs w:val="22"/>
        </w:rPr>
      </w:pPr>
      <w:r w:rsidRPr="002F4BAF">
        <w:rPr>
          <w:rFonts w:asciiTheme="minorHAnsi" w:hAnsiTheme="minorHAnsi" w:cstheme="minorHAnsi"/>
          <w:b/>
          <w:sz w:val="22"/>
          <w:szCs w:val="22"/>
        </w:rPr>
        <w:t xml:space="preserve">Bus Service Support </w:t>
      </w:r>
      <w:r w:rsidR="007241D2" w:rsidRPr="002F4BAF">
        <w:rPr>
          <w:rFonts w:asciiTheme="minorHAnsi" w:hAnsiTheme="minorHAnsi" w:cstheme="minorHAnsi"/>
          <w:b/>
          <w:sz w:val="22"/>
          <w:szCs w:val="22"/>
        </w:rPr>
        <w:t xml:space="preserve">Funding </w:t>
      </w:r>
    </w:p>
    <w:p w14:paraId="55E0CF56" w14:textId="17A8B660" w:rsidR="007241D2" w:rsidRPr="002D2F16" w:rsidRDefault="007241D2" w:rsidP="00416AAF">
      <w:pPr>
        <w:spacing w:after="0"/>
        <w:rPr>
          <w:rFonts w:asciiTheme="minorHAnsi" w:hAnsiTheme="minorHAnsi" w:cstheme="minorHAnsi"/>
          <w:b/>
          <w:sz w:val="22"/>
          <w:szCs w:val="22"/>
        </w:rPr>
      </w:pPr>
      <w:r w:rsidRPr="002D2F16">
        <w:rPr>
          <w:rFonts w:asciiTheme="minorHAnsi" w:hAnsiTheme="minorHAnsi" w:cstheme="minorHAnsi"/>
          <w:bCs/>
          <w:sz w:val="22"/>
          <w:szCs w:val="22"/>
        </w:rPr>
        <w:t xml:space="preserve">Blackburn with Darwen Borough Council will spend at least </w:t>
      </w:r>
      <w:r w:rsidR="00DD436B" w:rsidRPr="002D2F16">
        <w:rPr>
          <w:rFonts w:asciiTheme="minorHAnsi" w:hAnsiTheme="minorHAnsi" w:cstheme="minorHAnsi"/>
          <w:bCs/>
          <w:sz w:val="22"/>
          <w:szCs w:val="22"/>
        </w:rPr>
        <w:t>£67,271</w:t>
      </w:r>
      <w:r w:rsidRPr="002D2F16">
        <w:rPr>
          <w:rFonts w:asciiTheme="minorHAnsi" w:hAnsiTheme="minorHAnsi" w:cstheme="minorHAnsi"/>
          <w:bCs/>
          <w:sz w:val="22"/>
          <w:szCs w:val="22"/>
        </w:rPr>
        <w:t xml:space="preserve"> on tendered bus service support in 2022/23 from all sources excluding BSIP grant; funding for service support schemes from BSIP grant will be additional to this sum.</w:t>
      </w:r>
    </w:p>
    <w:p w14:paraId="426F9DB6" w14:textId="77777777" w:rsidR="00416AAF" w:rsidRPr="002D2F16" w:rsidRDefault="00416AAF" w:rsidP="00A52E72">
      <w:pPr>
        <w:rPr>
          <w:rFonts w:asciiTheme="minorHAnsi" w:hAnsiTheme="minorHAnsi" w:cstheme="minorHAnsi"/>
          <w:b/>
          <w:sz w:val="22"/>
          <w:szCs w:val="22"/>
        </w:rPr>
      </w:pPr>
    </w:p>
    <w:p w14:paraId="4EDEAA1F" w14:textId="77777777" w:rsidR="00416AAF" w:rsidRPr="002D2F16" w:rsidRDefault="00A52E72" w:rsidP="00416AAF">
      <w:pPr>
        <w:spacing w:after="0"/>
        <w:rPr>
          <w:rFonts w:asciiTheme="minorHAnsi" w:hAnsiTheme="minorHAnsi" w:cstheme="minorHAnsi"/>
          <w:b/>
          <w:sz w:val="22"/>
          <w:szCs w:val="22"/>
        </w:rPr>
      </w:pPr>
      <w:r w:rsidRPr="002D2F16">
        <w:rPr>
          <w:rFonts w:asciiTheme="minorHAnsi" w:hAnsiTheme="minorHAnsi" w:cstheme="minorHAnsi"/>
          <w:b/>
          <w:sz w:val="22"/>
          <w:szCs w:val="22"/>
        </w:rPr>
        <w:t>Concessionary Travel</w:t>
      </w:r>
    </w:p>
    <w:p w14:paraId="7B10172A" w14:textId="21262178" w:rsidR="007241D2" w:rsidRPr="002D2F16" w:rsidRDefault="007241D2" w:rsidP="00416AAF">
      <w:pPr>
        <w:spacing w:after="0"/>
        <w:rPr>
          <w:rFonts w:asciiTheme="minorHAnsi" w:hAnsiTheme="minorHAnsi" w:cstheme="minorHAnsi"/>
          <w:b/>
          <w:sz w:val="22"/>
          <w:szCs w:val="22"/>
        </w:rPr>
      </w:pPr>
      <w:r w:rsidRPr="002D2F16">
        <w:rPr>
          <w:rFonts w:asciiTheme="minorHAnsi" w:hAnsiTheme="minorHAnsi" w:cstheme="minorHAnsi"/>
          <w:bCs/>
          <w:sz w:val="22"/>
          <w:szCs w:val="22"/>
        </w:rPr>
        <w:t xml:space="preserve">BwDBC will spend approximately </w:t>
      </w:r>
      <w:r w:rsidR="00F35C14" w:rsidRPr="002D2F16">
        <w:rPr>
          <w:rFonts w:asciiTheme="minorHAnsi" w:hAnsiTheme="minorHAnsi" w:cstheme="minorHAnsi"/>
          <w:bCs/>
          <w:sz w:val="22"/>
          <w:szCs w:val="22"/>
        </w:rPr>
        <w:t>£1,964,744</w:t>
      </w:r>
      <w:r w:rsidRPr="002D2F16">
        <w:rPr>
          <w:rFonts w:asciiTheme="minorHAnsi" w:hAnsiTheme="minorHAnsi" w:cstheme="minorHAnsi"/>
          <w:bCs/>
          <w:sz w:val="22"/>
          <w:szCs w:val="22"/>
        </w:rPr>
        <w:t xml:space="preserve"> in 2022/23 on concessionary travel reimbursement to bus operators.  </w:t>
      </w:r>
    </w:p>
    <w:p w14:paraId="784D5625" w14:textId="21C54CC3" w:rsidR="00A52E72" w:rsidRDefault="00A52E72" w:rsidP="00B8188D">
      <w:pPr>
        <w:rPr>
          <w:rFonts w:asciiTheme="minorHAnsi" w:hAnsiTheme="minorHAnsi" w:cstheme="minorHAnsi"/>
          <w:bCs/>
          <w:sz w:val="22"/>
          <w:szCs w:val="22"/>
        </w:rPr>
      </w:pPr>
      <w:r w:rsidRPr="002D2F16">
        <w:rPr>
          <w:rFonts w:asciiTheme="minorHAnsi" w:hAnsiTheme="minorHAnsi" w:cstheme="minorHAnsi"/>
          <w:bCs/>
          <w:sz w:val="22"/>
          <w:szCs w:val="22"/>
        </w:rPr>
        <w:t>BwDBC will work pro-actively with operators to promote concessionary travel to eligible residents and to promote recovery of the concessionary travel post Covid pandemic, including by undertaking work to encourage pass take up and the opportunities a</w:t>
      </w:r>
      <w:r w:rsidR="00B5186E" w:rsidRPr="002D2F16">
        <w:rPr>
          <w:rFonts w:asciiTheme="minorHAnsi" w:hAnsiTheme="minorHAnsi" w:cstheme="minorHAnsi"/>
          <w:bCs/>
          <w:sz w:val="22"/>
          <w:szCs w:val="22"/>
        </w:rPr>
        <w:t>ssociated with free off-peak travel across Lancashire.</w:t>
      </w:r>
    </w:p>
    <w:p w14:paraId="72190C84" w14:textId="77777777" w:rsidR="00416AAF" w:rsidRDefault="00416AAF" w:rsidP="00416AAF">
      <w:pPr>
        <w:spacing w:after="0"/>
        <w:rPr>
          <w:rFonts w:asciiTheme="minorHAnsi" w:hAnsiTheme="minorHAnsi" w:cstheme="minorHAnsi"/>
          <w:b/>
          <w:sz w:val="22"/>
          <w:szCs w:val="22"/>
        </w:rPr>
      </w:pPr>
    </w:p>
    <w:p w14:paraId="5DA429ED" w14:textId="5831305C" w:rsidR="00416AAF" w:rsidRDefault="00EC3377" w:rsidP="00416AAF">
      <w:pPr>
        <w:spacing w:after="0"/>
        <w:rPr>
          <w:rFonts w:asciiTheme="minorHAnsi" w:hAnsiTheme="minorHAnsi" w:cstheme="minorHAnsi"/>
          <w:b/>
          <w:sz w:val="22"/>
          <w:szCs w:val="22"/>
        </w:rPr>
      </w:pPr>
      <w:r w:rsidRPr="00811D19">
        <w:rPr>
          <w:rFonts w:asciiTheme="minorHAnsi" w:hAnsiTheme="minorHAnsi" w:cstheme="minorHAnsi"/>
          <w:b/>
          <w:sz w:val="22"/>
          <w:szCs w:val="22"/>
        </w:rPr>
        <w:t>Bus Lane Enforcement</w:t>
      </w:r>
    </w:p>
    <w:p w14:paraId="59B77F18" w14:textId="2D34CCDE" w:rsidR="00E80DC4" w:rsidRPr="00416AAF" w:rsidRDefault="00ED7032" w:rsidP="00416AAF">
      <w:pPr>
        <w:spacing w:after="0"/>
        <w:rPr>
          <w:rFonts w:asciiTheme="minorHAnsi" w:hAnsiTheme="minorHAnsi" w:cstheme="minorHAnsi"/>
          <w:b/>
          <w:sz w:val="22"/>
          <w:szCs w:val="22"/>
        </w:rPr>
      </w:pPr>
      <w:r w:rsidRPr="00811D19">
        <w:rPr>
          <w:rFonts w:asciiTheme="minorHAnsi" w:hAnsiTheme="minorHAnsi" w:cstheme="minorHAnsi"/>
          <w:b/>
          <w:sz w:val="22"/>
          <w:szCs w:val="22"/>
        </w:rPr>
        <w:t xml:space="preserve"> </w:t>
      </w:r>
      <w:r w:rsidR="00E80DC4" w:rsidRPr="00811D19">
        <w:rPr>
          <w:rFonts w:asciiTheme="minorHAnsi" w:hAnsiTheme="minorHAnsi" w:cstheme="minorHAnsi"/>
          <w:sz w:val="22"/>
          <w:szCs w:val="22"/>
        </w:rPr>
        <w:t xml:space="preserve">Bus lane </w:t>
      </w:r>
      <w:r w:rsidR="00851AEA" w:rsidRPr="00811D19">
        <w:rPr>
          <w:rFonts w:asciiTheme="minorHAnsi" w:hAnsiTheme="minorHAnsi" w:cstheme="minorHAnsi"/>
          <w:sz w:val="22"/>
          <w:szCs w:val="22"/>
        </w:rPr>
        <w:t>e</w:t>
      </w:r>
      <w:r w:rsidR="00E80DC4" w:rsidRPr="00811D19">
        <w:rPr>
          <w:rFonts w:asciiTheme="minorHAnsi" w:hAnsiTheme="minorHAnsi" w:cstheme="minorHAnsi"/>
          <w:sz w:val="22"/>
          <w:szCs w:val="22"/>
        </w:rPr>
        <w:t xml:space="preserve">nforcement will </w:t>
      </w:r>
      <w:r w:rsidR="00F82D56" w:rsidRPr="00811D19">
        <w:rPr>
          <w:rFonts w:asciiTheme="minorHAnsi" w:hAnsiTheme="minorHAnsi" w:cstheme="minorHAnsi"/>
          <w:sz w:val="22"/>
          <w:szCs w:val="22"/>
        </w:rPr>
        <w:t xml:space="preserve">continue to </w:t>
      </w:r>
      <w:r w:rsidR="00E80DC4" w:rsidRPr="00811D19">
        <w:rPr>
          <w:rFonts w:asciiTheme="minorHAnsi" w:hAnsiTheme="minorHAnsi" w:cstheme="minorHAnsi"/>
          <w:sz w:val="22"/>
          <w:szCs w:val="22"/>
        </w:rPr>
        <w:t xml:space="preserve">be carried out using cameras to be provided </w:t>
      </w:r>
      <w:r w:rsidR="00E01A65" w:rsidRPr="00811D19">
        <w:rPr>
          <w:rFonts w:asciiTheme="minorHAnsi" w:hAnsiTheme="minorHAnsi" w:cstheme="minorHAnsi"/>
          <w:sz w:val="22"/>
          <w:szCs w:val="22"/>
        </w:rPr>
        <w:t xml:space="preserve">at the </w:t>
      </w:r>
      <w:r w:rsidR="00E80DC4" w:rsidRPr="00811D19">
        <w:rPr>
          <w:rFonts w:asciiTheme="minorHAnsi" w:hAnsiTheme="minorHAnsi" w:cstheme="minorHAnsi"/>
          <w:sz w:val="22"/>
          <w:szCs w:val="22"/>
        </w:rPr>
        <w:t>locations</w:t>
      </w:r>
      <w:r w:rsidR="007241D2">
        <w:rPr>
          <w:rFonts w:asciiTheme="minorHAnsi" w:hAnsiTheme="minorHAnsi" w:cstheme="minorHAnsi"/>
          <w:sz w:val="22"/>
          <w:szCs w:val="22"/>
        </w:rPr>
        <w:t xml:space="preserve"> set out in Table B.1.1 below</w:t>
      </w:r>
      <w:r w:rsidR="00E80DC4" w:rsidRPr="00811D19">
        <w:rPr>
          <w:rFonts w:asciiTheme="minorHAnsi" w:hAnsiTheme="minorHAnsi" w:cstheme="minorHAnsi"/>
          <w:sz w:val="22"/>
          <w:szCs w:val="22"/>
        </w:rPr>
        <w:t>. The</w:t>
      </w:r>
      <w:r w:rsidR="00E12130" w:rsidRPr="00811D19">
        <w:rPr>
          <w:rFonts w:asciiTheme="minorHAnsi" w:hAnsiTheme="minorHAnsi" w:cstheme="minorHAnsi"/>
          <w:sz w:val="22"/>
          <w:szCs w:val="22"/>
        </w:rPr>
        <w:t xml:space="preserve"> cameras </w:t>
      </w:r>
      <w:r w:rsidR="00E80DC4" w:rsidRPr="00811D19">
        <w:rPr>
          <w:rFonts w:asciiTheme="minorHAnsi" w:hAnsiTheme="minorHAnsi" w:cstheme="minorHAnsi"/>
          <w:sz w:val="22"/>
          <w:szCs w:val="22"/>
        </w:rPr>
        <w:t xml:space="preserve">will </w:t>
      </w:r>
      <w:r w:rsidR="007241D2">
        <w:rPr>
          <w:rFonts w:asciiTheme="minorHAnsi" w:hAnsiTheme="minorHAnsi" w:cstheme="minorHAnsi"/>
          <w:sz w:val="22"/>
          <w:szCs w:val="22"/>
        </w:rPr>
        <w:t xml:space="preserve">continue to </w:t>
      </w:r>
      <w:r w:rsidR="00E80DC4" w:rsidRPr="00811D19">
        <w:rPr>
          <w:rFonts w:asciiTheme="minorHAnsi" w:hAnsiTheme="minorHAnsi" w:cstheme="minorHAnsi"/>
          <w:sz w:val="22"/>
          <w:szCs w:val="22"/>
        </w:rPr>
        <w:t xml:space="preserve">be maintained and operated by </w:t>
      </w:r>
      <w:r w:rsidR="009B55FC" w:rsidRPr="00811D19">
        <w:rPr>
          <w:rFonts w:asciiTheme="minorHAnsi" w:hAnsiTheme="minorHAnsi" w:cstheme="minorHAnsi"/>
          <w:sz w:val="22"/>
          <w:szCs w:val="22"/>
        </w:rPr>
        <w:t>Blackburn with Darwen Borough Council</w:t>
      </w:r>
      <w:r w:rsidR="00E80DC4" w:rsidRPr="00811D19">
        <w:rPr>
          <w:rFonts w:asciiTheme="minorHAnsi" w:hAnsiTheme="minorHAnsi" w:cstheme="minorHAnsi"/>
          <w:sz w:val="22"/>
          <w:szCs w:val="22"/>
        </w:rPr>
        <w:t xml:space="preserve"> as part of the EP Scheme.</w:t>
      </w:r>
    </w:p>
    <w:p w14:paraId="3DAED7EC" w14:textId="77777777" w:rsidR="00416AAF" w:rsidRDefault="00416AAF" w:rsidP="00B8188D">
      <w:pPr>
        <w:rPr>
          <w:rFonts w:asciiTheme="minorHAnsi" w:hAnsiTheme="minorHAnsi" w:cstheme="minorHAnsi"/>
          <w:b/>
          <w:bCs/>
          <w:sz w:val="22"/>
          <w:szCs w:val="22"/>
        </w:rPr>
      </w:pPr>
    </w:p>
    <w:p w14:paraId="2FB53AA0" w14:textId="7286EFEA" w:rsidR="007241D2" w:rsidRPr="00BE0CE8" w:rsidRDefault="007241D2" w:rsidP="00B8188D">
      <w:pPr>
        <w:rPr>
          <w:rFonts w:asciiTheme="minorHAnsi" w:hAnsiTheme="minorHAnsi" w:cstheme="minorHAnsi"/>
          <w:b/>
          <w:bCs/>
          <w:sz w:val="22"/>
          <w:szCs w:val="22"/>
        </w:rPr>
      </w:pPr>
      <w:r w:rsidRPr="002D2F16">
        <w:rPr>
          <w:rFonts w:asciiTheme="minorHAnsi" w:hAnsiTheme="minorHAnsi" w:cstheme="minorHAnsi"/>
          <w:b/>
          <w:bCs/>
          <w:sz w:val="22"/>
          <w:szCs w:val="22"/>
        </w:rPr>
        <w:t>Table B.1.1 Bus</w:t>
      </w:r>
      <w:r w:rsidRPr="00BE0CE8">
        <w:rPr>
          <w:rFonts w:asciiTheme="minorHAnsi" w:hAnsiTheme="minorHAnsi" w:cstheme="minorHAnsi"/>
          <w:b/>
          <w:bCs/>
          <w:sz w:val="22"/>
          <w:szCs w:val="22"/>
        </w:rPr>
        <w:t xml:space="preserve"> Lane Enforcement</w:t>
      </w:r>
    </w:p>
    <w:tbl>
      <w:tblPr>
        <w:tblStyle w:val="TableGrid"/>
        <w:tblW w:w="9097" w:type="dxa"/>
        <w:tblLook w:val="04A0" w:firstRow="1" w:lastRow="0" w:firstColumn="1" w:lastColumn="0" w:noHBand="0" w:noVBand="1"/>
      </w:tblPr>
      <w:tblGrid>
        <w:gridCol w:w="1838"/>
        <w:gridCol w:w="4253"/>
        <w:gridCol w:w="3006"/>
      </w:tblGrid>
      <w:tr w:rsidR="009B55FC" w:rsidRPr="00CA7D50" w14:paraId="39492E40" w14:textId="77777777" w:rsidTr="00CA7D50">
        <w:tc>
          <w:tcPr>
            <w:tcW w:w="1838" w:type="dxa"/>
            <w:shd w:val="clear" w:color="auto" w:fill="BFBFBF" w:themeFill="background1" w:themeFillShade="BF"/>
          </w:tcPr>
          <w:p w14:paraId="6F93952E" w14:textId="77777777" w:rsidR="009B55FC" w:rsidRPr="00CA7D50" w:rsidRDefault="009B55FC" w:rsidP="00B8188D">
            <w:pPr>
              <w:rPr>
                <w:rFonts w:asciiTheme="minorHAnsi" w:hAnsiTheme="minorHAnsi" w:cstheme="minorHAnsi"/>
                <w:b/>
                <w:bCs/>
                <w:sz w:val="18"/>
                <w:szCs w:val="18"/>
              </w:rPr>
            </w:pPr>
            <w:r w:rsidRPr="00CA7D50">
              <w:rPr>
                <w:rFonts w:asciiTheme="minorHAnsi" w:hAnsiTheme="minorHAnsi" w:cstheme="minorHAnsi"/>
                <w:b/>
                <w:bCs/>
                <w:sz w:val="18"/>
                <w:szCs w:val="18"/>
              </w:rPr>
              <w:t>Intervention Number</w:t>
            </w:r>
          </w:p>
        </w:tc>
        <w:tc>
          <w:tcPr>
            <w:tcW w:w="4253" w:type="dxa"/>
            <w:shd w:val="clear" w:color="auto" w:fill="BFBFBF" w:themeFill="background1" w:themeFillShade="BF"/>
          </w:tcPr>
          <w:p w14:paraId="0BCF0145" w14:textId="77777777" w:rsidR="009B55FC" w:rsidRPr="00CA7D50" w:rsidRDefault="009B55FC" w:rsidP="00B8188D">
            <w:pPr>
              <w:rPr>
                <w:rFonts w:asciiTheme="minorHAnsi" w:hAnsiTheme="minorHAnsi" w:cstheme="minorHAnsi"/>
                <w:b/>
                <w:bCs/>
                <w:sz w:val="18"/>
                <w:szCs w:val="18"/>
              </w:rPr>
            </w:pPr>
            <w:r w:rsidRPr="00CA7D50">
              <w:rPr>
                <w:rFonts w:asciiTheme="minorHAnsi" w:hAnsiTheme="minorHAnsi" w:cstheme="minorHAnsi"/>
                <w:b/>
                <w:bCs/>
                <w:sz w:val="18"/>
                <w:szCs w:val="18"/>
              </w:rPr>
              <w:t>Description</w:t>
            </w:r>
          </w:p>
        </w:tc>
        <w:tc>
          <w:tcPr>
            <w:tcW w:w="3006" w:type="dxa"/>
            <w:shd w:val="clear" w:color="auto" w:fill="BFBFBF" w:themeFill="background1" w:themeFillShade="BF"/>
          </w:tcPr>
          <w:p w14:paraId="1F707BC6" w14:textId="77777777" w:rsidR="009B55FC" w:rsidRPr="00CA7D50" w:rsidRDefault="009B55FC" w:rsidP="00B8188D">
            <w:pPr>
              <w:rPr>
                <w:rFonts w:asciiTheme="minorHAnsi" w:hAnsiTheme="minorHAnsi" w:cstheme="minorHAnsi"/>
                <w:b/>
                <w:bCs/>
                <w:sz w:val="18"/>
                <w:szCs w:val="18"/>
              </w:rPr>
            </w:pPr>
            <w:r w:rsidRPr="00CA7D50">
              <w:rPr>
                <w:rFonts w:asciiTheme="minorHAnsi" w:hAnsiTheme="minorHAnsi" w:cstheme="minorHAnsi"/>
                <w:b/>
                <w:bCs/>
                <w:sz w:val="18"/>
                <w:szCs w:val="18"/>
              </w:rPr>
              <w:t>Responsibility for Maintaining</w:t>
            </w:r>
          </w:p>
        </w:tc>
      </w:tr>
      <w:tr w:rsidR="009B55FC" w:rsidRPr="00CA7D50" w14:paraId="0BCA756E" w14:textId="77777777" w:rsidTr="00CA7D50">
        <w:tc>
          <w:tcPr>
            <w:tcW w:w="1838" w:type="dxa"/>
          </w:tcPr>
          <w:p w14:paraId="4780267D" w14:textId="77777777" w:rsidR="009B55FC" w:rsidRPr="00CA7D50" w:rsidRDefault="00D65DA4" w:rsidP="00B8188D">
            <w:pPr>
              <w:rPr>
                <w:rFonts w:asciiTheme="minorHAnsi" w:hAnsiTheme="minorHAnsi" w:cstheme="minorHAnsi"/>
                <w:sz w:val="18"/>
                <w:szCs w:val="18"/>
              </w:rPr>
            </w:pPr>
            <w:r w:rsidRPr="00CA7D50">
              <w:rPr>
                <w:rFonts w:asciiTheme="minorHAnsi" w:hAnsiTheme="minorHAnsi" w:cstheme="minorHAnsi"/>
                <w:sz w:val="18"/>
                <w:szCs w:val="18"/>
              </w:rPr>
              <w:t>40</w:t>
            </w:r>
          </w:p>
        </w:tc>
        <w:tc>
          <w:tcPr>
            <w:tcW w:w="4253" w:type="dxa"/>
          </w:tcPr>
          <w:p w14:paraId="1A517011"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4758AC" w:rsidRPr="00CA7D50">
              <w:rPr>
                <w:rFonts w:asciiTheme="minorHAnsi" w:hAnsiTheme="minorHAnsi" w:cstheme="minorHAnsi"/>
                <w:sz w:val="18"/>
                <w:szCs w:val="18"/>
              </w:rPr>
              <w:t xml:space="preserve">us lane enforcement </w:t>
            </w:r>
            <w:r w:rsidR="00D65DA4" w:rsidRPr="00CA7D50">
              <w:rPr>
                <w:rFonts w:asciiTheme="minorHAnsi" w:hAnsiTheme="minorHAnsi" w:cstheme="minorHAnsi"/>
                <w:sz w:val="18"/>
                <w:szCs w:val="18"/>
              </w:rPr>
              <w:t>on Green Street, Darwen from Arch Street to Police Street</w:t>
            </w:r>
          </w:p>
        </w:tc>
        <w:tc>
          <w:tcPr>
            <w:tcW w:w="3006" w:type="dxa"/>
          </w:tcPr>
          <w:p w14:paraId="4144E9CF" w14:textId="77777777" w:rsidR="009B55FC" w:rsidRPr="00CA7D50" w:rsidRDefault="004758AC"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258BD3A7" w14:textId="77777777" w:rsidTr="00CA7D50">
        <w:tc>
          <w:tcPr>
            <w:tcW w:w="1838" w:type="dxa"/>
          </w:tcPr>
          <w:p w14:paraId="7107BE85"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41</w:t>
            </w:r>
          </w:p>
        </w:tc>
        <w:tc>
          <w:tcPr>
            <w:tcW w:w="4253" w:type="dxa"/>
          </w:tcPr>
          <w:p w14:paraId="5124F20C"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 Bolton Road, Blackburn between Aqueduct Road and Calico Street</w:t>
            </w:r>
          </w:p>
        </w:tc>
        <w:tc>
          <w:tcPr>
            <w:tcW w:w="3006" w:type="dxa"/>
          </w:tcPr>
          <w:p w14:paraId="11668869"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5753C856" w14:textId="77777777" w:rsidTr="00CA7D50">
        <w:tc>
          <w:tcPr>
            <w:tcW w:w="1838" w:type="dxa"/>
          </w:tcPr>
          <w:p w14:paraId="0043674B"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42</w:t>
            </w:r>
          </w:p>
        </w:tc>
        <w:tc>
          <w:tcPr>
            <w:tcW w:w="4253" w:type="dxa"/>
          </w:tcPr>
          <w:p w14:paraId="34DE4F82"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 Saint Pauls Street, Blackburn from University Close to Saint Paul’s Ave</w:t>
            </w:r>
          </w:p>
        </w:tc>
        <w:tc>
          <w:tcPr>
            <w:tcW w:w="3006" w:type="dxa"/>
          </w:tcPr>
          <w:p w14:paraId="4F9D0EF6"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2D987AFC" w14:textId="77777777" w:rsidTr="00CA7D50">
        <w:tc>
          <w:tcPr>
            <w:tcW w:w="1838" w:type="dxa"/>
          </w:tcPr>
          <w:p w14:paraId="44396455"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43</w:t>
            </w:r>
          </w:p>
        </w:tc>
        <w:tc>
          <w:tcPr>
            <w:tcW w:w="4253" w:type="dxa"/>
          </w:tcPr>
          <w:p w14:paraId="68CAE998"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w:t>
            </w:r>
            <w:r w:rsidR="00125533" w:rsidRPr="00CA7D50">
              <w:rPr>
                <w:rFonts w:asciiTheme="minorHAnsi" w:hAnsiTheme="minorHAnsi" w:cstheme="minorHAnsi"/>
                <w:sz w:val="18"/>
                <w:szCs w:val="18"/>
              </w:rPr>
              <w:t xml:space="preserve"> Bolton Road, Blackburn from 14m south of Ferguson Street for a distance of 145m</w:t>
            </w:r>
          </w:p>
        </w:tc>
        <w:tc>
          <w:tcPr>
            <w:tcW w:w="3006" w:type="dxa"/>
          </w:tcPr>
          <w:p w14:paraId="4B704875"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21BA31E6" w14:textId="77777777" w:rsidTr="00CA7D50">
        <w:tc>
          <w:tcPr>
            <w:tcW w:w="1838" w:type="dxa"/>
          </w:tcPr>
          <w:p w14:paraId="4DB2DE27"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44</w:t>
            </w:r>
          </w:p>
        </w:tc>
        <w:tc>
          <w:tcPr>
            <w:tcW w:w="4253" w:type="dxa"/>
          </w:tcPr>
          <w:p w14:paraId="62015861"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w:t>
            </w:r>
            <w:r w:rsidR="00125533" w:rsidRPr="00CA7D50">
              <w:rPr>
                <w:rFonts w:asciiTheme="minorHAnsi" w:hAnsiTheme="minorHAnsi" w:cstheme="minorHAnsi"/>
                <w:sz w:val="18"/>
                <w:szCs w:val="18"/>
              </w:rPr>
              <w:t xml:space="preserve"> Bolton Road, Darwen from Wraith Street to 10m north of Hardman Way</w:t>
            </w:r>
          </w:p>
        </w:tc>
        <w:tc>
          <w:tcPr>
            <w:tcW w:w="3006" w:type="dxa"/>
          </w:tcPr>
          <w:p w14:paraId="68A875C0"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0DE80138" w14:textId="77777777" w:rsidTr="00CA7D50">
        <w:tc>
          <w:tcPr>
            <w:tcW w:w="1838" w:type="dxa"/>
          </w:tcPr>
          <w:p w14:paraId="7F1914A6"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45</w:t>
            </w:r>
          </w:p>
        </w:tc>
        <w:tc>
          <w:tcPr>
            <w:tcW w:w="4253" w:type="dxa"/>
          </w:tcPr>
          <w:p w14:paraId="003A2B2E"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w:t>
            </w:r>
            <w:r w:rsidR="00125533" w:rsidRPr="00CA7D50">
              <w:rPr>
                <w:rFonts w:asciiTheme="minorHAnsi" w:hAnsiTheme="minorHAnsi" w:cstheme="minorHAnsi"/>
                <w:sz w:val="18"/>
                <w:szCs w:val="18"/>
              </w:rPr>
              <w:t xml:space="preserve"> Bolton Road, Blackburn from 50m north of Tweed Street for 80m</w:t>
            </w:r>
          </w:p>
        </w:tc>
        <w:tc>
          <w:tcPr>
            <w:tcW w:w="3006" w:type="dxa"/>
          </w:tcPr>
          <w:p w14:paraId="52973563"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9B55FC" w:rsidRPr="00CA7D50" w14:paraId="42272D9E" w14:textId="77777777" w:rsidTr="00CA7D50">
        <w:tc>
          <w:tcPr>
            <w:tcW w:w="1838" w:type="dxa"/>
          </w:tcPr>
          <w:p w14:paraId="18837293"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46</w:t>
            </w:r>
          </w:p>
        </w:tc>
        <w:tc>
          <w:tcPr>
            <w:tcW w:w="4253" w:type="dxa"/>
          </w:tcPr>
          <w:p w14:paraId="05CF31D8" w14:textId="77777777" w:rsidR="009B55FC"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9D7291" w:rsidRPr="00CA7D50">
              <w:rPr>
                <w:rFonts w:asciiTheme="minorHAnsi" w:hAnsiTheme="minorHAnsi" w:cstheme="minorHAnsi"/>
                <w:sz w:val="18"/>
                <w:szCs w:val="18"/>
              </w:rPr>
              <w:t>us lane enforcement on</w:t>
            </w:r>
            <w:r w:rsidR="00125533" w:rsidRPr="00CA7D50">
              <w:rPr>
                <w:rFonts w:asciiTheme="minorHAnsi" w:hAnsiTheme="minorHAnsi" w:cstheme="minorHAnsi"/>
                <w:sz w:val="18"/>
                <w:szCs w:val="18"/>
              </w:rPr>
              <w:t xml:space="preserve"> Bolton Road, Blackburn from the Red Lion Roundabout for 200m</w:t>
            </w:r>
          </w:p>
        </w:tc>
        <w:tc>
          <w:tcPr>
            <w:tcW w:w="3006" w:type="dxa"/>
          </w:tcPr>
          <w:p w14:paraId="78B7E709" w14:textId="77777777" w:rsidR="009B55FC"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338DAD16" w14:textId="77777777" w:rsidTr="00CA7D50">
        <w:tc>
          <w:tcPr>
            <w:tcW w:w="1838" w:type="dxa"/>
          </w:tcPr>
          <w:p w14:paraId="740DEF38"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47</w:t>
            </w:r>
          </w:p>
        </w:tc>
        <w:tc>
          <w:tcPr>
            <w:tcW w:w="4253" w:type="dxa"/>
          </w:tcPr>
          <w:p w14:paraId="559F3BF7"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us lane enforcement on Blackburn Road, Darwen from Hector Road to Moss Fold Road</w:t>
            </w:r>
          </w:p>
        </w:tc>
        <w:tc>
          <w:tcPr>
            <w:tcW w:w="3006" w:type="dxa"/>
          </w:tcPr>
          <w:p w14:paraId="58CC600D"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3FD203EB" w14:textId="77777777" w:rsidTr="00CA7D50">
        <w:tc>
          <w:tcPr>
            <w:tcW w:w="1838" w:type="dxa"/>
          </w:tcPr>
          <w:p w14:paraId="5D360114"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48</w:t>
            </w:r>
          </w:p>
        </w:tc>
        <w:tc>
          <w:tcPr>
            <w:tcW w:w="4253" w:type="dxa"/>
          </w:tcPr>
          <w:p w14:paraId="7BD43F2B"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us lane enforcement on Lark Hill, Blackburn from Barbara Castle Way for a distance of 50m</w:t>
            </w:r>
          </w:p>
        </w:tc>
        <w:tc>
          <w:tcPr>
            <w:tcW w:w="3006" w:type="dxa"/>
          </w:tcPr>
          <w:p w14:paraId="18884BD6"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02FBCAD1" w14:textId="77777777" w:rsidTr="00CA7D50">
        <w:tc>
          <w:tcPr>
            <w:tcW w:w="1838" w:type="dxa"/>
          </w:tcPr>
          <w:p w14:paraId="76ED2A88"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49</w:t>
            </w:r>
          </w:p>
        </w:tc>
        <w:tc>
          <w:tcPr>
            <w:tcW w:w="4253" w:type="dxa"/>
          </w:tcPr>
          <w:p w14:paraId="03858D49"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us lane enforcement on Preston Old Road, Blackburn from 15m north-east of St Francis Road to 20m east of Grant Road</w:t>
            </w:r>
          </w:p>
        </w:tc>
        <w:tc>
          <w:tcPr>
            <w:tcW w:w="3006" w:type="dxa"/>
          </w:tcPr>
          <w:p w14:paraId="3589CFF5"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6E8BCFA7" w14:textId="77777777" w:rsidTr="00CA7D50">
        <w:tc>
          <w:tcPr>
            <w:tcW w:w="1838" w:type="dxa"/>
          </w:tcPr>
          <w:p w14:paraId="10A05B1E"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50</w:t>
            </w:r>
          </w:p>
        </w:tc>
        <w:tc>
          <w:tcPr>
            <w:tcW w:w="4253" w:type="dxa"/>
          </w:tcPr>
          <w:p w14:paraId="72D4414C"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 xml:space="preserve">us lane enforcement on Copy Nook, Blackburn from </w:t>
            </w:r>
            <w:proofErr w:type="spellStart"/>
            <w:r w:rsidR="00125533" w:rsidRPr="00CA7D50">
              <w:rPr>
                <w:rFonts w:asciiTheme="minorHAnsi" w:hAnsiTheme="minorHAnsi" w:cstheme="minorHAnsi"/>
                <w:sz w:val="18"/>
                <w:szCs w:val="18"/>
              </w:rPr>
              <w:t>Bottomgate</w:t>
            </w:r>
            <w:proofErr w:type="spellEnd"/>
            <w:r w:rsidR="00125533" w:rsidRPr="00CA7D50">
              <w:rPr>
                <w:rFonts w:asciiTheme="minorHAnsi" w:hAnsiTheme="minorHAnsi" w:cstheme="minorHAnsi"/>
                <w:sz w:val="18"/>
                <w:szCs w:val="18"/>
              </w:rPr>
              <w:t xml:space="preserve"> to 50m east of Higher Audley Street</w:t>
            </w:r>
          </w:p>
        </w:tc>
        <w:tc>
          <w:tcPr>
            <w:tcW w:w="3006" w:type="dxa"/>
          </w:tcPr>
          <w:p w14:paraId="53DA08AE"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02A5BA87" w14:textId="77777777" w:rsidTr="00CA7D50">
        <w:tc>
          <w:tcPr>
            <w:tcW w:w="1838" w:type="dxa"/>
          </w:tcPr>
          <w:p w14:paraId="04AA2EB6"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51</w:t>
            </w:r>
          </w:p>
        </w:tc>
        <w:tc>
          <w:tcPr>
            <w:tcW w:w="4253" w:type="dxa"/>
          </w:tcPr>
          <w:p w14:paraId="0FCEA51B"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 xml:space="preserve">us lane enforcement on </w:t>
            </w:r>
            <w:proofErr w:type="spellStart"/>
            <w:r w:rsidR="00125533" w:rsidRPr="00CA7D50">
              <w:rPr>
                <w:rFonts w:asciiTheme="minorHAnsi" w:hAnsiTheme="minorHAnsi" w:cstheme="minorHAnsi"/>
                <w:sz w:val="18"/>
                <w:szCs w:val="18"/>
              </w:rPr>
              <w:t>Bottomgate</w:t>
            </w:r>
            <w:proofErr w:type="spellEnd"/>
            <w:r w:rsidR="00125533" w:rsidRPr="00CA7D50">
              <w:rPr>
                <w:rFonts w:asciiTheme="minorHAnsi" w:hAnsiTheme="minorHAnsi" w:cstheme="minorHAnsi"/>
                <w:sz w:val="18"/>
                <w:szCs w:val="18"/>
              </w:rPr>
              <w:t>, Blackburn</w:t>
            </w:r>
            <w:r w:rsidR="00CA7D50" w:rsidRPr="00CA7D50">
              <w:rPr>
                <w:rFonts w:asciiTheme="minorHAnsi" w:hAnsiTheme="minorHAnsi" w:cstheme="minorHAnsi"/>
                <w:sz w:val="18"/>
                <w:szCs w:val="18"/>
              </w:rPr>
              <w:t>.</w:t>
            </w:r>
          </w:p>
        </w:tc>
        <w:tc>
          <w:tcPr>
            <w:tcW w:w="3006" w:type="dxa"/>
          </w:tcPr>
          <w:p w14:paraId="05A0BE00"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 xml:space="preserve">Blackburn with Darwen Borough Council </w:t>
            </w:r>
          </w:p>
        </w:tc>
      </w:tr>
      <w:tr w:rsidR="00125533" w:rsidRPr="00CA7D50" w14:paraId="33BF10C3" w14:textId="77777777" w:rsidTr="00CA7D50">
        <w:tc>
          <w:tcPr>
            <w:tcW w:w="1838" w:type="dxa"/>
          </w:tcPr>
          <w:p w14:paraId="2AF18D2F"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52</w:t>
            </w:r>
          </w:p>
        </w:tc>
        <w:tc>
          <w:tcPr>
            <w:tcW w:w="4253" w:type="dxa"/>
          </w:tcPr>
          <w:p w14:paraId="0FC20A23"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us lane enforcement on</w:t>
            </w:r>
            <w:r w:rsidR="00CA7D50" w:rsidRPr="00CA7D50">
              <w:rPr>
                <w:rFonts w:asciiTheme="minorHAnsi" w:hAnsiTheme="minorHAnsi" w:cstheme="minorHAnsi"/>
                <w:sz w:val="18"/>
                <w:szCs w:val="18"/>
              </w:rPr>
              <w:t xml:space="preserve"> </w:t>
            </w:r>
            <w:proofErr w:type="spellStart"/>
            <w:r w:rsidR="00CA7D50" w:rsidRPr="00CA7D50">
              <w:rPr>
                <w:rFonts w:asciiTheme="minorHAnsi" w:hAnsiTheme="minorHAnsi" w:cstheme="minorHAnsi"/>
                <w:sz w:val="18"/>
                <w:szCs w:val="18"/>
              </w:rPr>
              <w:t>Furthergate</w:t>
            </w:r>
            <w:proofErr w:type="spellEnd"/>
            <w:r w:rsidR="00CA7D50" w:rsidRPr="00CA7D50">
              <w:rPr>
                <w:rFonts w:asciiTheme="minorHAnsi" w:hAnsiTheme="minorHAnsi" w:cstheme="minorHAnsi"/>
                <w:sz w:val="18"/>
                <w:szCs w:val="18"/>
              </w:rPr>
              <w:t xml:space="preserve">, Blackburn from Accrington Road to </w:t>
            </w:r>
            <w:proofErr w:type="spellStart"/>
            <w:r w:rsidR="00CA7D50" w:rsidRPr="00CA7D50">
              <w:rPr>
                <w:rFonts w:asciiTheme="minorHAnsi" w:hAnsiTheme="minorHAnsi" w:cstheme="minorHAnsi"/>
                <w:sz w:val="18"/>
                <w:szCs w:val="18"/>
              </w:rPr>
              <w:t>Bottomgate</w:t>
            </w:r>
            <w:proofErr w:type="spellEnd"/>
          </w:p>
        </w:tc>
        <w:tc>
          <w:tcPr>
            <w:tcW w:w="3006" w:type="dxa"/>
          </w:tcPr>
          <w:p w14:paraId="220BA4D4"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125533" w:rsidRPr="00CA7D50" w14:paraId="55E42799" w14:textId="77777777" w:rsidTr="00CA7D50">
        <w:tc>
          <w:tcPr>
            <w:tcW w:w="1838" w:type="dxa"/>
          </w:tcPr>
          <w:p w14:paraId="43F2E813"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53</w:t>
            </w:r>
          </w:p>
        </w:tc>
        <w:tc>
          <w:tcPr>
            <w:tcW w:w="4253" w:type="dxa"/>
          </w:tcPr>
          <w:p w14:paraId="58BDF592" w14:textId="77777777" w:rsidR="00125533"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125533" w:rsidRPr="00CA7D50">
              <w:rPr>
                <w:rFonts w:asciiTheme="minorHAnsi" w:hAnsiTheme="minorHAnsi" w:cstheme="minorHAnsi"/>
                <w:sz w:val="18"/>
                <w:szCs w:val="18"/>
              </w:rPr>
              <w:t>us lane enforcement on</w:t>
            </w:r>
            <w:r w:rsidR="00CA7D50" w:rsidRPr="00CA7D50">
              <w:rPr>
                <w:rFonts w:asciiTheme="minorHAnsi" w:hAnsiTheme="minorHAnsi" w:cstheme="minorHAnsi"/>
                <w:sz w:val="18"/>
                <w:szCs w:val="18"/>
              </w:rPr>
              <w:t xml:space="preserve"> Burnley Way, Blackburn from Gorse Street to </w:t>
            </w:r>
            <w:proofErr w:type="spellStart"/>
            <w:r w:rsidR="00CA7D50" w:rsidRPr="00CA7D50">
              <w:rPr>
                <w:rFonts w:asciiTheme="minorHAnsi" w:hAnsiTheme="minorHAnsi" w:cstheme="minorHAnsi"/>
                <w:sz w:val="18"/>
                <w:szCs w:val="18"/>
              </w:rPr>
              <w:t>Furthergate</w:t>
            </w:r>
            <w:proofErr w:type="spellEnd"/>
          </w:p>
        </w:tc>
        <w:tc>
          <w:tcPr>
            <w:tcW w:w="3006" w:type="dxa"/>
          </w:tcPr>
          <w:p w14:paraId="0A82C59F" w14:textId="77777777" w:rsidR="00125533"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32391A25" w14:textId="77777777" w:rsidTr="00CA7D50">
        <w:tc>
          <w:tcPr>
            <w:tcW w:w="1838" w:type="dxa"/>
          </w:tcPr>
          <w:p w14:paraId="2CCFF352"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54</w:t>
            </w:r>
          </w:p>
        </w:tc>
        <w:tc>
          <w:tcPr>
            <w:tcW w:w="4253" w:type="dxa"/>
          </w:tcPr>
          <w:p w14:paraId="40B6695B"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 xml:space="preserve">us lane enforcement on Accrington Road, Blackburn from 25m west of </w:t>
            </w:r>
            <w:proofErr w:type="spellStart"/>
            <w:r w:rsidR="00CA7D50" w:rsidRPr="00CA7D50">
              <w:rPr>
                <w:rFonts w:asciiTheme="minorHAnsi" w:hAnsiTheme="minorHAnsi" w:cstheme="minorHAnsi"/>
                <w:sz w:val="18"/>
                <w:szCs w:val="18"/>
              </w:rPr>
              <w:t>Crosston</w:t>
            </w:r>
            <w:proofErr w:type="spellEnd"/>
            <w:r w:rsidR="00CA7D50" w:rsidRPr="00CA7D50">
              <w:rPr>
                <w:rFonts w:asciiTheme="minorHAnsi" w:hAnsiTheme="minorHAnsi" w:cstheme="minorHAnsi"/>
                <w:sz w:val="18"/>
                <w:szCs w:val="18"/>
              </w:rPr>
              <w:t xml:space="preserve"> Street to </w:t>
            </w:r>
            <w:proofErr w:type="spellStart"/>
            <w:r w:rsidR="00CA7D50" w:rsidRPr="00CA7D50">
              <w:rPr>
                <w:rFonts w:asciiTheme="minorHAnsi" w:hAnsiTheme="minorHAnsi" w:cstheme="minorHAnsi"/>
                <w:sz w:val="18"/>
                <w:szCs w:val="18"/>
              </w:rPr>
              <w:t>Furthergate</w:t>
            </w:r>
            <w:proofErr w:type="spellEnd"/>
          </w:p>
        </w:tc>
        <w:tc>
          <w:tcPr>
            <w:tcW w:w="3006" w:type="dxa"/>
          </w:tcPr>
          <w:p w14:paraId="30F4965C"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398A7F58" w14:textId="77777777" w:rsidTr="00CA7D50">
        <w:tc>
          <w:tcPr>
            <w:tcW w:w="1838" w:type="dxa"/>
          </w:tcPr>
          <w:p w14:paraId="53ACC54C"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55</w:t>
            </w:r>
          </w:p>
        </w:tc>
        <w:tc>
          <w:tcPr>
            <w:tcW w:w="4253" w:type="dxa"/>
          </w:tcPr>
          <w:p w14:paraId="2619D5DE"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 xml:space="preserve">us lane enforcement on </w:t>
            </w:r>
            <w:proofErr w:type="spellStart"/>
            <w:r w:rsidR="00CA7D50" w:rsidRPr="00CA7D50">
              <w:rPr>
                <w:rFonts w:asciiTheme="minorHAnsi" w:hAnsiTheme="minorHAnsi" w:cstheme="minorHAnsi"/>
                <w:sz w:val="18"/>
                <w:szCs w:val="18"/>
              </w:rPr>
              <w:t>Eanam</w:t>
            </w:r>
            <w:proofErr w:type="spellEnd"/>
            <w:r w:rsidR="00CA7D50" w:rsidRPr="00CA7D50">
              <w:rPr>
                <w:rFonts w:asciiTheme="minorHAnsi" w:hAnsiTheme="minorHAnsi" w:cstheme="minorHAnsi"/>
                <w:sz w:val="18"/>
                <w:szCs w:val="18"/>
              </w:rPr>
              <w:t>, Blackburn from Barbara Castle Way to Copy Nook</w:t>
            </w:r>
          </w:p>
        </w:tc>
        <w:tc>
          <w:tcPr>
            <w:tcW w:w="3006" w:type="dxa"/>
          </w:tcPr>
          <w:p w14:paraId="482E76A5"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5ADAF0D7" w14:textId="77777777" w:rsidTr="00CA7D50">
        <w:tc>
          <w:tcPr>
            <w:tcW w:w="1838" w:type="dxa"/>
          </w:tcPr>
          <w:p w14:paraId="11441FEC"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lastRenderedPageBreak/>
              <w:t>56</w:t>
            </w:r>
          </w:p>
        </w:tc>
        <w:tc>
          <w:tcPr>
            <w:tcW w:w="4253" w:type="dxa"/>
          </w:tcPr>
          <w:p w14:paraId="7D89691D"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us lane enforcement on Jubilee Street, Blackburn from Bridge Street westbound for 35m</w:t>
            </w:r>
          </w:p>
        </w:tc>
        <w:tc>
          <w:tcPr>
            <w:tcW w:w="3006" w:type="dxa"/>
          </w:tcPr>
          <w:p w14:paraId="1B926936"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74F463FB" w14:textId="77777777" w:rsidTr="00CA7D50">
        <w:tc>
          <w:tcPr>
            <w:tcW w:w="1838" w:type="dxa"/>
          </w:tcPr>
          <w:p w14:paraId="1C56591A"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57</w:t>
            </w:r>
          </w:p>
        </w:tc>
        <w:tc>
          <w:tcPr>
            <w:tcW w:w="4253" w:type="dxa"/>
          </w:tcPr>
          <w:p w14:paraId="37A4EAA0"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 xml:space="preserve">us lane enforcement on Penny Street, Blackburn from Salford to </w:t>
            </w:r>
            <w:proofErr w:type="spellStart"/>
            <w:r w:rsidR="00CA7D50" w:rsidRPr="00CA7D50">
              <w:rPr>
                <w:rFonts w:asciiTheme="minorHAnsi" w:hAnsiTheme="minorHAnsi" w:cstheme="minorHAnsi"/>
                <w:sz w:val="18"/>
                <w:szCs w:val="18"/>
              </w:rPr>
              <w:t>Starkie</w:t>
            </w:r>
            <w:proofErr w:type="spellEnd"/>
            <w:r w:rsidR="00CA7D50" w:rsidRPr="00CA7D50">
              <w:rPr>
                <w:rFonts w:asciiTheme="minorHAnsi" w:hAnsiTheme="minorHAnsi" w:cstheme="minorHAnsi"/>
                <w:sz w:val="18"/>
                <w:szCs w:val="18"/>
              </w:rPr>
              <w:t xml:space="preserve"> Street</w:t>
            </w:r>
          </w:p>
        </w:tc>
        <w:tc>
          <w:tcPr>
            <w:tcW w:w="3006" w:type="dxa"/>
          </w:tcPr>
          <w:p w14:paraId="4CC9CE19"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2048FD80" w14:textId="77777777" w:rsidTr="00CA7D50">
        <w:tc>
          <w:tcPr>
            <w:tcW w:w="1838" w:type="dxa"/>
          </w:tcPr>
          <w:p w14:paraId="5EAC7849"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58</w:t>
            </w:r>
          </w:p>
        </w:tc>
        <w:tc>
          <w:tcPr>
            <w:tcW w:w="4253" w:type="dxa"/>
          </w:tcPr>
          <w:p w14:paraId="198F7C23"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 xml:space="preserve">us lane enforcement on Penny Street, Blackburn from </w:t>
            </w:r>
            <w:proofErr w:type="spellStart"/>
            <w:r w:rsidR="00CA7D50" w:rsidRPr="00CA7D50">
              <w:rPr>
                <w:rFonts w:asciiTheme="minorHAnsi" w:hAnsiTheme="minorHAnsi" w:cstheme="minorHAnsi"/>
                <w:sz w:val="18"/>
                <w:szCs w:val="18"/>
              </w:rPr>
              <w:t>Starkie</w:t>
            </w:r>
            <w:proofErr w:type="spellEnd"/>
            <w:r w:rsidR="00CA7D50" w:rsidRPr="00CA7D50">
              <w:rPr>
                <w:rFonts w:asciiTheme="minorHAnsi" w:hAnsiTheme="minorHAnsi" w:cstheme="minorHAnsi"/>
                <w:sz w:val="18"/>
                <w:szCs w:val="18"/>
              </w:rPr>
              <w:t xml:space="preserve"> Street to 15m south of Brown Street</w:t>
            </w:r>
          </w:p>
        </w:tc>
        <w:tc>
          <w:tcPr>
            <w:tcW w:w="3006" w:type="dxa"/>
          </w:tcPr>
          <w:p w14:paraId="309A089B"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r w:rsidR="00CA7D50" w:rsidRPr="00CA7D50" w14:paraId="786C985C" w14:textId="77777777" w:rsidTr="00CA7D50">
        <w:tc>
          <w:tcPr>
            <w:tcW w:w="1838" w:type="dxa"/>
          </w:tcPr>
          <w:p w14:paraId="2B31CD26"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59</w:t>
            </w:r>
          </w:p>
        </w:tc>
        <w:tc>
          <w:tcPr>
            <w:tcW w:w="4253" w:type="dxa"/>
          </w:tcPr>
          <w:p w14:paraId="309806BE" w14:textId="77777777" w:rsidR="00CA7D50" w:rsidRPr="00CA7D50" w:rsidRDefault="00076597" w:rsidP="00B8188D">
            <w:pPr>
              <w:rPr>
                <w:rFonts w:asciiTheme="minorHAnsi" w:hAnsiTheme="minorHAnsi" w:cstheme="minorHAnsi"/>
                <w:sz w:val="18"/>
                <w:szCs w:val="18"/>
              </w:rPr>
            </w:pPr>
            <w:r>
              <w:rPr>
                <w:rFonts w:asciiTheme="minorHAnsi" w:hAnsiTheme="minorHAnsi" w:cstheme="minorHAnsi"/>
                <w:sz w:val="18"/>
                <w:szCs w:val="18"/>
              </w:rPr>
              <w:t>B</w:t>
            </w:r>
            <w:r w:rsidR="00CA7D50" w:rsidRPr="00CA7D50">
              <w:rPr>
                <w:rFonts w:asciiTheme="minorHAnsi" w:hAnsiTheme="minorHAnsi" w:cstheme="minorHAnsi"/>
                <w:sz w:val="18"/>
                <w:szCs w:val="18"/>
              </w:rPr>
              <w:t>us lane enforcement on Railway Road, Blackburn adjacent to the railway station forming the interchange</w:t>
            </w:r>
          </w:p>
        </w:tc>
        <w:tc>
          <w:tcPr>
            <w:tcW w:w="3006" w:type="dxa"/>
          </w:tcPr>
          <w:p w14:paraId="53477BFE" w14:textId="77777777" w:rsidR="00CA7D50" w:rsidRPr="00CA7D50" w:rsidRDefault="00CA7D50" w:rsidP="00B8188D">
            <w:pPr>
              <w:rPr>
                <w:rFonts w:asciiTheme="minorHAnsi" w:hAnsiTheme="minorHAnsi" w:cstheme="minorHAnsi"/>
                <w:sz w:val="18"/>
                <w:szCs w:val="18"/>
              </w:rPr>
            </w:pPr>
            <w:r w:rsidRPr="00CA7D50">
              <w:rPr>
                <w:rFonts w:asciiTheme="minorHAnsi" w:hAnsiTheme="minorHAnsi" w:cstheme="minorHAnsi"/>
                <w:sz w:val="18"/>
                <w:szCs w:val="18"/>
              </w:rPr>
              <w:t>Blackburn with Darwen Borough Council</w:t>
            </w:r>
          </w:p>
        </w:tc>
      </w:tr>
    </w:tbl>
    <w:p w14:paraId="7502B3EB" w14:textId="77777777" w:rsidR="00416AAF" w:rsidRDefault="00416AAF" w:rsidP="00416AAF">
      <w:pPr>
        <w:spacing w:after="0"/>
        <w:rPr>
          <w:rFonts w:asciiTheme="minorHAnsi" w:hAnsiTheme="minorHAnsi" w:cstheme="minorHAnsi"/>
          <w:b/>
          <w:bCs/>
          <w:sz w:val="22"/>
          <w:szCs w:val="22"/>
        </w:rPr>
      </w:pPr>
    </w:p>
    <w:p w14:paraId="3A137BB2" w14:textId="03D09C24" w:rsidR="00416AAF" w:rsidRDefault="00EC3377" w:rsidP="00416AAF">
      <w:pPr>
        <w:spacing w:after="0"/>
        <w:rPr>
          <w:rFonts w:asciiTheme="minorHAnsi" w:hAnsiTheme="minorHAnsi" w:cstheme="minorHAnsi"/>
          <w:b/>
          <w:bCs/>
          <w:sz w:val="22"/>
          <w:szCs w:val="22"/>
        </w:rPr>
      </w:pPr>
      <w:r w:rsidRPr="00811D19">
        <w:rPr>
          <w:rFonts w:asciiTheme="minorHAnsi" w:hAnsiTheme="minorHAnsi" w:cstheme="minorHAnsi"/>
          <w:b/>
          <w:bCs/>
          <w:sz w:val="22"/>
          <w:szCs w:val="22"/>
        </w:rPr>
        <w:t>Bus Timetables and Information</w:t>
      </w:r>
    </w:p>
    <w:p w14:paraId="1252AA61" w14:textId="24DFD5A2" w:rsidR="00084730" w:rsidRPr="002D2F16" w:rsidRDefault="00DD4F81" w:rsidP="00416AAF">
      <w:pPr>
        <w:spacing w:after="0"/>
        <w:rPr>
          <w:rFonts w:asciiTheme="minorHAnsi" w:hAnsiTheme="minorHAnsi" w:cstheme="minorHAnsi"/>
          <w:b/>
          <w:bCs/>
          <w:sz w:val="22"/>
          <w:szCs w:val="22"/>
        </w:rPr>
      </w:pPr>
      <w:r w:rsidRPr="00811D19">
        <w:rPr>
          <w:rFonts w:asciiTheme="minorHAnsi" w:hAnsiTheme="minorHAnsi" w:cstheme="minorHAnsi"/>
          <w:sz w:val="22"/>
          <w:szCs w:val="22"/>
        </w:rPr>
        <w:t xml:space="preserve">Blackburn with Darwen Borough Council and </w:t>
      </w:r>
      <w:r w:rsidR="003000D9" w:rsidRPr="00811D19">
        <w:rPr>
          <w:rFonts w:asciiTheme="minorHAnsi" w:hAnsiTheme="minorHAnsi" w:cstheme="minorHAnsi"/>
          <w:sz w:val="22"/>
          <w:szCs w:val="22"/>
        </w:rPr>
        <w:t xml:space="preserve">operators shall continue to work together to ensure that bus service information </w:t>
      </w:r>
      <w:r w:rsidR="000D27DB" w:rsidRPr="00811D19">
        <w:rPr>
          <w:rFonts w:asciiTheme="minorHAnsi" w:hAnsiTheme="minorHAnsi" w:cstheme="minorHAnsi"/>
          <w:sz w:val="22"/>
          <w:szCs w:val="22"/>
        </w:rPr>
        <w:t>continues to be available</w:t>
      </w:r>
      <w:r w:rsidR="00084730" w:rsidRPr="002D2F16">
        <w:rPr>
          <w:rFonts w:asciiTheme="minorHAnsi" w:hAnsiTheme="minorHAnsi" w:cstheme="minorHAnsi"/>
          <w:sz w:val="22"/>
          <w:szCs w:val="22"/>
        </w:rPr>
        <w:t xml:space="preserve">.  Blackburn with Darwen Borough Council will publish timetables for those smaller operators that do not produce their own covering the following </w:t>
      </w:r>
      <w:r w:rsidR="008D5D57" w:rsidRPr="002D2F16">
        <w:rPr>
          <w:rFonts w:asciiTheme="minorHAnsi" w:hAnsiTheme="minorHAnsi" w:cstheme="minorHAnsi"/>
          <w:sz w:val="22"/>
          <w:szCs w:val="22"/>
        </w:rPr>
        <w:t>local services:</w:t>
      </w:r>
      <w:r w:rsidR="00084730" w:rsidRPr="002D2F16">
        <w:rPr>
          <w:rFonts w:asciiTheme="minorHAnsi" w:hAnsiTheme="minorHAnsi" w:cstheme="minorHAnsi"/>
          <w:sz w:val="22"/>
          <w:szCs w:val="22"/>
        </w:rPr>
        <w:t xml:space="preserve"> Blackburn Local, Darwen Rural, Ribble Valley, Out of Borough and Royal Blackburn Hospital. Provision of timetable information will continue to be provided in a variety of ways:</w:t>
      </w:r>
    </w:p>
    <w:p w14:paraId="5EDAA480" w14:textId="05917E86" w:rsidR="00084730" w:rsidRPr="002D2F16" w:rsidRDefault="00084730" w:rsidP="009C702A">
      <w:pPr>
        <w:spacing w:before="240"/>
        <w:rPr>
          <w:rFonts w:asciiTheme="minorHAnsi" w:hAnsiTheme="minorHAnsi" w:cstheme="minorHAnsi"/>
          <w:sz w:val="22"/>
          <w:szCs w:val="22"/>
        </w:rPr>
      </w:pPr>
      <w:r w:rsidRPr="002D2F16">
        <w:rPr>
          <w:rFonts w:asciiTheme="minorHAnsi" w:hAnsiTheme="minorHAnsi" w:cstheme="minorHAnsi"/>
          <w:b/>
          <w:sz w:val="22"/>
          <w:szCs w:val="22"/>
        </w:rPr>
        <w:t>Online</w:t>
      </w:r>
      <w:r w:rsidRPr="002D2F16">
        <w:rPr>
          <w:rFonts w:asciiTheme="minorHAnsi" w:hAnsiTheme="minorHAnsi" w:cstheme="minorHAnsi"/>
          <w:sz w:val="22"/>
          <w:szCs w:val="22"/>
        </w:rPr>
        <w:t xml:space="preserve"> via the BwD Connect website where downloadable leaflets are available for those smaller operators that don’t produce their own and links to those operators websites that have their own downloadable timetables.</w:t>
      </w:r>
    </w:p>
    <w:p w14:paraId="39AF7D13" w14:textId="5785DD8E" w:rsidR="00084730" w:rsidRPr="002D2F16" w:rsidRDefault="00084730" w:rsidP="009C702A">
      <w:pPr>
        <w:spacing w:before="240"/>
        <w:rPr>
          <w:rFonts w:asciiTheme="minorHAnsi" w:hAnsiTheme="minorHAnsi" w:cstheme="minorHAnsi"/>
          <w:sz w:val="22"/>
          <w:szCs w:val="22"/>
        </w:rPr>
      </w:pPr>
      <w:r w:rsidRPr="002D2F16">
        <w:rPr>
          <w:rFonts w:asciiTheme="minorHAnsi" w:hAnsiTheme="minorHAnsi" w:cstheme="minorHAnsi"/>
          <w:b/>
          <w:sz w:val="22"/>
          <w:szCs w:val="22"/>
        </w:rPr>
        <w:t>Hard copies</w:t>
      </w:r>
      <w:r w:rsidRPr="002D2F16">
        <w:rPr>
          <w:rFonts w:asciiTheme="minorHAnsi" w:hAnsiTheme="minorHAnsi" w:cstheme="minorHAnsi"/>
          <w:sz w:val="22"/>
          <w:szCs w:val="22"/>
        </w:rPr>
        <w:t xml:space="preserve">, Blackburn with Darwen Borough Council will continue to provide </w:t>
      </w:r>
      <w:r w:rsidR="00ED5FDC" w:rsidRPr="002D2F16">
        <w:rPr>
          <w:rFonts w:asciiTheme="minorHAnsi" w:hAnsiTheme="minorHAnsi" w:cstheme="minorHAnsi"/>
          <w:sz w:val="22"/>
          <w:szCs w:val="22"/>
        </w:rPr>
        <w:t>printed copies of the</w:t>
      </w:r>
      <w:r w:rsidR="008D5D57" w:rsidRPr="002D2F16">
        <w:rPr>
          <w:rFonts w:asciiTheme="minorHAnsi" w:hAnsiTheme="minorHAnsi" w:cstheme="minorHAnsi"/>
          <w:sz w:val="22"/>
          <w:szCs w:val="22"/>
        </w:rPr>
        <w:t xml:space="preserve"> smaller operator timetables to</w:t>
      </w:r>
      <w:r w:rsidR="00ED5FDC" w:rsidRPr="002D2F16">
        <w:rPr>
          <w:rFonts w:asciiTheme="minorHAnsi" w:hAnsiTheme="minorHAnsi" w:cstheme="minorHAnsi"/>
          <w:sz w:val="22"/>
          <w:szCs w:val="22"/>
        </w:rPr>
        <w:t xml:space="preserve"> Blackburn and Darwen Library, Darwen Town Hall, Blackburn Hospital and Blackburn Bus Station. </w:t>
      </w:r>
    </w:p>
    <w:p w14:paraId="20FD47BE" w14:textId="76C6B371" w:rsidR="00ED5FDC" w:rsidRPr="002D2F16" w:rsidRDefault="00ED5FDC" w:rsidP="009C702A">
      <w:pPr>
        <w:spacing w:before="240"/>
        <w:rPr>
          <w:rFonts w:asciiTheme="minorHAnsi" w:hAnsiTheme="minorHAnsi" w:cstheme="minorHAnsi"/>
          <w:sz w:val="22"/>
          <w:szCs w:val="22"/>
        </w:rPr>
      </w:pPr>
      <w:r w:rsidRPr="002D2F16">
        <w:rPr>
          <w:rFonts w:asciiTheme="minorHAnsi" w:hAnsiTheme="minorHAnsi" w:cstheme="minorHAnsi"/>
          <w:b/>
          <w:sz w:val="22"/>
          <w:szCs w:val="22"/>
        </w:rPr>
        <w:t>QR Codes</w:t>
      </w:r>
      <w:r w:rsidRPr="002D2F16">
        <w:rPr>
          <w:rFonts w:asciiTheme="minorHAnsi" w:hAnsiTheme="minorHAnsi" w:cstheme="minorHAnsi"/>
          <w:sz w:val="22"/>
          <w:szCs w:val="22"/>
        </w:rPr>
        <w:t>, downloadable timetable information is available via QR Codes on all bus stops with advertised timetable information.</w:t>
      </w:r>
    </w:p>
    <w:p w14:paraId="0F060ABD" w14:textId="4804A931" w:rsidR="00063F53" w:rsidRPr="002D2F16" w:rsidRDefault="00063F53">
      <w:pPr>
        <w:rPr>
          <w:rFonts w:asciiTheme="minorHAnsi" w:hAnsiTheme="minorHAnsi" w:cstheme="minorHAnsi"/>
          <w:sz w:val="22"/>
          <w:szCs w:val="22"/>
        </w:rPr>
      </w:pPr>
      <w:r w:rsidRPr="002D2F16">
        <w:rPr>
          <w:rFonts w:asciiTheme="minorHAnsi" w:hAnsiTheme="minorHAnsi" w:cstheme="minorHAnsi"/>
          <w:b/>
          <w:bCs/>
          <w:sz w:val="22"/>
          <w:szCs w:val="22"/>
        </w:rPr>
        <w:t>Branding and Marketing</w:t>
      </w:r>
      <w:r w:rsidR="00ED7032" w:rsidRPr="002D2F16">
        <w:rPr>
          <w:rFonts w:asciiTheme="minorHAnsi" w:hAnsiTheme="minorHAnsi" w:cstheme="minorHAnsi"/>
          <w:b/>
          <w:bCs/>
        </w:rPr>
        <w:t xml:space="preserve"> - </w:t>
      </w:r>
      <w:r w:rsidRPr="002D2F16">
        <w:rPr>
          <w:rFonts w:asciiTheme="minorHAnsi" w:hAnsiTheme="minorHAnsi" w:cstheme="minorHAnsi"/>
          <w:sz w:val="22"/>
          <w:szCs w:val="22"/>
        </w:rPr>
        <w:t xml:space="preserve">Blackburn with Darwen Borough Council will continue to deploy and strengthen the </w:t>
      </w:r>
      <w:r w:rsidR="00ED5FDC" w:rsidRPr="002D2F16">
        <w:rPr>
          <w:rFonts w:asciiTheme="minorHAnsi" w:hAnsiTheme="minorHAnsi" w:cstheme="minorHAnsi"/>
          <w:sz w:val="22"/>
          <w:szCs w:val="22"/>
        </w:rPr>
        <w:t xml:space="preserve">BwD </w:t>
      </w:r>
      <w:r w:rsidRPr="002D2F16">
        <w:rPr>
          <w:rFonts w:asciiTheme="minorHAnsi" w:hAnsiTheme="minorHAnsi" w:cstheme="minorHAnsi"/>
          <w:sz w:val="22"/>
          <w:szCs w:val="22"/>
        </w:rPr>
        <w:t>CONNECT standard branding across bus infrastructure within the borough.</w:t>
      </w:r>
    </w:p>
    <w:p w14:paraId="0053F125" w14:textId="77777777" w:rsidR="00084730" w:rsidRPr="002D2F16" w:rsidRDefault="00084730">
      <w:pPr>
        <w:rPr>
          <w:rFonts w:asciiTheme="minorHAnsi" w:hAnsiTheme="minorHAnsi" w:cstheme="minorHAnsi"/>
          <w:sz w:val="22"/>
          <w:szCs w:val="22"/>
        </w:rPr>
      </w:pPr>
    </w:p>
    <w:p w14:paraId="2354CDD5" w14:textId="40634691" w:rsidR="00076597" w:rsidRPr="002D2F16" w:rsidRDefault="00076597" w:rsidP="00076597">
      <w:pPr>
        <w:rPr>
          <w:rFonts w:asciiTheme="minorHAnsi" w:eastAsiaTheme="majorEastAsia" w:hAnsiTheme="minorHAnsi" w:cstheme="minorHAnsi"/>
          <w:b/>
          <w:bCs/>
          <w:color w:val="2F5496" w:themeColor="accent1" w:themeShade="BF"/>
          <w:sz w:val="22"/>
          <w:szCs w:val="22"/>
        </w:rPr>
      </w:pPr>
      <w:r w:rsidRPr="002D2F16">
        <w:rPr>
          <w:rFonts w:asciiTheme="minorHAnsi" w:eastAsiaTheme="majorEastAsia" w:hAnsiTheme="minorHAnsi" w:cstheme="minorHAnsi"/>
          <w:b/>
          <w:bCs/>
          <w:color w:val="2F5496" w:themeColor="accent1" w:themeShade="BF"/>
          <w:sz w:val="22"/>
          <w:szCs w:val="22"/>
        </w:rPr>
        <w:t xml:space="preserve">Schedule </w:t>
      </w:r>
      <w:r w:rsidR="0004516A" w:rsidRPr="002D2F16">
        <w:rPr>
          <w:rFonts w:asciiTheme="minorHAnsi" w:eastAsiaTheme="majorEastAsia" w:hAnsiTheme="minorHAnsi" w:cstheme="minorHAnsi"/>
          <w:b/>
          <w:bCs/>
          <w:color w:val="2F5496" w:themeColor="accent1" w:themeShade="BF"/>
          <w:sz w:val="22"/>
          <w:szCs w:val="22"/>
        </w:rPr>
        <w:t>B.</w:t>
      </w:r>
      <w:r w:rsidRPr="002D2F16">
        <w:rPr>
          <w:rFonts w:asciiTheme="minorHAnsi" w:eastAsiaTheme="majorEastAsia" w:hAnsiTheme="minorHAnsi" w:cstheme="minorHAnsi"/>
          <w:b/>
          <w:bCs/>
          <w:color w:val="2F5496" w:themeColor="accent1" w:themeShade="BF"/>
          <w:sz w:val="22"/>
          <w:szCs w:val="22"/>
        </w:rPr>
        <w:t>2 – Measures Approved for Implementation by the Management Board</w:t>
      </w:r>
    </w:p>
    <w:p w14:paraId="31376EAB" w14:textId="77777777" w:rsidR="00416AAF" w:rsidRPr="002D2F16" w:rsidRDefault="00416AAF" w:rsidP="00416AAF">
      <w:pPr>
        <w:spacing w:after="0"/>
        <w:rPr>
          <w:rFonts w:asciiTheme="minorHAnsi" w:eastAsiaTheme="majorEastAsia" w:hAnsiTheme="minorHAnsi" w:cstheme="minorHAnsi"/>
          <w:b/>
          <w:bCs/>
          <w:sz w:val="22"/>
          <w:szCs w:val="22"/>
        </w:rPr>
      </w:pPr>
      <w:r w:rsidRPr="002D2F16">
        <w:rPr>
          <w:rFonts w:asciiTheme="minorHAnsi" w:eastAsiaTheme="majorEastAsia" w:hAnsiTheme="minorHAnsi" w:cstheme="minorHAnsi"/>
          <w:b/>
          <w:bCs/>
          <w:sz w:val="22"/>
          <w:szCs w:val="22"/>
        </w:rPr>
        <w:t>Passenger Charter</w:t>
      </w:r>
    </w:p>
    <w:p w14:paraId="3B96F687" w14:textId="1CDEFA5C" w:rsidR="0082222A" w:rsidRPr="002D2F16" w:rsidRDefault="0082222A" w:rsidP="00416AAF">
      <w:pPr>
        <w:spacing w:after="0"/>
        <w:rPr>
          <w:rFonts w:asciiTheme="minorHAnsi" w:eastAsiaTheme="majorEastAsia" w:hAnsiTheme="minorHAnsi" w:cstheme="minorHAnsi"/>
          <w:bCs/>
          <w:sz w:val="22"/>
          <w:szCs w:val="22"/>
        </w:rPr>
      </w:pPr>
      <w:r w:rsidRPr="002D2F16">
        <w:rPr>
          <w:rFonts w:asciiTheme="minorHAnsi" w:eastAsiaTheme="majorEastAsia" w:hAnsiTheme="minorHAnsi" w:cstheme="minorHAnsi"/>
          <w:bCs/>
          <w:sz w:val="22"/>
          <w:szCs w:val="22"/>
        </w:rPr>
        <w:t xml:space="preserve">Blackburn with Darwen Borough Council will work with operators to develop a Passenger Charter </w:t>
      </w:r>
      <w:r w:rsidR="007A1950" w:rsidRPr="002D2F16">
        <w:rPr>
          <w:rFonts w:asciiTheme="minorHAnsi" w:eastAsiaTheme="majorEastAsia" w:hAnsiTheme="minorHAnsi" w:cstheme="minorHAnsi"/>
          <w:bCs/>
          <w:sz w:val="22"/>
          <w:szCs w:val="22"/>
        </w:rPr>
        <w:t>by the end of 2022</w:t>
      </w:r>
    </w:p>
    <w:p w14:paraId="2B40C46A" w14:textId="77777777" w:rsidR="00416AAF" w:rsidRPr="002D2F16" w:rsidRDefault="00416AAF">
      <w:pPr>
        <w:rPr>
          <w:rFonts w:asciiTheme="minorHAnsi" w:hAnsiTheme="minorHAnsi" w:cstheme="minorHAnsi"/>
          <w:b/>
          <w:sz w:val="22"/>
          <w:szCs w:val="22"/>
        </w:rPr>
      </w:pPr>
    </w:p>
    <w:p w14:paraId="050F1D65" w14:textId="77777777" w:rsidR="00416AAF" w:rsidRPr="002D2F16" w:rsidRDefault="00113F04" w:rsidP="00416AAF">
      <w:pPr>
        <w:spacing w:after="0"/>
        <w:rPr>
          <w:rFonts w:asciiTheme="minorHAnsi" w:hAnsiTheme="minorHAnsi" w:cstheme="minorHAnsi"/>
          <w:sz w:val="22"/>
          <w:szCs w:val="22"/>
        </w:rPr>
      </w:pPr>
      <w:r w:rsidRPr="002D2F16">
        <w:rPr>
          <w:rFonts w:asciiTheme="minorHAnsi" w:hAnsiTheme="minorHAnsi" w:cstheme="minorHAnsi"/>
          <w:b/>
          <w:sz w:val="22"/>
          <w:szCs w:val="22"/>
        </w:rPr>
        <w:t>Bus Service Support</w:t>
      </w:r>
    </w:p>
    <w:p w14:paraId="73E423D6" w14:textId="4BB67C8B" w:rsidR="00113F04" w:rsidRPr="002D2F16" w:rsidRDefault="00985909" w:rsidP="00416AAF">
      <w:pPr>
        <w:spacing w:after="0"/>
        <w:rPr>
          <w:rFonts w:asciiTheme="minorHAnsi" w:hAnsiTheme="minorHAnsi" w:cstheme="minorHAnsi"/>
          <w:sz w:val="22"/>
          <w:szCs w:val="22"/>
        </w:rPr>
      </w:pPr>
      <w:r w:rsidRPr="002D2F16">
        <w:rPr>
          <w:rFonts w:asciiTheme="minorHAnsi" w:hAnsiTheme="minorHAnsi" w:cstheme="minorHAnsi"/>
          <w:sz w:val="22"/>
          <w:szCs w:val="22"/>
        </w:rPr>
        <w:t>Provision of additional weekend and evening services and add</w:t>
      </w:r>
      <w:r w:rsidR="0082222A" w:rsidRPr="002D2F16">
        <w:rPr>
          <w:rFonts w:asciiTheme="minorHAnsi" w:hAnsiTheme="minorHAnsi" w:cstheme="minorHAnsi"/>
          <w:sz w:val="22"/>
          <w:szCs w:val="22"/>
        </w:rPr>
        <w:t>itional support and subsidies for</w:t>
      </w:r>
      <w:r w:rsidRPr="002D2F16">
        <w:rPr>
          <w:rFonts w:asciiTheme="minorHAnsi" w:hAnsiTheme="minorHAnsi" w:cstheme="minorHAnsi"/>
          <w:sz w:val="22"/>
          <w:szCs w:val="22"/>
        </w:rPr>
        <w:t xml:space="preserve"> routes. </w:t>
      </w:r>
    </w:p>
    <w:p w14:paraId="32D4C906" w14:textId="77777777" w:rsidR="00416AAF" w:rsidRPr="002D2F16" w:rsidRDefault="00416AAF" w:rsidP="00416AAF">
      <w:pPr>
        <w:spacing w:after="0"/>
        <w:rPr>
          <w:rFonts w:asciiTheme="minorHAnsi" w:hAnsiTheme="minorHAnsi" w:cstheme="minorHAnsi"/>
          <w:sz w:val="22"/>
          <w:szCs w:val="22"/>
        </w:rPr>
      </w:pPr>
    </w:p>
    <w:p w14:paraId="29C8ADE1" w14:textId="77777777" w:rsidR="00416AAF" w:rsidRPr="002D2F16" w:rsidRDefault="00416AAF" w:rsidP="00416AAF">
      <w:pPr>
        <w:spacing w:after="0"/>
        <w:rPr>
          <w:rFonts w:asciiTheme="minorHAnsi" w:hAnsiTheme="minorHAnsi" w:cstheme="minorHAnsi"/>
          <w:b/>
          <w:sz w:val="22"/>
          <w:szCs w:val="22"/>
        </w:rPr>
      </w:pPr>
      <w:r w:rsidRPr="002D2F16">
        <w:rPr>
          <w:rFonts w:asciiTheme="minorHAnsi" w:hAnsiTheme="minorHAnsi" w:cstheme="minorHAnsi"/>
          <w:b/>
          <w:sz w:val="22"/>
          <w:szCs w:val="22"/>
        </w:rPr>
        <w:t>Ticketing Reform</w:t>
      </w:r>
    </w:p>
    <w:p w14:paraId="31FF2AD6" w14:textId="68F8BF1D" w:rsidR="00CD0023" w:rsidRPr="002D2F16" w:rsidRDefault="00985909" w:rsidP="00416AAF">
      <w:pPr>
        <w:spacing w:after="0"/>
        <w:rPr>
          <w:rFonts w:asciiTheme="minorHAnsi" w:hAnsiTheme="minorHAnsi" w:cstheme="minorHAnsi"/>
          <w:sz w:val="22"/>
          <w:szCs w:val="22"/>
        </w:rPr>
      </w:pPr>
      <w:r w:rsidRPr="002D2F16">
        <w:rPr>
          <w:rFonts w:asciiTheme="minorHAnsi" w:hAnsiTheme="minorHAnsi" w:cstheme="minorHAnsi"/>
          <w:sz w:val="22"/>
          <w:szCs w:val="22"/>
        </w:rPr>
        <w:t xml:space="preserve">To work in partnership with Lancashire County Council to introduce Tap on Tap off ticketing to remove barriers to bus travel and deliver single operators systems that offer daily (or period) capping, prior to launch of national multi operator capping and reimbursement </w:t>
      </w:r>
    </w:p>
    <w:p w14:paraId="624BFCA1" w14:textId="77777777" w:rsidR="00416AAF" w:rsidRPr="002D2F16" w:rsidRDefault="00416AAF">
      <w:pPr>
        <w:rPr>
          <w:rFonts w:asciiTheme="minorHAnsi" w:hAnsiTheme="minorHAnsi" w:cstheme="minorHAnsi"/>
          <w:b/>
          <w:sz w:val="22"/>
          <w:szCs w:val="22"/>
        </w:rPr>
      </w:pPr>
    </w:p>
    <w:p w14:paraId="4A02451E" w14:textId="77777777" w:rsidR="00416AAF" w:rsidRPr="002D2F16" w:rsidRDefault="00772848" w:rsidP="00416AAF">
      <w:pPr>
        <w:spacing w:after="0"/>
        <w:rPr>
          <w:rFonts w:asciiTheme="minorHAnsi" w:hAnsiTheme="minorHAnsi" w:cstheme="minorHAnsi"/>
          <w:sz w:val="22"/>
          <w:szCs w:val="22"/>
        </w:rPr>
      </w:pPr>
      <w:r w:rsidRPr="002D2F16">
        <w:rPr>
          <w:rFonts w:asciiTheme="minorHAnsi" w:hAnsiTheme="minorHAnsi" w:cstheme="minorHAnsi"/>
          <w:b/>
          <w:sz w:val="22"/>
          <w:szCs w:val="22"/>
        </w:rPr>
        <w:t>Satisfaction Surveys</w:t>
      </w:r>
    </w:p>
    <w:p w14:paraId="23F80E1F" w14:textId="7D2951CD" w:rsidR="00612A41" w:rsidRPr="002D2F16" w:rsidRDefault="00612A41" w:rsidP="00612A41">
      <w:pPr>
        <w:rPr>
          <w:rFonts w:asciiTheme="minorHAnsi" w:hAnsiTheme="minorHAnsi" w:cstheme="minorHAnsi"/>
          <w:sz w:val="22"/>
          <w:szCs w:val="22"/>
        </w:rPr>
      </w:pPr>
      <w:r w:rsidRPr="002D2F16">
        <w:rPr>
          <w:rFonts w:asciiTheme="minorHAnsi" w:hAnsiTheme="minorHAnsi" w:cstheme="minorHAnsi"/>
          <w:sz w:val="22"/>
          <w:szCs w:val="22"/>
        </w:rPr>
        <w:t xml:space="preserve">Blackburn with Darwen Borough Council propose to conduct surveys each year to monitor satisfaction levels, using the Transport Focus ‘Your Bus Journey’ passenger satisfaction survey to inform the annual review of the BSIP and in turn to inform the priorities for delivery on the part of </w:t>
      </w:r>
      <w:r w:rsidRPr="002D2F16">
        <w:rPr>
          <w:rFonts w:asciiTheme="minorHAnsi" w:hAnsiTheme="minorHAnsi" w:cstheme="minorHAnsi"/>
          <w:sz w:val="22"/>
          <w:szCs w:val="22"/>
        </w:rPr>
        <w:lastRenderedPageBreak/>
        <w:t>the Enhanced Partnership and to invite feedback from bus users and other residents on the Facilities, Measures and Requirements introduced under this Enhanced Partnership.</w:t>
      </w:r>
    </w:p>
    <w:p w14:paraId="579198F1" w14:textId="77777777" w:rsidR="008D5D57" w:rsidRPr="002D2F16" w:rsidRDefault="008D5D57">
      <w:pPr>
        <w:rPr>
          <w:rFonts w:asciiTheme="minorHAnsi" w:eastAsiaTheme="majorEastAsia" w:hAnsiTheme="minorHAnsi" w:cstheme="minorHAnsi"/>
          <w:b/>
          <w:bCs/>
          <w:color w:val="2F5496" w:themeColor="accent1" w:themeShade="BF"/>
          <w:sz w:val="22"/>
          <w:szCs w:val="22"/>
        </w:rPr>
      </w:pPr>
    </w:p>
    <w:p w14:paraId="662999B4" w14:textId="37F5462A" w:rsidR="00577DF8" w:rsidRPr="002D2F16" w:rsidRDefault="00577DF8">
      <w:pPr>
        <w:rPr>
          <w:rFonts w:asciiTheme="minorHAnsi" w:eastAsiaTheme="majorEastAsia" w:hAnsiTheme="minorHAnsi" w:cstheme="minorHAnsi"/>
          <w:b/>
          <w:bCs/>
          <w:color w:val="2F5496" w:themeColor="accent1" w:themeShade="BF"/>
          <w:sz w:val="22"/>
          <w:szCs w:val="22"/>
        </w:rPr>
      </w:pPr>
      <w:r w:rsidRPr="002D2F16">
        <w:rPr>
          <w:rFonts w:asciiTheme="minorHAnsi" w:eastAsiaTheme="majorEastAsia" w:hAnsiTheme="minorHAnsi" w:cstheme="minorHAnsi"/>
          <w:b/>
          <w:bCs/>
          <w:color w:val="2F5496" w:themeColor="accent1" w:themeShade="BF"/>
          <w:sz w:val="22"/>
          <w:szCs w:val="22"/>
        </w:rPr>
        <w:t xml:space="preserve">Schedule </w:t>
      </w:r>
      <w:r w:rsidR="0004516A" w:rsidRPr="002D2F16">
        <w:rPr>
          <w:rFonts w:asciiTheme="minorHAnsi" w:eastAsiaTheme="majorEastAsia" w:hAnsiTheme="minorHAnsi" w:cstheme="minorHAnsi"/>
          <w:b/>
          <w:bCs/>
          <w:color w:val="2F5496" w:themeColor="accent1" w:themeShade="BF"/>
          <w:sz w:val="22"/>
          <w:szCs w:val="22"/>
        </w:rPr>
        <w:t>B.</w:t>
      </w:r>
      <w:r w:rsidRPr="002D2F16">
        <w:rPr>
          <w:rFonts w:asciiTheme="minorHAnsi" w:eastAsiaTheme="majorEastAsia" w:hAnsiTheme="minorHAnsi" w:cstheme="minorHAnsi"/>
          <w:b/>
          <w:bCs/>
          <w:color w:val="2F5496" w:themeColor="accent1" w:themeShade="BF"/>
          <w:sz w:val="22"/>
          <w:szCs w:val="22"/>
        </w:rPr>
        <w:t>3 – Measures for consideration subject to funding, feasibility and Management Board and Blackburn with Darwen Borough Council (where required) approval.</w:t>
      </w:r>
    </w:p>
    <w:p w14:paraId="64FA70FF" w14:textId="77777777" w:rsidR="00577DF8" w:rsidRPr="002D2F16" w:rsidRDefault="00577DF8">
      <w:pPr>
        <w:rPr>
          <w:rFonts w:asciiTheme="minorHAnsi" w:hAnsiTheme="minorHAnsi" w:cstheme="minorHAnsi"/>
          <w:b/>
          <w:sz w:val="22"/>
          <w:szCs w:val="22"/>
        </w:rPr>
      </w:pPr>
      <w:r w:rsidRPr="002D2F16">
        <w:rPr>
          <w:rFonts w:asciiTheme="minorHAnsi" w:hAnsiTheme="minorHAnsi" w:cstheme="minorHAnsi"/>
          <w:b/>
          <w:sz w:val="22"/>
          <w:szCs w:val="22"/>
        </w:rPr>
        <w:t>Programmes fo</w:t>
      </w:r>
      <w:r w:rsidR="00C02F97" w:rsidRPr="002D2F16">
        <w:rPr>
          <w:rFonts w:asciiTheme="minorHAnsi" w:hAnsiTheme="minorHAnsi" w:cstheme="minorHAnsi"/>
          <w:b/>
          <w:sz w:val="22"/>
          <w:szCs w:val="22"/>
        </w:rPr>
        <w:t>r Development</w:t>
      </w:r>
    </w:p>
    <w:p w14:paraId="76CDC1F9" w14:textId="77777777" w:rsidR="0022496E" w:rsidRPr="002D2F16" w:rsidRDefault="0022496E" w:rsidP="00922FB8">
      <w:pPr>
        <w:spacing w:after="120"/>
        <w:rPr>
          <w:rFonts w:ascii="Calibri" w:hAnsi="Calibri" w:cs="Calibri"/>
          <w:b/>
          <w:bCs/>
          <w:i/>
          <w:iCs/>
          <w:sz w:val="22"/>
          <w:szCs w:val="22"/>
        </w:rPr>
      </w:pPr>
      <w:r w:rsidRPr="002D2F16">
        <w:rPr>
          <w:rFonts w:ascii="Calibri" w:hAnsi="Calibri" w:cs="Calibri"/>
          <w:b/>
          <w:bCs/>
          <w:i/>
          <w:iCs/>
          <w:sz w:val="22"/>
          <w:szCs w:val="22"/>
        </w:rPr>
        <w:t xml:space="preserve">Route Reviews </w:t>
      </w:r>
      <w:r w:rsidR="002E5390" w:rsidRPr="002D2F16">
        <w:rPr>
          <w:rFonts w:ascii="Calibri" w:hAnsi="Calibri" w:cs="Calibri"/>
          <w:b/>
          <w:bCs/>
          <w:i/>
          <w:iCs/>
          <w:sz w:val="22"/>
          <w:szCs w:val="22"/>
        </w:rPr>
        <w:t>–</w:t>
      </w:r>
      <w:r w:rsidRPr="002D2F16">
        <w:rPr>
          <w:rFonts w:ascii="Calibri" w:hAnsi="Calibri" w:cs="Calibri"/>
          <w:b/>
          <w:bCs/>
          <w:i/>
          <w:iCs/>
          <w:sz w:val="22"/>
          <w:szCs w:val="22"/>
        </w:rPr>
        <w:t xml:space="preserve"> </w:t>
      </w:r>
      <w:r w:rsidR="002E5390" w:rsidRPr="002D2F16">
        <w:rPr>
          <w:rFonts w:asciiTheme="minorHAnsi" w:hAnsiTheme="minorHAnsi" w:cstheme="minorHAnsi"/>
          <w:sz w:val="22"/>
          <w:szCs w:val="22"/>
        </w:rPr>
        <w:t>Blackburn with Darwen Borough Council will undertake route reviews. These will identify small-scale measures which will improve bus journey times and reliability. Typical areas include reviewing waiting and loading restrictions or amending the geometry at bus stops and identifying locations where greater enforcement of current restrictions is required. This is a particular focus in business parks where overflow parking and goods vehicles parked on-street make it difficult for buses to access.</w:t>
      </w:r>
    </w:p>
    <w:p w14:paraId="4E975768" w14:textId="77777777" w:rsidR="0061214D" w:rsidRPr="002D2F16" w:rsidRDefault="0061214D" w:rsidP="00811D19">
      <w:pPr>
        <w:spacing w:after="120"/>
        <w:rPr>
          <w:sz w:val="22"/>
          <w:szCs w:val="22"/>
        </w:rPr>
      </w:pPr>
      <w:r w:rsidRPr="002D2F16">
        <w:rPr>
          <w:rFonts w:ascii="Calibri" w:hAnsi="Calibri" w:cs="Calibri"/>
          <w:b/>
          <w:bCs/>
          <w:i/>
          <w:iCs/>
          <w:sz w:val="22"/>
          <w:szCs w:val="22"/>
        </w:rPr>
        <w:t>Bus Lane Enforcement</w:t>
      </w:r>
      <w:r w:rsidR="00074D6F" w:rsidRPr="002D2F16">
        <w:rPr>
          <w:rFonts w:ascii="Calibri" w:hAnsi="Calibri" w:cs="Calibri"/>
          <w:b/>
          <w:bCs/>
          <w:i/>
          <w:iCs/>
          <w:sz w:val="22"/>
          <w:szCs w:val="22"/>
        </w:rPr>
        <w:t xml:space="preserve"> - </w:t>
      </w:r>
      <w:r w:rsidRPr="002D2F16">
        <w:rPr>
          <w:rFonts w:asciiTheme="minorHAnsi" w:hAnsiTheme="minorHAnsi" w:cstheme="minorHAnsi"/>
          <w:sz w:val="22"/>
          <w:szCs w:val="22"/>
        </w:rPr>
        <w:t>Blackburn with Darwen Borough Council will use the discretionary powers granted in the Traffic Management Act 2004 to enforce the list of</w:t>
      </w:r>
      <w:r w:rsidR="0078306A" w:rsidRPr="002D2F16">
        <w:rPr>
          <w:rFonts w:asciiTheme="minorHAnsi" w:hAnsiTheme="minorHAnsi" w:cstheme="minorHAnsi"/>
          <w:sz w:val="22"/>
          <w:szCs w:val="22"/>
        </w:rPr>
        <w:t xml:space="preserve"> proposed</w:t>
      </w:r>
      <w:r w:rsidRPr="002D2F16">
        <w:rPr>
          <w:rFonts w:asciiTheme="minorHAnsi" w:hAnsiTheme="minorHAnsi" w:cstheme="minorHAnsi"/>
          <w:sz w:val="22"/>
          <w:szCs w:val="22"/>
        </w:rPr>
        <w:t xml:space="preserve"> bus lanes included in Annex </w:t>
      </w:r>
      <w:proofErr w:type="gramStart"/>
      <w:r w:rsidRPr="002D2F16">
        <w:rPr>
          <w:rFonts w:asciiTheme="minorHAnsi" w:hAnsiTheme="minorHAnsi" w:cstheme="minorHAnsi"/>
          <w:sz w:val="22"/>
          <w:szCs w:val="22"/>
        </w:rPr>
        <w:t>A</w:t>
      </w:r>
      <w:proofErr w:type="gramEnd"/>
      <w:r w:rsidR="0078306A" w:rsidRPr="002D2F16">
        <w:rPr>
          <w:rFonts w:asciiTheme="minorHAnsi" w:hAnsiTheme="minorHAnsi" w:cstheme="minorHAnsi"/>
          <w:sz w:val="22"/>
          <w:szCs w:val="22"/>
        </w:rPr>
        <w:t>, Schedule 3</w:t>
      </w:r>
      <w:r w:rsidRPr="002D2F16">
        <w:rPr>
          <w:rFonts w:asciiTheme="minorHAnsi" w:hAnsiTheme="minorHAnsi" w:cstheme="minorHAnsi"/>
          <w:sz w:val="22"/>
          <w:szCs w:val="22"/>
        </w:rPr>
        <w:t xml:space="preserve"> for the associated hours of operation with CCTV equipment. A list and installation programme for new enforcement cameras is subject to route reviews and availability of funding. </w:t>
      </w:r>
    </w:p>
    <w:p w14:paraId="1F0104A1" w14:textId="7F412EF3" w:rsidR="0061214D" w:rsidRPr="005C41F9" w:rsidRDefault="0061214D" w:rsidP="00811D19">
      <w:pPr>
        <w:spacing w:after="120"/>
        <w:rPr>
          <w:rFonts w:asciiTheme="minorHAnsi" w:hAnsiTheme="minorHAnsi" w:cstheme="minorHAnsi"/>
          <w:i/>
          <w:sz w:val="22"/>
          <w:szCs w:val="22"/>
        </w:rPr>
      </w:pPr>
      <w:r w:rsidRPr="002D2F16">
        <w:rPr>
          <w:rFonts w:ascii="Calibri" w:hAnsi="Calibri" w:cs="Calibri"/>
          <w:b/>
          <w:bCs/>
          <w:i/>
          <w:iCs/>
          <w:sz w:val="22"/>
          <w:szCs w:val="22"/>
        </w:rPr>
        <w:t>Managing Roadworks</w:t>
      </w:r>
      <w:r w:rsidR="00074D6F" w:rsidRPr="002D2F16">
        <w:rPr>
          <w:rFonts w:ascii="Calibri" w:hAnsi="Calibri" w:cs="Calibri"/>
          <w:b/>
          <w:bCs/>
          <w:i/>
          <w:iCs/>
          <w:sz w:val="22"/>
          <w:szCs w:val="22"/>
        </w:rPr>
        <w:t xml:space="preserve"> - </w:t>
      </w:r>
      <w:r w:rsidRPr="002D2F16">
        <w:rPr>
          <w:rFonts w:asciiTheme="minorHAnsi" w:hAnsiTheme="minorHAnsi" w:cstheme="minorHAnsi"/>
          <w:sz w:val="22"/>
          <w:szCs w:val="22"/>
        </w:rPr>
        <w:t>Wherever possible from 1</w:t>
      </w:r>
      <w:r w:rsidRPr="002D2F16">
        <w:rPr>
          <w:rFonts w:asciiTheme="minorHAnsi" w:hAnsiTheme="minorHAnsi" w:cstheme="minorHAnsi"/>
          <w:sz w:val="22"/>
          <w:szCs w:val="22"/>
          <w:vertAlign w:val="superscript"/>
        </w:rPr>
        <w:t>st</w:t>
      </w:r>
      <w:r w:rsidRPr="002D2F16">
        <w:rPr>
          <w:rFonts w:asciiTheme="minorHAnsi" w:hAnsiTheme="minorHAnsi" w:cstheme="minorHAnsi"/>
          <w:sz w:val="22"/>
          <w:szCs w:val="22"/>
        </w:rPr>
        <w:t xml:space="preserve"> April 2022 Blackburn with Darwen Borough Council will give all bus operators a minimum of </w:t>
      </w:r>
      <w:r w:rsidRPr="002D2F16">
        <w:rPr>
          <w:rFonts w:asciiTheme="minorHAnsi" w:hAnsiTheme="minorHAnsi" w:cstheme="minorHAnsi"/>
          <w:iCs/>
          <w:sz w:val="22"/>
          <w:szCs w:val="22"/>
        </w:rPr>
        <w:t xml:space="preserve">14 </w:t>
      </w:r>
      <w:r w:rsidR="00875C48" w:rsidRPr="002D2F16">
        <w:rPr>
          <w:rFonts w:asciiTheme="minorHAnsi" w:hAnsiTheme="minorHAnsi" w:cstheme="minorHAnsi"/>
          <w:iCs/>
          <w:sz w:val="22"/>
          <w:szCs w:val="22"/>
        </w:rPr>
        <w:t>days</w:t>
      </w:r>
      <w:r w:rsidR="00875C48" w:rsidRPr="002D2F16">
        <w:rPr>
          <w:rFonts w:asciiTheme="minorHAnsi" w:hAnsiTheme="minorHAnsi" w:cstheme="minorHAnsi"/>
          <w:sz w:val="22"/>
          <w:szCs w:val="22"/>
        </w:rPr>
        <w:t>’ notice</w:t>
      </w:r>
      <w:r w:rsidRPr="002D2F16">
        <w:rPr>
          <w:rFonts w:asciiTheme="minorHAnsi" w:hAnsiTheme="minorHAnsi" w:cstheme="minorHAnsi"/>
          <w:sz w:val="22"/>
          <w:szCs w:val="22"/>
        </w:rPr>
        <w:t xml:space="preserve"> of planned roadworks where their services are impacted.</w:t>
      </w:r>
      <w:r w:rsidRPr="005C41F9">
        <w:rPr>
          <w:rFonts w:asciiTheme="minorHAnsi" w:hAnsiTheme="minorHAnsi" w:cstheme="minorHAnsi"/>
          <w:i/>
          <w:sz w:val="22"/>
          <w:szCs w:val="22"/>
        </w:rPr>
        <w:t xml:space="preserve"> </w:t>
      </w:r>
    </w:p>
    <w:p w14:paraId="051B51C9" w14:textId="77777777" w:rsidR="004005A0" w:rsidRPr="00811D19" w:rsidRDefault="00D242CF" w:rsidP="00811D19">
      <w:pPr>
        <w:pStyle w:val="ListBullet"/>
        <w:numPr>
          <w:ilvl w:val="0"/>
          <w:numId w:val="0"/>
        </w:numPr>
        <w:tabs>
          <w:tab w:val="left" w:pos="720"/>
        </w:tabs>
        <w:spacing w:after="120"/>
        <w:rPr>
          <w:rFonts w:asciiTheme="minorHAnsi" w:hAnsiTheme="minorHAnsi" w:cstheme="minorHAnsi"/>
          <w:color w:val="auto"/>
          <w:sz w:val="22"/>
        </w:rPr>
      </w:pPr>
      <w:r w:rsidRPr="00811D19">
        <w:rPr>
          <w:rFonts w:asciiTheme="minorHAnsi" w:hAnsiTheme="minorHAnsi" w:cstheme="minorHAnsi"/>
          <w:b/>
          <w:bCs/>
          <w:i/>
          <w:iCs/>
          <w:color w:val="auto"/>
          <w:sz w:val="22"/>
        </w:rPr>
        <w:t>Ticketing</w:t>
      </w:r>
      <w:r w:rsidRPr="00811D19">
        <w:rPr>
          <w:rFonts w:asciiTheme="minorHAnsi" w:hAnsiTheme="minorHAnsi" w:cstheme="minorHAnsi"/>
          <w:color w:val="auto"/>
          <w:sz w:val="22"/>
        </w:rPr>
        <w:t xml:space="preserve"> – Review the concessionary travel scheme to try and speed up boarding and remove the need for issuance from 2023</w:t>
      </w:r>
      <w:r w:rsidR="004005A0" w:rsidRPr="00811D19">
        <w:rPr>
          <w:rFonts w:asciiTheme="minorHAnsi" w:hAnsiTheme="minorHAnsi" w:cstheme="minorHAnsi"/>
          <w:color w:val="auto"/>
          <w:sz w:val="22"/>
        </w:rPr>
        <w:t xml:space="preserve"> </w:t>
      </w:r>
      <w:r w:rsidR="004005A0">
        <w:rPr>
          <w:rFonts w:asciiTheme="minorHAnsi" w:hAnsiTheme="minorHAnsi" w:cstheme="minorHAnsi"/>
          <w:color w:val="auto"/>
          <w:sz w:val="22"/>
        </w:rPr>
        <w:t>and c</w:t>
      </w:r>
      <w:r w:rsidR="004005A0" w:rsidRPr="00811D19">
        <w:rPr>
          <w:rFonts w:asciiTheme="minorHAnsi" w:hAnsiTheme="minorHAnsi" w:cstheme="minorHAnsi"/>
          <w:color w:val="auto"/>
          <w:sz w:val="22"/>
        </w:rPr>
        <w:t>onsider extending the current concessionary travel scheme beyond the 23:00 Monday to Friday restriction to allow for later night travel to pass holders</w:t>
      </w:r>
      <w:r w:rsidR="004005A0">
        <w:rPr>
          <w:rFonts w:asciiTheme="minorHAnsi" w:hAnsiTheme="minorHAnsi" w:cstheme="minorHAnsi"/>
          <w:color w:val="auto"/>
          <w:sz w:val="22"/>
        </w:rPr>
        <w:t>.</w:t>
      </w:r>
    </w:p>
    <w:p w14:paraId="041D2F77" w14:textId="77777777" w:rsidR="0061214D" w:rsidRPr="00811D19" w:rsidRDefault="0061214D" w:rsidP="00811D19">
      <w:pPr>
        <w:rPr>
          <w:rFonts w:ascii="Calibri" w:hAnsi="Calibri" w:cs="Calibri"/>
          <w:b/>
          <w:bCs/>
          <w:i/>
          <w:iCs/>
          <w:sz w:val="22"/>
          <w:szCs w:val="22"/>
        </w:rPr>
      </w:pPr>
      <w:r w:rsidRPr="00811D19">
        <w:rPr>
          <w:rFonts w:ascii="Calibri" w:hAnsi="Calibri" w:cs="Calibri"/>
          <w:b/>
          <w:bCs/>
          <w:i/>
          <w:iCs/>
          <w:sz w:val="22"/>
          <w:szCs w:val="22"/>
        </w:rPr>
        <w:t>Review of Bus Services –</w:t>
      </w:r>
      <w:r w:rsidR="007D64A1" w:rsidRPr="00FC2A3C">
        <w:rPr>
          <w:rFonts w:ascii="Calibri" w:hAnsi="Calibri" w:cs="Calibri"/>
          <w:b/>
          <w:bCs/>
          <w:i/>
          <w:iCs/>
          <w:sz w:val="22"/>
          <w:szCs w:val="22"/>
        </w:rPr>
        <w:t xml:space="preserve"> </w:t>
      </w:r>
      <w:r w:rsidRPr="00FC2A3C">
        <w:rPr>
          <w:rFonts w:asciiTheme="minorHAnsi" w:eastAsia="Times New Roman" w:hAnsiTheme="minorHAnsi" w:cstheme="minorHAnsi"/>
          <w:color w:val="000000"/>
          <w:sz w:val="22"/>
          <w:szCs w:val="22"/>
          <w:lang w:eastAsia="en-GB"/>
        </w:rPr>
        <w:t>A wholescale review of the commercial and supported networks, including ticketing and fares and vehicle standards.</w:t>
      </w:r>
      <w:r w:rsidR="00FC2A3C" w:rsidRPr="00FC2A3C">
        <w:rPr>
          <w:rFonts w:asciiTheme="minorHAnsi" w:eastAsia="Times New Roman" w:hAnsiTheme="minorHAnsi" w:cstheme="minorHAnsi"/>
          <w:color w:val="000000"/>
          <w:sz w:val="22"/>
          <w:szCs w:val="22"/>
          <w:lang w:eastAsia="en-GB"/>
        </w:rPr>
        <w:t xml:space="preserve"> </w:t>
      </w:r>
      <w:r w:rsidR="007D64A1" w:rsidRPr="00FC2A3C">
        <w:rPr>
          <w:rFonts w:asciiTheme="minorHAnsi" w:eastAsia="Times New Roman" w:hAnsiTheme="minorHAnsi" w:cstheme="minorHAnsi"/>
          <w:color w:val="000000"/>
          <w:sz w:val="22"/>
          <w:szCs w:val="22"/>
          <w:lang w:eastAsia="en-GB"/>
        </w:rPr>
        <w:t xml:space="preserve">Consideration should be given to </w:t>
      </w:r>
      <w:r w:rsidR="005C24B6" w:rsidRPr="00FC2A3C">
        <w:rPr>
          <w:rFonts w:asciiTheme="minorHAnsi" w:eastAsia="Times New Roman" w:hAnsiTheme="minorHAnsi" w:cstheme="minorHAnsi"/>
          <w:color w:val="000000"/>
          <w:sz w:val="22"/>
          <w:szCs w:val="22"/>
          <w:lang w:eastAsia="en-GB"/>
        </w:rPr>
        <w:t>how DRT can be developed to fill real gaps in the current bus network</w:t>
      </w:r>
      <w:r w:rsidR="00FC2A3C" w:rsidRPr="00FC2A3C">
        <w:rPr>
          <w:rFonts w:asciiTheme="minorHAnsi" w:eastAsia="Times New Roman" w:hAnsiTheme="minorHAnsi" w:cstheme="minorHAnsi"/>
          <w:color w:val="000000"/>
          <w:sz w:val="22"/>
          <w:szCs w:val="22"/>
          <w:lang w:eastAsia="en-GB"/>
        </w:rPr>
        <w:t xml:space="preserve"> in partnership with both the commercial and voluntary sectors.</w:t>
      </w:r>
    </w:p>
    <w:p w14:paraId="6EB2987B" w14:textId="77777777" w:rsidR="000532DD" w:rsidRPr="00F90370" w:rsidRDefault="000532DD" w:rsidP="000532DD">
      <w:pPr>
        <w:rPr>
          <w:rFonts w:ascii="Calibri" w:hAnsi="Calibri" w:cs="Calibri"/>
          <w:sz w:val="22"/>
          <w:szCs w:val="22"/>
        </w:rPr>
      </w:pPr>
      <w:r>
        <w:rPr>
          <w:rFonts w:ascii="Calibri" w:hAnsi="Calibri" w:cs="Calibri"/>
          <w:b/>
          <w:bCs/>
          <w:i/>
          <w:iCs/>
          <w:sz w:val="22"/>
          <w:szCs w:val="22"/>
        </w:rPr>
        <w:t xml:space="preserve">Website and Applications </w:t>
      </w:r>
      <w:r w:rsidR="00C57A73">
        <w:rPr>
          <w:rFonts w:ascii="Calibri" w:hAnsi="Calibri" w:cs="Calibri"/>
          <w:b/>
          <w:bCs/>
          <w:i/>
          <w:iCs/>
          <w:sz w:val="22"/>
          <w:szCs w:val="22"/>
        </w:rPr>
        <w:t>–</w:t>
      </w:r>
      <w:r>
        <w:rPr>
          <w:rFonts w:ascii="Calibri" w:hAnsi="Calibri" w:cs="Calibri"/>
          <w:b/>
          <w:bCs/>
          <w:i/>
          <w:iCs/>
          <w:sz w:val="22"/>
          <w:szCs w:val="22"/>
        </w:rPr>
        <w:t xml:space="preserve"> </w:t>
      </w:r>
      <w:r w:rsidRPr="00811D19">
        <w:rPr>
          <w:rFonts w:ascii="Calibri" w:hAnsi="Calibri" w:cs="Calibri"/>
          <w:sz w:val="22"/>
          <w:szCs w:val="22"/>
        </w:rPr>
        <w:t>Develop the existing BwD CONNECT website</w:t>
      </w:r>
      <w:r>
        <w:t xml:space="preserve"> </w:t>
      </w:r>
      <w:r w:rsidRPr="00811D19">
        <w:rPr>
          <w:rFonts w:asciiTheme="minorHAnsi" w:eastAsia="Times New Roman" w:hAnsiTheme="minorHAnsi" w:cstheme="minorHAnsi"/>
          <w:color w:val="000000"/>
          <w:sz w:val="22"/>
          <w:szCs w:val="22"/>
          <w:lang w:eastAsia="en-GB"/>
        </w:rPr>
        <w:t xml:space="preserve">to become a single source of comprehensive information across the county and </w:t>
      </w:r>
      <w:r w:rsidR="00511A98">
        <w:rPr>
          <w:rFonts w:asciiTheme="minorHAnsi" w:eastAsia="Times New Roman" w:hAnsiTheme="minorHAnsi" w:cstheme="minorHAnsi"/>
          <w:color w:val="000000"/>
          <w:sz w:val="22"/>
          <w:szCs w:val="22"/>
          <w:lang w:eastAsia="en-GB"/>
        </w:rPr>
        <w:t xml:space="preserve">consider </w:t>
      </w:r>
      <w:r w:rsidR="00100566">
        <w:rPr>
          <w:rFonts w:asciiTheme="minorHAnsi" w:eastAsia="Times New Roman" w:hAnsiTheme="minorHAnsi" w:cstheme="minorHAnsi"/>
          <w:color w:val="000000"/>
          <w:sz w:val="22"/>
          <w:szCs w:val="22"/>
          <w:lang w:eastAsia="en-GB"/>
        </w:rPr>
        <w:t>the development of an app to cover real time information, ticketing, disruption messaging</w:t>
      </w:r>
      <w:r w:rsidR="00B314BE">
        <w:rPr>
          <w:rFonts w:asciiTheme="minorHAnsi" w:eastAsia="Times New Roman" w:hAnsiTheme="minorHAnsi" w:cstheme="minorHAnsi"/>
          <w:color w:val="000000"/>
          <w:sz w:val="22"/>
          <w:szCs w:val="22"/>
          <w:lang w:eastAsia="en-GB"/>
        </w:rPr>
        <w:t>,</w:t>
      </w:r>
      <w:r w:rsidR="00100566">
        <w:rPr>
          <w:rFonts w:asciiTheme="minorHAnsi" w:eastAsia="Times New Roman" w:hAnsiTheme="minorHAnsi" w:cstheme="minorHAnsi"/>
          <w:color w:val="000000"/>
          <w:sz w:val="22"/>
          <w:szCs w:val="22"/>
          <w:lang w:eastAsia="en-GB"/>
        </w:rPr>
        <w:t xml:space="preserve"> etc.</w:t>
      </w:r>
      <w:r w:rsidR="0087404B">
        <w:rPr>
          <w:rFonts w:asciiTheme="minorHAnsi" w:eastAsia="Times New Roman" w:hAnsiTheme="minorHAnsi" w:cstheme="minorHAnsi"/>
          <w:color w:val="000000"/>
          <w:sz w:val="22"/>
          <w:szCs w:val="22"/>
          <w:lang w:eastAsia="en-GB"/>
        </w:rPr>
        <w:t xml:space="preserve"> </w:t>
      </w:r>
    </w:p>
    <w:p w14:paraId="5490A5FC" w14:textId="77777777" w:rsidR="000532DD" w:rsidRPr="00811D19" w:rsidRDefault="008352FD" w:rsidP="00811D19">
      <w:pPr>
        <w:pStyle w:val="ListBullet"/>
        <w:numPr>
          <w:ilvl w:val="0"/>
          <w:numId w:val="0"/>
        </w:numPr>
        <w:tabs>
          <w:tab w:val="left" w:pos="720"/>
        </w:tabs>
        <w:rPr>
          <w:rFonts w:asciiTheme="minorHAnsi" w:eastAsia="Times New Roman" w:hAnsiTheme="minorHAnsi" w:cstheme="minorHAnsi"/>
          <w:color w:val="000000"/>
          <w:sz w:val="22"/>
          <w:lang w:eastAsia="en-GB"/>
        </w:rPr>
      </w:pPr>
      <w:r w:rsidRPr="00811D19">
        <w:rPr>
          <w:rFonts w:asciiTheme="minorHAnsi" w:eastAsia="Times New Roman" w:hAnsiTheme="minorHAnsi" w:cstheme="minorHAnsi"/>
          <w:b/>
          <w:bCs/>
          <w:color w:val="000000"/>
          <w:sz w:val="22"/>
          <w:lang w:eastAsia="en-GB"/>
        </w:rPr>
        <w:t>Timetables and Real Time Passenger Information</w:t>
      </w:r>
      <w:r>
        <w:rPr>
          <w:rFonts w:asciiTheme="minorHAnsi" w:eastAsia="Times New Roman" w:hAnsiTheme="minorHAnsi" w:cstheme="minorHAnsi"/>
          <w:color w:val="000000"/>
          <w:sz w:val="22"/>
          <w:lang w:eastAsia="en-GB"/>
        </w:rPr>
        <w:t xml:space="preserve"> – </w:t>
      </w:r>
      <w:r w:rsidRPr="00C76948">
        <w:rPr>
          <w:rFonts w:asciiTheme="minorHAnsi" w:eastAsia="Times New Roman" w:hAnsiTheme="minorHAnsi" w:cstheme="minorHAnsi"/>
          <w:color w:val="000000"/>
          <w:sz w:val="22"/>
          <w:lang w:eastAsia="en-GB"/>
        </w:rPr>
        <w:t>Rev</w:t>
      </w:r>
      <w:r>
        <w:rPr>
          <w:rFonts w:asciiTheme="minorHAnsi" w:eastAsia="Times New Roman" w:hAnsiTheme="minorHAnsi" w:cstheme="minorHAnsi"/>
          <w:color w:val="000000"/>
          <w:sz w:val="22"/>
          <w:lang w:eastAsia="en-GB"/>
        </w:rPr>
        <w:t>iew the</w:t>
      </w:r>
      <w:r w:rsidRPr="00C76948">
        <w:rPr>
          <w:rFonts w:asciiTheme="minorHAnsi" w:eastAsia="Times New Roman" w:hAnsiTheme="minorHAnsi" w:cstheme="minorHAnsi"/>
          <w:color w:val="000000"/>
          <w:sz w:val="22"/>
          <w:lang w:eastAsia="en-GB"/>
        </w:rPr>
        <w:t xml:space="preserve"> processes for the provision of</w:t>
      </w:r>
      <w:r>
        <w:rPr>
          <w:rFonts w:asciiTheme="minorHAnsi" w:eastAsia="Times New Roman" w:hAnsiTheme="minorHAnsi" w:cstheme="minorHAnsi"/>
          <w:color w:val="000000"/>
          <w:sz w:val="22"/>
          <w:lang w:eastAsia="en-GB"/>
        </w:rPr>
        <w:t xml:space="preserve"> </w:t>
      </w:r>
      <w:r w:rsidRPr="00C76948">
        <w:rPr>
          <w:rFonts w:asciiTheme="minorHAnsi" w:eastAsia="Times New Roman" w:hAnsiTheme="minorHAnsi" w:cstheme="minorHAnsi"/>
          <w:color w:val="000000"/>
          <w:sz w:val="22"/>
          <w:lang w:eastAsia="en-GB"/>
        </w:rPr>
        <w:t>roadside information and the infrastructure used to display information to ensure that it is both fit for purpose and attractive</w:t>
      </w:r>
      <w:r w:rsidR="00863590">
        <w:rPr>
          <w:rFonts w:asciiTheme="minorHAnsi" w:eastAsia="Times New Roman" w:hAnsiTheme="minorHAnsi" w:cstheme="minorHAnsi"/>
          <w:color w:val="000000"/>
          <w:sz w:val="22"/>
          <w:lang w:eastAsia="en-GB"/>
        </w:rPr>
        <w:t xml:space="preserve">. </w:t>
      </w:r>
      <w:r w:rsidR="000532DD" w:rsidRPr="00811D19">
        <w:rPr>
          <w:rFonts w:asciiTheme="minorHAnsi" w:eastAsia="Times New Roman" w:hAnsiTheme="minorHAnsi" w:cstheme="minorHAnsi"/>
          <w:color w:val="000000"/>
          <w:sz w:val="22"/>
          <w:lang w:eastAsia="en-GB"/>
        </w:rPr>
        <w:t>Pilot the potential for e-ink to provide static and real-time information at selected bus stops as part of a demonstration project.</w:t>
      </w:r>
    </w:p>
    <w:p w14:paraId="4C3CA5C3" w14:textId="77777777" w:rsidR="000532DD" w:rsidRPr="00404473" w:rsidRDefault="000532DD" w:rsidP="00811D19">
      <w:pPr>
        <w:rPr>
          <w:rFonts w:ascii="Calibri" w:hAnsi="Calibri" w:cs="Calibri"/>
          <w:b/>
          <w:bCs/>
          <w:i/>
          <w:iCs/>
          <w:sz w:val="22"/>
          <w:szCs w:val="22"/>
        </w:rPr>
      </w:pPr>
    </w:p>
    <w:p w14:paraId="4DB01549" w14:textId="77777777" w:rsidR="00D44644" w:rsidRPr="003359DA" w:rsidRDefault="00D44644">
      <w:pPr>
        <w:rPr>
          <w:rFonts w:asciiTheme="minorHAnsi" w:hAnsiTheme="minorHAnsi" w:cstheme="minorHAnsi"/>
          <w:highlight w:val="yellow"/>
        </w:rPr>
      </w:pPr>
      <w:r w:rsidRPr="003359DA">
        <w:rPr>
          <w:rFonts w:asciiTheme="minorHAnsi" w:hAnsiTheme="minorHAnsi" w:cstheme="minorHAnsi"/>
          <w:highlight w:val="yellow"/>
        </w:rPr>
        <w:br w:type="page"/>
      </w:r>
    </w:p>
    <w:p w14:paraId="0A7B078B" w14:textId="77777777" w:rsidR="00416AAF" w:rsidRPr="003C388D" w:rsidRDefault="00E73862" w:rsidP="003C388D">
      <w:pPr>
        <w:pStyle w:val="Heading2"/>
        <w:rPr>
          <w:rFonts w:asciiTheme="minorHAnsi" w:hAnsiTheme="minorHAnsi"/>
          <w:b/>
          <w:sz w:val="28"/>
          <w:szCs w:val="28"/>
        </w:rPr>
      </w:pPr>
      <w:bookmarkStart w:id="30" w:name="_Toc120866691"/>
      <w:r w:rsidRPr="003C388D">
        <w:rPr>
          <w:rFonts w:asciiTheme="minorHAnsi" w:hAnsiTheme="minorHAnsi"/>
          <w:b/>
          <w:sz w:val="28"/>
          <w:szCs w:val="28"/>
        </w:rPr>
        <w:lastRenderedPageBreak/>
        <w:t xml:space="preserve">Annex </w:t>
      </w:r>
      <w:r w:rsidR="00E80DC4" w:rsidRPr="003C388D">
        <w:rPr>
          <w:rFonts w:asciiTheme="minorHAnsi" w:hAnsiTheme="minorHAnsi"/>
          <w:b/>
          <w:sz w:val="28"/>
          <w:szCs w:val="28"/>
        </w:rPr>
        <w:t>C</w:t>
      </w:r>
      <w:r w:rsidR="009D0237" w:rsidRPr="003C388D">
        <w:rPr>
          <w:rFonts w:asciiTheme="minorHAnsi" w:hAnsiTheme="minorHAnsi"/>
          <w:b/>
          <w:sz w:val="28"/>
          <w:szCs w:val="28"/>
        </w:rPr>
        <w:t xml:space="preserve"> - Obligations</w:t>
      </w:r>
      <w:r w:rsidR="00CE7996" w:rsidRPr="003C388D">
        <w:rPr>
          <w:rFonts w:asciiTheme="minorHAnsi" w:hAnsiTheme="minorHAnsi"/>
          <w:b/>
          <w:sz w:val="28"/>
          <w:szCs w:val="28"/>
        </w:rPr>
        <w:t xml:space="preserve"> on Local Bus Operators</w:t>
      </w:r>
      <w:bookmarkEnd w:id="30"/>
    </w:p>
    <w:p w14:paraId="27341ACC" w14:textId="4AD28D14" w:rsidR="00256AA3" w:rsidRPr="00D70357" w:rsidRDefault="00CA7D50" w:rsidP="00D70357">
      <w:pPr>
        <w:rPr>
          <w:rFonts w:asciiTheme="minorHAnsi" w:hAnsiTheme="minorHAnsi"/>
          <w:b/>
          <w:color w:val="2F5496" w:themeColor="accent1" w:themeShade="BF"/>
          <w:sz w:val="22"/>
          <w:szCs w:val="22"/>
        </w:rPr>
      </w:pPr>
      <w:r w:rsidRPr="002D2F16">
        <w:rPr>
          <w:rFonts w:asciiTheme="minorHAnsi" w:hAnsiTheme="minorHAnsi"/>
          <w:b/>
          <w:color w:val="2F5496" w:themeColor="accent1" w:themeShade="BF"/>
          <w:sz w:val="22"/>
          <w:szCs w:val="22"/>
        </w:rPr>
        <w:t xml:space="preserve">Schedule </w:t>
      </w:r>
      <w:r w:rsidR="00D96D65" w:rsidRPr="002D2F16">
        <w:rPr>
          <w:rFonts w:asciiTheme="minorHAnsi" w:hAnsiTheme="minorHAnsi"/>
          <w:b/>
          <w:color w:val="2F5496" w:themeColor="accent1" w:themeShade="BF"/>
          <w:sz w:val="22"/>
          <w:szCs w:val="22"/>
        </w:rPr>
        <w:t>C.</w:t>
      </w:r>
      <w:r w:rsidRPr="002D2F16">
        <w:rPr>
          <w:rFonts w:asciiTheme="minorHAnsi" w:hAnsiTheme="minorHAnsi"/>
          <w:b/>
          <w:color w:val="2F5496" w:themeColor="accent1" w:themeShade="BF"/>
          <w:sz w:val="22"/>
          <w:szCs w:val="22"/>
        </w:rPr>
        <w:t xml:space="preserve">1 </w:t>
      </w:r>
      <w:r w:rsidR="00D5543C" w:rsidRPr="002D2F16">
        <w:rPr>
          <w:rFonts w:asciiTheme="minorHAnsi" w:hAnsiTheme="minorHAnsi"/>
          <w:b/>
          <w:color w:val="2F5496" w:themeColor="accent1" w:themeShade="BF"/>
          <w:sz w:val="22"/>
          <w:szCs w:val="22"/>
        </w:rPr>
        <w:t>–</w:t>
      </w:r>
      <w:r w:rsidRPr="002D2F16">
        <w:rPr>
          <w:rFonts w:asciiTheme="minorHAnsi" w:hAnsiTheme="minorHAnsi"/>
          <w:b/>
          <w:color w:val="2F5496" w:themeColor="accent1" w:themeShade="BF"/>
          <w:sz w:val="22"/>
          <w:szCs w:val="22"/>
        </w:rPr>
        <w:t xml:space="preserve"> </w:t>
      </w:r>
      <w:r w:rsidR="00D5543C" w:rsidRPr="002D2F16">
        <w:rPr>
          <w:rFonts w:asciiTheme="minorHAnsi" w:hAnsiTheme="minorHAnsi"/>
          <w:b/>
          <w:color w:val="2F5496" w:themeColor="accent1" w:themeShade="BF"/>
          <w:sz w:val="22"/>
          <w:szCs w:val="22"/>
        </w:rPr>
        <w:t>Existing</w:t>
      </w:r>
      <w:r w:rsidR="00D5543C" w:rsidRPr="00D70357">
        <w:rPr>
          <w:rFonts w:asciiTheme="minorHAnsi" w:hAnsiTheme="minorHAnsi"/>
          <w:b/>
          <w:color w:val="2F5496" w:themeColor="accent1" w:themeShade="BF"/>
          <w:sz w:val="22"/>
          <w:szCs w:val="22"/>
        </w:rPr>
        <w:t xml:space="preserve"> Obligations</w:t>
      </w:r>
      <w:r w:rsidR="00D96D65" w:rsidRPr="00D70357">
        <w:rPr>
          <w:rFonts w:asciiTheme="minorHAnsi" w:hAnsiTheme="minorHAnsi"/>
          <w:b/>
          <w:color w:val="2F5496" w:themeColor="accent1" w:themeShade="BF"/>
          <w:sz w:val="22"/>
          <w:szCs w:val="22"/>
        </w:rPr>
        <w:t xml:space="preserve"> on Operators</w:t>
      </w:r>
    </w:p>
    <w:p w14:paraId="14F4DDA7" w14:textId="77777777" w:rsidR="00D5543C" w:rsidRDefault="00D149D5" w:rsidP="00256AA3">
      <w:pPr>
        <w:rPr>
          <w:rFonts w:asciiTheme="minorHAnsi" w:hAnsiTheme="minorHAnsi" w:cstheme="minorHAnsi"/>
          <w:b/>
          <w:bCs/>
        </w:rPr>
      </w:pPr>
      <w:r>
        <w:rPr>
          <w:rFonts w:asciiTheme="minorHAnsi" w:hAnsiTheme="minorHAnsi" w:cstheme="minorHAnsi"/>
          <w:b/>
          <w:bCs/>
        </w:rPr>
        <w:t>Emission Standards</w:t>
      </w:r>
    </w:p>
    <w:tbl>
      <w:tblPr>
        <w:tblStyle w:val="TableGrid"/>
        <w:tblW w:w="9209" w:type="dxa"/>
        <w:tblLook w:val="04A0" w:firstRow="1" w:lastRow="0" w:firstColumn="1" w:lastColumn="0" w:noHBand="0" w:noVBand="1"/>
      </w:tblPr>
      <w:tblGrid>
        <w:gridCol w:w="2405"/>
        <w:gridCol w:w="1559"/>
        <w:gridCol w:w="1049"/>
        <w:gridCol w:w="1049"/>
        <w:gridCol w:w="1049"/>
        <w:gridCol w:w="1049"/>
        <w:gridCol w:w="1049"/>
      </w:tblGrid>
      <w:tr w:rsidR="00686F53" w14:paraId="6C56CB0E" w14:textId="77777777" w:rsidTr="00010678">
        <w:tc>
          <w:tcPr>
            <w:tcW w:w="2405" w:type="dxa"/>
            <w:shd w:val="clear" w:color="auto" w:fill="BFBFBF" w:themeFill="background1" w:themeFillShade="BF"/>
          </w:tcPr>
          <w:p w14:paraId="10E80578" w14:textId="77777777" w:rsidR="00686F53" w:rsidRDefault="00686F53" w:rsidP="00256AA3">
            <w:pPr>
              <w:rPr>
                <w:rFonts w:asciiTheme="minorHAnsi" w:hAnsiTheme="minorHAnsi" w:cstheme="minorHAnsi"/>
                <w:b/>
                <w:bCs/>
              </w:rPr>
            </w:pPr>
            <w:r>
              <w:rPr>
                <w:rFonts w:asciiTheme="minorHAnsi" w:hAnsiTheme="minorHAnsi" w:cstheme="minorHAnsi"/>
                <w:b/>
                <w:bCs/>
              </w:rPr>
              <w:t>Operator</w:t>
            </w:r>
          </w:p>
        </w:tc>
        <w:tc>
          <w:tcPr>
            <w:tcW w:w="1559" w:type="dxa"/>
            <w:shd w:val="clear" w:color="auto" w:fill="BFBFBF" w:themeFill="background1" w:themeFillShade="BF"/>
          </w:tcPr>
          <w:p w14:paraId="3026901B" w14:textId="77777777" w:rsidR="00686F53" w:rsidRDefault="00686F53" w:rsidP="00256AA3">
            <w:pPr>
              <w:rPr>
                <w:rFonts w:asciiTheme="minorHAnsi" w:hAnsiTheme="minorHAnsi" w:cstheme="minorHAnsi"/>
                <w:b/>
                <w:bCs/>
              </w:rPr>
            </w:pPr>
            <w:r>
              <w:rPr>
                <w:rFonts w:asciiTheme="minorHAnsi" w:hAnsiTheme="minorHAnsi" w:cstheme="minorHAnsi"/>
                <w:b/>
                <w:bCs/>
              </w:rPr>
              <w:t>No. of vehicles in fleet</w:t>
            </w:r>
          </w:p>
        </w:tc>
        <w:tc>
          <w:tcPr>
            <w:tcW w:w="1049" w:type="dxa"/>
            <w:shd w:val="clear" w:color="auto" w:fill="BFBFBF" w:themeFill="background1" w:themeFillShade="BF"/>
          </w:tcPr>
          <w:p w14:paraId="52732889" w14:textId="77777777" w:rsidR="00686F53" w:rsidRDefault="00686F53" w:rsidP="00256AA3">
            <w:pPr>
              <w:rPr>
                <w:rFonts w:asciiTheme="minorHAnsi" w:hAnsiTheme="minorHAnsi" w:cstheme="minorHAnsi"/>
                <w:b/>
                <w:bCs/>
              </w:rPr>
            </w:pPr>
            <w:r>
              <w:rPr>
                <w:rFonts w:asciiTheme="minorHAnsi" w:hAnsiTheme="minorHAnsi" w:cstheme="minorHAnsi"/>
                <w:b/>
                <w:bCs/>
              </w:rPr>
              <w:t>Euro II</w:t>
            </w:r>
          </w:p>
        </w:tc>
        <w:tc>
          <w:tcPr>
            <w:tcW w:w="1049" w:type="dxa"/>
            <w:shd w:val="clear" w:color="auto" w:fill="BFBFBF" w:themeFill="background1" w:themeFillShade="BF"/>
          </w:tcPr>
          <w:p w14:paraId="26E6E99C" w14:textId="77777777" w:rsidR="00686F53" w:rsidRDefault="00686F53" w:rsidP="00256AA3">
            <w:pPr>
              <w:rPr>
                <w:rFonts w:asciiTheme="minorHAnsi" w:hAnsiTheme="minorHAnsi" w:cstheme="minorHAnsi"/>
                <w:b/>
                <w:bCs/>
              </w:rPr>
            </w:pPr>
            <w:r>
              <w:rPr>
                <w:rFonts w:asciiTheme="minorHAnsi" w:hAnsiTheme="minorHAnsi" w:cstheme="minorHAnsi"/>
                <w:b/>
                <w:bCs/>
              </w:rPr>
              <w:t>Euro III</w:t>
            </w:r>
          </w:p>
        </w:tc>
        <w:tc>
          <w:tcPr>
            <w:tcW w:w="1049" w:type="dxa"/>
            <w:shd w:val="clear" w:color="auto" w:fill="BFBFBF" w:themeFill="background1" w:themeFillShade="BF"/>
          </w:tcPr>
          <w:p w14:paraId="039CD759" w14:textId="77777777" w:rsidR="00686F53" w:rsidRDefault="00686F53" w:rsidP="00256AA3">
            <w:pPr>
              <w:rPr>
                <w:rFonts w:asciiTheme="minorHAnsi" w:hAnsiTheme="minorHAnsi" w:cstheme="minorHAnsi"/>
                <w:b/>
                <w:bCs/>
              </w:rPr>
            </w:pPr>
            <w:r>
              <w:rPr>
                <w:rFonts w:asciiTheme="minorHAnsi" w:hAnsiTheme="minorHAnsi" w:cstheme="minorHAnsi"/>
                <w:b/>
                <w:bCs/>
              </w:rPr>
              <w:t>Euro IV</w:t>
            </w:r>
          </w:p>
        </w:tc>
        <w:tc>
          <w:tcPr>
            <w:tcW w:w="1049" w:type="dxa"/>
            <w:shd w:val="clear" w:color="auto" w:fill="BFBFBF" w:themeFill="background1" w:themeFillShade="BF"/>
          </w:tcPr>
          <w:p w14:paraId="32FE245C" w14:textId="77777777" w:rsidR="00686F53" w:rsidRDefault="00686F53" w:rsidP="00256AA3">
            <w:pPr>
              <w:rPr>
                <w:rFonts w:asciiTheme="minorHAnsi" w:hAnsiTheme="minorHAnsi" w:cstheme="minorHAnsi"/>
                <w:b/>
                <w:bCs/>
              </w:rPr>
            </w:pPr>
            <w:r>
              <w:rPr>
                <w:rFonts w:asciiTheme="minorHAnsi" w:hAnsiTheme="minorHAnsi" w:cstheme="minorHAnsi"/>
                <w:b/>
                <w:bCs/>
              </w:rPr>
              <w:t>Euro V</w:t>
            </w:r>
          </w:p>
        </w:tc>
        <w:tc>
          <w:tcPr>
            <w:tcW w:w="1049" w:type="dxa"/>
            <w:shd w:val="clear" w:color="auto" w:fill="BFBFBF" w:themeFill="background1" w:themeFillShade="BF"/>
          </w:tcPr>
          <w:p w14:paraId="5AC5ABA5" w14:textId="77777777" w:rsidR="00686F53" w:rsidRDefault="00686F53" w:rsidP="00256AA3">
            <w:pPr>
              <w:rPr>
                <w:rFonts w:asciiTheme="minorHAnsi" w:hAnsiTheme="minorHAnsi" w:cstheme="minorHAnsi"/>
                <w:b/>
                <w:bCs/>
              </w:rPr>
            </w:pPr>
            <w:r>
              <w:rPr>
                <w:rFonts w:asciiTheme="minorHAnsi" w:hAnsiTheme="minorHAnsi" w:cstheme="minorHAnsi"/>
                <w:b/>
                <w:bCs/>
              </w:rPr>
              <w:t>Euro VI</w:t>
            </w:r>
          </w:p>
        </w:tc>
      </w:tr>
      <w:tr w:rsidR="00686F53" w14:paraId="62AE4B02" w14:textId="77777777" w:rsidTr="00010678">
        <w:tc>
          <w:tcPr>
            <w:tcW w:w="2405" w:type="dxa"/>
          </w:tcPr>
          <w:p w14:paraId="58B8CA6D" w14:textId="77777777" w:rsidR="00686F53" w:rsidRDefault="00686F53" w:rsidP="00D149D5">
            <w:pPr>
              <w:rPr>
                <w:rFonts w:asciiTheme="minorHAnsi" w:hAnsiTheme="minorHAnsi" w:cstheme="minorHAnsi"/>
                <w:b/>
                <w:bCs/>
              </w:rPr>
            </w:pPr>
            <w:r w:rsidRPr="008C34F7">
              <w:rPr>
                <w:rFonts w:asciiTheme="minorHAnsi" w:hAnsiTheme="minorHAnsi" w:cstheme="minorHAnsi"/>
              </w:rPr>
              <w:t>Transdev</w:t>
            </w:r>
          </w:p>
        </w:tc>
        <w:tc>
          <w:tcPr>
            <w:tcW w:w="1559" w:type="dxa"/>
          </w:tcPr>
          <w:p w14:paraId="443A98A1" w14:textId="77777777" w:rsidR="00686F53" w:rsidRPr="00D03B85" w:rsidRDefault="00686F53" w:rsidP="00010678">
            <w:pPr>
              <w:jc w:val="center"/>
              <w:rPr>
                <w:rFonts w:asciiTheme="minorHAnsi" w:hAnsiTheme="minorHAnsi" w:cstheme="minorHAnsi"/>
              </w:rPr>
            </w:pPr>
            <w:r w:rsidRPr="00D03B85">
              <w:rPr>
                <w:rFonts w:asciiTheme="minorHAnsi" w:hAnsiTheme="minorHAnsi" w:cstheme="minorHAnsi"/>
              </w:rPr>
              <w:t>70</w:t>
            </w:r>
          </w:p>
        </w:tc>
        <w:tc>
          <w:tcPr>
            <w:tcW w:w="1049" w:type="dxa"/>
          </w:tcPr>
          <w:p w14:paraId="16FE3AF2" w14:textId="77777777" w:rsidR="00686F53" w:rsidRPr="00D03B85" w:rsidRDefault="00686F53" w:rsidP="00010678">
            <w:pPr>
              <w:jc w:val="center"/>
              <w:rPr>
                <w:rFonts w:asciiTheme="minorHAnsi" w:hAnsiTheme="minorHAnsi" w:cstheme="minorHAnsi"/>
              </w:rPr>
            </w:pPr>
            <w:r w:rsidRPr="00D03B85">
              <w:rPr>
                <w:rFonts w:asciiTheme="minorHAnsi" w:hAnsiTheme="minorHAnsi" w:cstheme="minorHAnsi"/>
              </w:rPr>
              <w:t>9</w:t>
            </w:r>
          </w:p>
        </w:tc>
        <w:tc>
          <w:tcPr>
            <w:tcW w:w="1049" w:type="dxa"/>
          </w:tcPr>
          <w:p w14:paraId="32282351" w14:textId="77777777" w:rsidR="00686F53" w:rsidRPr="00D03B85" w:rsidRDefault="00342D12" w:rsidP="00010678">
            <w:pPr>
              <w:jc w:val="center"/>
              <w:rPr>
                <w:rFonts w:asciiTheme="minorHAnsi" w:hAnsiTheme="minorHAnsi" w:cstheme="minorHAnsi"/>
              </w:rPr>
            </w:pPr>
            <w:r w:rsidRPr="00D03B85">
              <w:rPr>
                <w:rFonts w:asciiTheme="minorHAnsi" w:hAnsiTheme="minorHAnsi" w:cstheme="minorHAnsi"/>
              </w:rPr>
              <w:t>6</w:t>
            </w:r>
          </w:p>
        </w:tc>
        <w:tc>
          <w:tcPr>
            <w:tcW w:w="1049" w:type="dxa"/>
          </w:tcPr>
          <w:p w14:paraId="48DFA641" w14:textId="77777777" w:rsidR="00686F53" w:rsidRPr="00D03B85" w:rsidRDefault="00686F53" w:rsidP="00010678">
            <w:pPr>
              <w:jc w:val="center"/>
              <w:rPr>
                <w:rFonts w:asciiTheme="minorHAnsi" w:hAnsiTheme="minorHAnsi" w:cstheme="minorHAnsi"/>
              </w:rPr>
            </w:pPr>
            <w:r w:rsidRPr="00D03B85">
              <w:rPr>
                <w:rFonts w:asciiTheme="minorHAnsi" w:hAnsiTheme="minorHAnsi" w:cstheme="minorHAnsi"/>
              </w:rPr>
              <w:t>0</w:t>
            </w:r>
          </w:p>
        </w:tc>
        <w:tc>
          <w:tcPr>
            <w:tcW w:w="1049" w:type="dxa"/>
          </w:tcPr>
          <w:p w14:paraId="46F9DE8F" w14:textId="77777777" w:rsidR="00686F53" w:rsidRPr="00D03B85" w:rsidRDefault="00342D12" w:rsidP="00010678">
            <w:pPr>
              <w:jc w:val="center"/>
              <w:rPr>
                <w:rFonts w:asciiTheme="minorHAnsi" w:hAnsiTheme="minorHAnsi" w:cstheme="minorHAnsi"/>
              </w:rPr>
            </w:pPr>
            <w:r w:rsidRPr="00D03B85">
              <w:rPr>
                <w:rFonts w:asciiTheme="minorHAnsi" w:hAnsiTheme="minorHAnsi" w:cstheme="minorHAnsi"/>
              </w:rPr>
              <w:t>33</w:t>
            </w:r>
          </w:p>
        </w:tc>
        <w:tc>
          <w:tcPr>
            <w:tcW w:w="1049" w:type="dxa"/>
          </w:tcPr>
          <w:p w14:paraId="7ADBF0B5" w14:textId="77777777" w:rsidR="00686F53" w:rsidRPr="00D03B85" w:rsidRDefault="00342D12" w:rsidP="00010678">
            <w:pPr>
              <w:jc w:val="center"/>
              <w:rPr>
                <w:rFonts w:asciiTheme="minorHAnsi" w:hAnsiTheme="minorHAnsi" w:cstheme="minorHAnsi"/>
              </w:rPr>
            </w:pPr>
            <w:r w:rsidRPr="00D03B85">
              <w:rPr>
                <w:rFonts w:asciiTheme="minorHAnsi" w:hAnsiTheme="minorHAnsi" w:cstheme="minorHAnsi"/>
              </w:rPr>
              <w:t>22</w:t>
            </w:r>
          </w:p>
        </w:tc>
      </w:tr>
      <w:tr w:rsidR="00686F53" w14:paraId="0B6B33C7" w14:textId="77777777" w:rsidTr="00010678">
        <w:tc>
          <w:tcPr>
            <w:tcW w:w="2405" w:type="dxa"/>
          </w:tcPr>
          <w:p w14:paraId="53808449" w14:textId="77777777" w:rsidR="00686F53" w:rsidRDefault="00686F53" w:rsidP="00977D9F">
            <w:pPr>
              <w:rPr>
                <w:rFonts w:asciiTheme="minorHAnsi" w:hAnsiTheme="minorHAnsi" w:cstheme="minorHAnsi"/>
                <w:b/>
                <w:bCs/>
              </w:rPr>
            </w:pPr>
            <w:r w:rsidRPr="008C34F7">
              <w:rPr>
                <w:rFonts w:asciiTheme="minorHAnsi" w:hAnsiTheme="minorHAnsi" w:cstheme="minorHAnsi"/>
              </w:rPr>
              <w:t>Travel Assist</w:t>
            </w:r>
          </w:p>
        </w:tc>
        <w:tc>
          <w:tcPr>
            <w:tcW w:w="1559" w:type="dxa"/>
          </w:tcPr>
          <w:p w14:paraId="045FC854"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3</w:t>
            </w:r>
          </w:p>
        </w:tc>
        <w:tc>
          <w:tcPr>
            <w:tcW w:w="1049" w:type="dxa"/>
          </w:tcPr>
          <w:p w14:paraId="6994EFE4"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0</w:t>
            </w:r>
          </w:p>
        </w:tc>
        <w:tc>
          <w:tcPr>
            <w:tcW w:w="1049" w:type="dxa"/>
          </w:tcPr>
          <w:p w14:paraId="11C3F292"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0</w:t>
            </w:r>
          </w:p>
        </w:tc>
        <w:tc>
          <w:tcPr>
            <w:tcW w:w="1049" w:type="dxa"/>
          </w:tcPr>
          <w:p w14:paraId="253D7E5E"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3</w:t>
            </w:r>
          </w:p>
        </w:tc>
        <w:tc>
          <w:tcPr>
            <w:tcW w:w="1049" w:type="dxa"/>
          </w:tcPr>
          <w:p w14:paraId="43259FE2"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0</w:t>
            </w:r>
          </w:p>
        </w:tc>
        <w:tc>
          <w:tcPr>
            <w:tcW w:w="1049" w:type="dxa"/>
          </w:tcPr>
          <w:p w14:paraId="157382BC" w14:textId="77777777" w:rsidR="00686F53" w:rsidRPr="00D03B85" w:rsidRDefault="00C750E3" w:rsidP="00010678">
            <w:pPr>
              <w:jc w:val="center"/>
              <w:rPr>
                <w:rFonts w:asciiTheme="minorHAnsi" w:hAnsiTheme="minorHAnsi" w:cstheme="minorHAnsi"/>
              </w:rPr>
            </w:pPr>
            <w:r w:rsidRPr="00D03B85">
              <w:rPr>
                <w:rFonts w:asciiTheme="minorHAnsi" w:hAnsiTheme="minorHAnsi" w:cstheme="minorHAnsi"/>
              </w:rPr>
              <w:t>0</w:t>
            </w:r>
          </w:p>
        </w:tc>
      </w:tr>
      <w:tr w:rsidR="00F23B5D" w:rsidRPr="00977D9F" w14:paraId="76875D29" w14:textId="77777777" w:rsidTr="00010678">
        <w:tc>
          <w:tcPr>
            <w:tcW w:w="2405" w:type="dxa"/>
          </w:tcPr>
          <w:p w14:paraId="2AAE05BA" w14:textId="77777777" w:rsidR="00F23B5D" w:rsidRPr="00977D9F" w:rsidRDefault="00F23B5D" w:rsidP="00F23B5D">
            <w:pPr>
              <w:rPr>
                <w:rFonts w:asciiTheme="minorHAnsi" w:hAnsiTheme="minorHAnsi" w:cstheme="minorHAnsi"/>
                <w:b/>
                <w:bCs/>
              </w:rPr>
            </w:pPr>
            <w:r w:rsidRPr="00977D9F">
              <w:rPr>
                <w:rFonts w:asciiTheme="minorHAnsi" w:hAnsiTheme="minorHAnsi" w:cstheme="minorHAnsi"/>
              </w:rPr>
              <w:t>Moving People</w:t>
            </w:r>
          </w:p>
        </w:tc>
        <w:tc>
          <w:tcPr>
            <w:tcW w:w="1559" w:type="dxa"/>
            <w:shd w:val="clear" w:color="auto" w:fill="auto"/>
            <w:vAlign w:val="center"/>
          </w:tcPr>
          <w:p w14:paraId="711E7F64"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4</w:t>
            </w:r>
          </w:p>
        </w:tc>
        <w:tc>
          <w:tcPr>
            <w:tcW w:w="1049" w:type="dxa"/>
            <w:shd w:val="clear" w:color="auto" w:fill="auto"/>
            <w:vAlign w:val="center"/>
          </w:tcPr>
          <w:p w14:paraId="3A0A22D4"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1</w:t>
            </w:r>
          </w:p>
        </w:tc>
        <w:tc>
          <w:tcPr>
            <w:tcW w:w="1049" w:type="dxa"/>
            <w:shd w:val="clear" w:color="auto" w:fill="auto"/>
            <w:vAlign w:val="center"/>
          </w:tcPr>
          <w:p w14:paraId="31E6F077"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03A3C9B8"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2</w:t>
            </w:r>
          </w:p>
        </w:tc>
        <w:tc>
          <w:tcPr>
            <w:tcW w:w="1049" w:type="dxa"/>
            <w:shd w:val="clear" w:color="auto" w:fill="auto"/>
            <w:vAlign w:val="center"/>
          </w:tcPr>
          <w:p w14:paraId="3D7E4C12"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1</w:t>
            </w:r>
          </w:p>
        </w:tc>
        <w:tc>
          <w:tcPr>
            <w:tcW w:w="1049" w:type="dxa"/>
            <w:shd w:val="clear" w:color="auto" w:fill="auto"/>
            <w:vAlign w:val="center"/>
          </w:tcPr>
          <w:p w14:paraId="3139192B"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r>
      <w:tr w:rsidR="00F23B5D" w:rsidRPr="00977D9F" w14:paraId="4BC9FFD7" w14:textId="77777777" w:rsidTr="00010678">
        <w:tc>
          <w:tcPr>
            <w:tcW w:w="2405" w:type="dxa"/>
          </w:tcPr>
          <w:p w14:paraId="420DE63B" w14:textId="77777777" w:rsidR="00F23B5D" w:rsidRPr="00977D9F" w:rsidRDefault="00F23B5D" w:rsidP="00F23B5D">
            <w:pPr>
              <w:rPr>
                <w:rFonts w:asciiTheme="minorHAnsi" w:hAnsiTheme="minorHAnsi" w:cstheme="minorHAnsi"/>
                <w:b/>
                <w:bCs/>
              </w:rPr>
            </w:pPr>
            <w:r w:rsidRPr="00977D9F">
              <w:rPr>
                <w:rFonts w:asciiTheme="minorHAnsi" w:hAnsiTheme="minorHAnsi" w:cstheme="minorHAnsi"/>
              </w:rPr>
              <w:t>Blackburn Private Hire</w:t>
            </w:r>
          </w:p>
        </w:tc>
        <w:tc>
          <w:tcPr>
            <w:tcW w:w="1559" w:type="dxa"/>
            <w:shd w:val="clear" w:color="auto" w:fill="auto"/>
            <w:vAlign w:val="center"/>
          </w:tcPr>
          <w:p w14:paraId="2A46347C"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625844B9"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6F515894"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1EC00AC5"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4869FBB6"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6</w:t>
            </w:r>
          </w:p>
        </w:tc>
        <w:tc>
          <w:tcPr>
            <w:tcW w:w="1049" w:type="dxa"/>
            <w:shd w:val="clear" w:color="auto" w:fill="auto"/>
            <w:vAlign w:val="center"/>
          </w:tcPr>
          <w:p w14:paraId="24EA4E49"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r>
      <w:tr w:rsidR="00F23B5D" w:rsidRPr="00977D9F" w14:paraId="39F52A07" w14:textId="77777777" w:rsidTr="00010678">
        <w:tc>
          <w:tcPr>
            <w:tcW w:w="2405" w:type="dxa"/>
          </w:tcPr>
          <w:p w14:paraId="1F68B339" w14:textId="77777777" w:rsidR="00F23B5D" w:rsidRPr="00977D9F" w:rsidRDefault="00F23B5D" w:rsidP="00F23B5D">
            <w:pPr>
              <w:rPr>
                <w:rFonts w:asciiTheme="minorHAnsi" w:hAnsiTheme="minorHAnsi" w:cstheme="minorHAnsi"/>
                <w:b/>
                <w:bCs/>
              </w:rPr>
            </w:pPr>
            <w:r w:rsidRPr="00977D9F">
              <w:rPr>
                <w:rFonts w:asciiTheme="minorHAnsi" w:hAnsiTheme="minorHAnsi" w:cstheme="minorHAnsi"/>
              </w:rPr>
              <w:t>Stagecoach</w:t>
            </w:r>
          </w:p>
        </w:tc>
        <w:tc>
          <w:tcPr>
            <w:tcW w:w="1559" w:type="dxa"/>
            <w:shd w:val="clear" w:color="auto" w:fill="auto"/>
            <w:vAlign w:val="center"/>
          </w:tcPr>
          <w:p w14:paraId="0EB05C90" w14:textId="4ED9CCA6" w:rsidR="00F23B5D" w:rsidRPr="00010678" w:rsidRDefault="002C20EE" w:rsidP="00010678">
            <w:pPr>
              <w:jc w:val="center"/>
              <w:rPr>
                <w:rFonts w:asciiTheme="minorHAnsi" w:hAnsiTheme="minorHAnsi" w:cstheme="minorHAnsi"/>
              </w:rPr>
            </w:pPr>
            <w:r>
              <w:rPr>
                <w:rFonts w:ascii="Calibri" w:hAnsi="Calibri" w:cs="Calibri"/>
                <w:color w:val="000000"/>
              </w:rPr>
              <w:t>112</w:t>
            </w:r>
          </w:p>
        </w:tc>
        <w:tc>
          <w:tcPr>
            <w:tcW w:w="1049" w:type="dxa"/>
            <w:shd w:val="clear" w:color="auto" w:fill="auto"/>
            <w:vAlign w:val="center"/>
          </w:tcPr>
          <w:p w14:paraId="1EDBC566" w14:textId="77777777" w:rsidR="00F23B5D" w:rsidRPr="00010678" w:rsidRDefault="00F23B5D" w:rsidP="00010678">
            <w:pPr>
              <w:jc w:val="center"/>
              <w:rPr>
                <w:rFonts w:asciiTheme="minorHAnsi" w:hAnsiTheme="minorHAnsi" w:cstheme="minorHAnsi"/>
              </w:rPr>
            </w:pPr>
            <w:r w:rsidRPr="00010678">
              <w:rPr>
                <w:rFonts w:ascii="Calibri" w:hAnsi="Calibri" w:cs="Calibri"/>
                <w:color w:val="000000"/>
              </w:rPr>
              <w:t>0</w:t>
            </w:r>
          </w:p>
        </w:tc>
        <w:tc>
          <w:tcPr>
            <w:tcW w:w="1049" w:type="dxa"/>
            <w:shd w:val="clear" w:color="auto" w:fill="auto"/>
            <w:vAlign w:val="center"/>
          </w:tcPr>
          <w:p w14:paraId="70309FA9" w14:textId="5709F73A" w:rsidR="00F23B5D" w:rsidRPr="00010678" w:rsidRDefault="002C20EE" w:rsidP="00010678">
            <w:pPr>
              <w:jc w:val="center"/>
              <w:rPr>
                <w:rFonts w:asciiTheme="minorHAnsi" w:hAnsiTheme="minorHAnsi" w:cstheme="minorHAnsi"/>
              </w:rPr>
            </w:pPr>
            <w:r>
              <w:rPr>
                <w:rFonts w:ascii="Calibri" w:hAnsi="Calibri" w:cs="Calibri"/>
                <w:color w:val="000000"/>
              </w:rPr>
              <w:t>2</w:t>
            </w:r>
          </w:p>
        </w:tc>
        <w:tc>
          <w:tcPr>
            <w:tcW w:w="1049" w:type="dxa"/>
            <w:shd w:val="clear" w:color="auto" w:fill="auto"/>
            <w:vAlign w:val="center"/>
          </w:tcPr>
          <w:p w14:paraId="146A0CC9" w14:textId="45C87678" w:rsidR="00F23B5D" w:rsidRPr="00010678" w:rsidRDefault="002C20EE" w:rsidP="00010678">
            <w:pPr>
              <w:jc w:val="center"/>
              <w:rPr>
                <w:rFonts w:asciiTheme="minorHAnsi" w:hAnsiTheme="minorHAnsi" w:cstheme="minorHAnsi"/>
              </w:rPr>
            </w:pPr>
            <w:r>
              <w:rPr>
                <w:rFonts w:ascii="Calibri" w:hAnsi="Calibri" w:cs="Calibri"/>
                <w:color w:val="000000"/>
              </w:rPr>
              <w:t>10</w:t>
            </w:r>
          </w:p>
        </w:tc>
        <w:tc>
          <w:tcPr>
            <w:tcW w:w="1049" w:type="dxa"/>
            <w:shd w:val="clear" w:color="auto" w:fill="auto"/>
            <w:vAlign w:val="center"/>
          </w:tcPr>
          <w:p w14:paraId="43792E32" w14:textId="2A89D4C8" w:rsidR="00F23B5D" w:rsidRPr="00010678" w:rsidRDefault="002C20EE" w:rsidP="00010678">
            <w:pPr>
              <w:jc w:val="center"/>
              <w:rPr>
                <w:rFonts w:asciiTheme="minorHAnsi" w:hAnsiTheme="minorHAnsi" w:cstheme="minorHAnsi"/>
              </w:rPr>
            </w:pPr>
            <w:r>
              <w:rPr>
                <w:rFonts w:ascii="Calibri" w:hAnsi="Calibri" w:cs="Calibri"/>
                <w:color w:val="000000"/>
              </w:rPr>
              <w:t>49</w:t>
            </w:r>
          </w:p>
        </w:tc>
        <w:tc>
          <w:tcPr>
            <w:tcW w:w="1049" w:type="dxa"/>
            <w:shd w:val="clear" w:color="auto" w:fill="auto"/>
            <w:vAlign w:val="center"/>
          </w:tcPr>
          <w:p w14:paraId="1AEE1054" w14:textId="60646BCB" w:rsidR="00F23B5D" w:rsidRPr="00010678" w:rsidRDefault="002C20EE" w:rsidP="00010678">
            <w:pPr>
              <w:jc w:val="center"/>
              <w:rPr>
                <w:rFonts w:asciiTheme="minorHAnsi" w:hAnsiTheme="minorHAnsi" w:cstheme="minorHAnsi"/>
              </w:rPr>
            </w:pPr>
            <w:r>
              <w:rPr>
                <w:rFonts w:ascii="Calibri" w:hAnsi="Calibri" w:cs="Calibri"/>
                <w:color w:val="000000"/>
              </w:rPr>
              <w:t>51</w:t>
            </w:r>
          </w:p>
        </w:tc>
      </w:tr>
    </w:tbl>
    <w:p w14:paraId="0D5A1B46" w14:textId="77777777" w:rsidR="00D149D5" w:rsidRPr="00977D9F" w:rsidRDefault="00D149D5" w:rsidP="00977D9F">
      <w:pPr>
        <w:spacing w:after="0" w:line="240" w:lineRule="auto"/>
        <w:rPr>
          <w:rFonts w:asciiTheme="minorHAnsi" w:hAnsiTheme="minorHAnsi" w:cstheme="minorHAnsi"/>
          <w:b/>
          <w:bCs/>
        </w:rPr>
      </w:pPr>
    </w:p>
    <w:p w14:paraId="54D4FFE8" w14:textId="77777777" w:rsidR="0038653E" w:rsidRPr="00977D9F" w:rsidRDefault="0038653E" w:rsidP="00977D9F">
      <w:pPr>
        <w:rPr>
          <w:rFonts w:asciiTheme="minorHAnsi" w:hAnsiTheme="minorHAnsi" w:cstheme="minorHAnsi"/>
          <w:b/>
          <w:bCs/>
        </w:rPr>
      </w:pPr>
      <w:r w:rsidRPr="00977D9F">
        <w:rPr>
          <w:rFonts w:asciiTheme="minorHAnsi" w:hAnsiTheme="minorHAnsi" w:cstheme="minorHAnsi"/>
          <w:b/>
          <w:bCs/>
        </w:rPr>
        <w:t>Passenger Amenity on Vehicles</w:t>
      </w:r>
    </w:p>
    <w:tbl>
      <w:tblPr>
        <w:tblStyle w:val="TableGrid"/>
        <w:tblW w:w="9209" w:type="dxa"/>
        <w:tblLook w:val="04A0" w:firstRow="1" w:lastRow="0" w:firstColumn="1" w:lastColumn="0" w:noHBand="0" w:noVBand="1"/>
      </w:tblPr>
      <w:tblGrid>
        <w:gridCol w:w="2405"/>
        <w:gridCol w:w="1559"/>
        <w:gridCol w:w="1690"/>
        <w:gridCol w:w="1690"/>
        <w:gridCol w:w="731"/>
        <w:gridCol w:w="1134"/>
      </w:tblGrid>
      <w:tr w:rsidR="00087ED8" w:rsidRPr="00977D9F" w14:paraId="2661C370" w14:textId="77777777" w:rsidTr="00010678">
        <w:tc>
          <w:tcPr>
            <w:tcW w:w="2405" w:type="dxa"/>
            <w:shd w:val="clear" w:color="auto" w:fill="BFBFBF" w:themeFill="background1" w:themeFillShade="BF"/>
          </w:tcPr>
          <w:p w14:paraId="0A6A38F5" w14:textId="77777777" w:rsidR="00A44A3F" w:rsidRPr="00977D9F" w:rsidRDefault="00A44A3F" w:rsidP="00977D9F">
            <w:pPr>
              <w:rPr>
                <w:rFonts w:asciiTheme="minorHAnsi" w:hAnsiTheme="minorHAnsi" w:cstheme="minorHAnsi"/>
                <w:b/>
                <w:bCs/>
              </w:rPr>
            </w:pPr>
            <w:r w:rsidRPr="00977D9F">
              <w:rPr>
                <w:rFonts w:asciiTheme="minorHAnsi" w:hAnsiTheme="minorHAnsi" w:cstheme="minorHAnsi"/>
                <w:b/>
                <w:bCs/>
              </w:rPr>
              <w:t>Operator</w:t>
            </w:r>
          </w:p>
        </w:tc>
        <w:tc>
          <w:tcPr>
            <w:tcW w:w="1559" w:type="dxa"/>
            <w:shd w:val="clear" w:color="auto" w:fill="BFBFBF" w:themeFill="background1" w:themeFillShade="BF"/>
          </w:tcPr>
          <w:p w14:paraId="2817C208" w14:textId="77777777" w:rsidR="00A44A3F" w:rsidRPr="00977D9F" w:rsidRDefault="00A44A3F" w:rsidP="00977D9F">
            <w:pPr>
              <w:rPr>
                <w:rFonts w:asciiTheme="minorHAnsi" w:hAnsiTheme="minorHAnsi" w:cstheme="minorHAnsi"/>
                <w:b/>
                <w:bCs/>
              </w:rPr>
            </w:pPr>
            <w:r w:rsidRPr="00977D9F">
              <w:rPr>
                <w:rFonts w:asciiTheme="minorHAnsi" w:hAnsiTheme="minorHAnsi" w:cstheme="minorHAnsi"/>
                <w:b/>
                <w:bCs/>
              </w:rPr>
              <w:t>No. of vehicles in fleet</w:t>
            </w:r>
          </w:p>
        </w:tc>
        <w:tc>
          <w:tcPr>
            <w:tcW w:w="1690" w:type="dxa"/>
            <w:shd w:val="clear" w:color="auto" w:fill="BFBFBF" w:themeFill="background1" w:themeFillShade="BF"/>
          </w:tcPr>
          <w:p w14:paraId="327B7B22" w14:textId="77777777" w:rsidR="00A44A3F" w:rsidRPr="00977D9F" w:rsidRDefault="00A44A3F" w:rsidP="00977D9F">
            <w:pPr>
              <w:rPr>
                <w:rFonts w:asciiTheme="minorHAnsi" w:hAnsiTheme="minorHAnsi" w:cstheme="minorHAnsi"/>
                <w:b/>
                <w:bCs/>
              </w:rPr>
            </w:pPr>
            <w:r w:rsidRPr="00977D9F">
              <w:rPr>
                <w:rFonts w:asciiTheme="minorHAnsi" w:hAnsiTheme="minorHAnsi" w:cstheme="minorHAnsi"/>
                <w:b/>
                <w:bCs/>
              </w:rPr>
              <w:t xml:space="preserve">Next stop </w:t>
            </w:r>
            <w:r w:rsidR="0038653E" w:rsidRPr="00977D9F">
              <w:rPr>
                <w:rFonts w:asciiTheme="minorHAnsi" w:hAnsiTheme="minorHAnsi" w:cstheme="minorHAnsi"/>
                <w:b/>
                <w:bCs/>
              </w:rPr>
              <w:t>audio announcements</w:t>
            </w:r>
          </w:p>
        </w:tc>
        <w:tc>
          <w:tcPr>
            <w:tcW w:w="1690" w:type="dxa"/>
            <w:shd w:val="clear" w:color="auto" w:fill="BFBFBF" w:themeFill="background1" w:themeFillShade="BF"/>
          </w:tcPr>
          <w:p w14:paraId="462F931B" w14:textId="77777777" w:rsidR="00A44A3F" w:rsidRPr="00977D9F" w:rsidRDefault="0038653E" w:rsidP="00977D9F">
            <w:pPr>
              <w:rPr>
                <w:rFonts w:asciiTheme="minorHAnsi" w:hAnsiTheme="minorHAnsi" w:cstheme="minorHAnsi"/>
                <w:b/>
                <w:bCs/>
              </w:rPr>
            </w:pPr>
            <w:r w:rsidRPr="00977D9F">
              <w:rPr>
                <w:rFonts w:asciiTheme="minorHAnsi" w:hAnsiTheme="minorHAnsi" w:cstheme="minorHAnsi"/>
                <w:b/>
                <w:bCs/>
              </w:rPr>
              <w:t>Next stop visual announcements</w:t>
            </w:r>
          </w:p>
        </w:tc>
        <w:tc>
          <w:tcPr>
            <w:tcW w:w="731" w:type="dxa"/>
            <w:shd w:val="clear" w:color="auto" w:fill="BFBFBF" w:themeFill="background1" w:themeFillShade="BF"/>
          </w:tcPr>
          <w:p w14:paraId="2A2B3ECA" w14:textId="0DD21C69" w:rsidR="00A44A3F" w:rsidRPr="00977D9F" w:rsidRDefault="00875C48" w:rsidP="00977D9F">
            <w:pPr>
              <w:rPr>
                <w:rFonts w:asciiTheme="minorHAnsi" w:hAnsiTheme="minorHAnsi" w:cstheme="minorHAnsi"/>
                <w:b/>
                <w:bCs/>
              </w:rPr>
            </w:pPr>
            <w:r w:rsidRPr="00977D9F">
              <w:rPr>
                <w:rFonts w:asciiTheme="minorHAnsi" w:hAnsiTheme="minorHAnsi" w:cstheme="minorHAnsi"/>
                <w:b/>
                <w:bCs/>
              </w:rPr>
              <w:t>Wi-Fi</w:t>
            </w:r>
          </w:p>
        </w:tc>
        <w:tc>
          <w:tcPr>
            <w:tcW w:w="1134" w:type="dxa"/>
            <w:shd w:val="clear" w:color="auto" w:fill="BFBFBF" w:themeFill="background1" w:themeFillShade="BF"/>
          </w:tcPr>
          <w:p w14:paraId="581485E7" w14:textId="77777777" w:rsidR="00A44A3F" w:rsidRPr="00977D9F" w:rsidRDefault="0038653E" w:rsidP="00977D9F">
            <w:pPr>
              <w:rPr>
                <w:rFonts w:asciiTheme="minorHAnsi" w:hAnsiTheme="minorHAnsi" w:cstheme="minorHAnsi"/>
                <w:b/>
                <w:bCs/>
              </w:rPr>
            </w:pPr>
            <w:r w:rsidRPr="00977D9F">
              <w:rPr>
                <w:rFonts w:asciiTheme="minorHAnsi" w:hAnsiTheme="minorHAnsi" w:cstheme="minorHAnsi"/>
                <w:b/>
                <w:bCs/>
              </w:rPr>
              <w:t>USB Chargers</w:t>
            </w:r>
          </w:p>
        </w:tc>
      </w:tr>
      <w:tr w:rsidR="00D03B85" w:rsidRPr="00977D9F" w14:paraId="4E908DC7" w14:textId="77777777" w:rsidTr="00010678">
        <w:tc>
          <w:tcPr>
            <w:tcW w:w="2405" w:type="dxa"/>
          </w:tcPr>
          <w:p w14:paraId="0F937555" w14:textId="77777777" w:rsidR="00D03B85" w:rsidRPr="00977D9F" w:rsidRDefault="00D03B85" w:rsidP="00D03B85">
            <w:pPr>
              <w:rPr>
                <w:rFonts w:asciiTheme="minorHAnsi" w:hAnsiTheme="minorHAnsi" w:cstheme="minorHAnsi"/>
                <w:b/>
                <w:bCs/>
              </w:rPr>
            </w:pPr>
            <w:r w:rsidRPr="00977D9F">
              <w:rPr>
                <w:rFonts w:asciiTheme="minorHAnsi" w:hAnsiTheme="minorHAnsi" w:cstheme="minorHAnsi"/>
              </w:rPr>
              <w:t>Transdev</w:t>
            </w:r>
          </w:p>
        </w:tc>
        <w:tc>
          <w:tcPr>
            <w:tcW w:w="1559" w:type="dxa"/>
            <w:shd w:val="clear" w:color="auto" w:fill="auto"/>
            <w:vAlign w:val="center"/>
          </w:tcPr>
          <w:p w14:paraId="270908F5" w14:textId="77777777" w:rsidR="00D03B85" w:rsidRPr="00D03B85" w:rsidRDefault="00D03B85" w:rsidP="00010678">
            <w:pPr>
              <w:jc w:val="center"/>
              <w:rPr>
                <w:rFonts w:asciiTheme="minorHAnsi" w:hAnsiTheme="minorHAnsi" w:cstheme="minorHAnsi"/>
              </w:rPr>
            </w:pPr>
            <w:r w:rsidRPr="00D03B85">
              <w:rPr>
                <w:rFonts w:ascii="Calibri" w:hAnsi="Calibri" w:cs="Calibri"/>
                <w:color w:val="000000"/>
              </w:rPr>
              <w:t>70</w:t>
            </w:r>
          </w:p>
        </w:tc>
        <w:tc>
          <w:tcPr>
            <w:tcW w:w="1690" w:type="dxa"/>
            <w:shd w:val="clear" w:color="auto" w:fill="auto"/>
            <w:vAlign w:val="center"/>
          </w:tcPr>
          <w:p w14:paraId="20A978FF"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57</w:t>
            </w:r>
          </w:p>
        </w:tc>
        <w:tc>
          <w:tcPr>
            <w:tcW w:w="1690" w:type="dxa"/>
            <w:shd w:val="clear" w:color="auto" w:fill="auto"/>
            <w:vAlign w:val="center"/>
          </w:tcPr>
          <w:p w14:paraId="209387E2"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57</w:t>
            </w:r>
          </w:p>
        </w:tc>
        <w:tc>
          <w:tcPr>
            <w:tcW w:w="731" w:type="dxa"/>
            <w:shd w:val="clear" w:color="auto" w:fill="auto"/>
            <w:vAlign w:val="center"/>
          </w:tcPr>
          <w:p w14:paraId="56D0BA3F"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59</w:t>
            </w:r>
          </w:p>
        </w:tc>
        <w:tc>
          <w:tcPr>
            <w:tcW w:w="1134" w:type="dxa"/>
            <w:shd w:val="clear" w:color="auto" w:fill="auto"/>
            <w:vAlign w:val="center"/>
          </w:tcPr>
          <w:p w14:paraId="2085F83A"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59</w:t>
            </w:r>
          </w:p>
        </w:tc>
      </w:tr>
      <w:tr w:rsidR="00D03B85" w:rsidRPr="00977D9F" w14:paraId="792DFFA6" w14:textId="77777777" w:rsidTr="00010678">
        <w:tc>
          <w:tcPr>
            <w:tcW w:w="2405" w:type="dxa"/>
          </w:tcPr>
          <w:p w14:paraId="1A9BFACA" w14:textId="77777777" w:rsidR="00D03B85" w:rsidRPr="00977D9F" w:rsidRDefault="00D03B85" w:rsidP="00D03B85">
            <w:pPr>
              <w:rPr>
                <w:rFonts w:asciiTheme="minorHAnsi" w:hAnsiTheme="minorHAnsi" w:cstheme="minorHAnsi"/>
                <w:b/>
                <w:bCs/>
              </w:rPr>
            </w:pPr>
            <w:r w:rsidRPr="00977D9F">
              <w:rPr>
                <w:rFonts w:asciiTheme="minorHAnsi" w:hAnsiTheme="minorHAnsi" w:cstheme="minorHAnsi"/>
              </w:rPr>
              <w:t>Travel Assist</w:t>
            </w:r>
          </w:p>
        </w:tc>
        <w:tc>
          <w:tcPr>
            <w:tcW w:w="1559" w:type="dxa"/>
            <w:shd w:val="clear" w:color="auto" w:fill="auto"/>
            <w:vAlign w:val="center"/>
          </w:tcPr>
          <w:p w14:paraId="6CF0D5A5" w14:textId="77777777" w:rsidR="00D03B85" w:rsidRPr="00D03B85" w:rsidRDefault="00D03B85" w:rsidP="00010678">
            <w:pPr>
              <w:jc w:val="center"/>
              <w:rPr>
                <w:rFonts w:asciiTheme="minorHAnsi" w:hAnsiTheme="minorHAnsi" w:cstheme="minorHAnsi"/>
              </w:rPr>
            </w:pPr>
            <w:r w:rsidRPr="00D03B85">
              <w:rPr>
                <w:rFonts w:ascii="Calibri" w:hAnsi="Calibri" w:cs="Calibri"/>
                <w:color w:val="000000"/>
              </w:rPr>
              <w:t>3</w:t>
            </w:r>
          </w:p>
        </w:tc>
        <w:tc>
          <w:tcPr>
            <w:tcW w:w="1690" w:type="dxa"/>
            <w:shd w:val="clear" w:color="auto" w:fill="auto"/>
            <w:vAlign w:val="center"/>
          </w:tcPr>
          <w:p w14:paraId="6E4118F8"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690" w:type="dxa"/>
            <w:shd w:val="clear" w:color="auto" w:fill="auto"/>
            <w:vAlign w:val="center"/>
          </w:tcPr>
          <w:p w14:paraId="5267D003"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731" w:type="dxa"/>
            <w:shd w:val="clear" w:color="auto" w:fill="auto"/>
            <w:vAlign w:val="center"/>
          </w:tcPr>
          <w:p w14:paraId="73A3EEE9"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134" w:type="dxa"/>
            <w:shd w:val="clear" w:color="auto" w:fill="auto"/>
            <w:vAlign w:val="center"/>
          </w:tcPr>
          <w:p w14:paraId="73114917"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r>
      <w:tr w:rsidR="00D03B85" w:rsidRPr="00977D9F" w14:paraId="20A57B35" w14:textId="77777777" w:rsidTr="00010678">
        <w:tc>
          <w:tcPr>
            <w:tcW w:w="2405" w:type="dxa"/>
          </w:tcPr>
          <w:p w14:paraId="74B56CBA" w14:textId="77777777" w:rsidR="00D03B85" w:rsidRPr="00977D9F" w:rsidRDefault="00D03B85" w:rsidP="00D03B85">
            <w:pPr>
              <w:rPr>
                <w:rFonts w:asciiTheme="minorHAnsi" w:hAnsiTheme="minorHAnsi" w:cstheme="minorHAnsi"/>
                <w:b/>
                <w:bCs/>
              </w:rPr>
            </w:pPr>
            <w:r w:rsidRPr="00977D9F">
              <w:rPr>
                <w:rFonts w:asciiTheme="minorHAnsi" w:hAnsiTheme="minorHAnsi" w:cstheme="minorHAnsi"/>
              </w:rPr>
              <w:t>Moving People</w:t>
            </w:r>
          </w:p>
        </w:tc>
        <w:tc>
          <w:tcPr>
            <w:tcW w:w="1559" w:type="dxa"/>
            <w:shd w:val="clear" w:color="auto" w:fill="auto"/>
            <w:vAlign w:val="center"/>
          </w:tcPr>
          <w:p w14:paraId="6F190B49"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4</w:t>
            </w:r>
          </w:p>
        </w:tc>
        <w:tc>
          <w:tcPr>
            <w:tcW w:w="1690" w:type="dxa"/>
            <w:shd w:val="clear" w:color="auto" w:fill="auto"/>
            <w:vAlign w:val="center"/>
          </w:tcPr>
          <w:p w14:paraId="2ED2E921"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690" w:type="dxa"/>
            <w:shd w:val="clear" w:color="auto" w:fill="auto"/>
            <w:vAlign w:val="center"/>
          </w:tcPr>
          <w:p w14:paraId="6C466955"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731" w:type="dxa"/>
            <w:shd w:val="clear" w:color="auto" w:fill="auto"/>
            <w:vAlign w:val="center"/>
          </w:tcPr>
          <w:p w14:paraId="6443D39E"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134" w:type="dxa"/>
            <w:shd w:val="clear" w:color="auto" w:fill="auto"/>
            <w:vAlign w:val="center"/>
          </w:tcPr>
          <w:p w14:paraId="191A4A6A"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r>
      <w:tr w:rsidR="00D03B85" w:rsidRPr="00977D9F" w14:paraId="109E4D12" w14:textId="77777777" w:rsidTr="00010678">
        <w:tc>
          <w:tcPr>
            <w:tcW w:w="2405" w:type="dxa"/>
          </w:tcPr>
          <w:p w14:paraId="07746AA9" w14:textId="77777777" w:rsidR="00D03B85" w:rsidRPr="00977D9F" w:rsidRDefault="00D03B85" w:rsidP="00D03B85">
            <w:pPr>
              <w:rPr>
                <w:rFonts w:asciiTheme="minorHAnsi" w:hAnsiTheme="minorHAnsi" w:cstheme="minorHAnsi"/>
                <w:b/>
                <w:bCs/>
              </w:rPr>
            </w:pPr>
            <w:r w:rsidRPr="00977D9F">
              <w:rPr>
                <w:rFonts w:asciiTheme="minorHAnsi" w:hAnsiTheme="minorHAnsi" w:cstheme="minorHAnsi"/>
              </w:rPr>
              <w:t>Blackburn Private Hire</w:t>
            </w:r>
          </w:p>
        </w:tc>
        <w:tc>
          <w:tcPr>
            <w:tcW w:w="1559" w:type="dxa"/>
            <w:shd w:val="clear" w:color="auto" w:fill="auto"/>
            <w:vAlign w:val="center"/>
          </w:tcPr>
          <w:p w14:paraId="182C9709"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690" w:type="dxa"/>
            <w:shd w:val="clear" w:color="auto" w:fill="auto"/>
            <w:vAlign w:val="center"/>
          </w:tcPr>
          <w:p w14:paraId="01AAEC3F"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690" w:type="dxa"/>
            <w:shd w:val="clear" w:color="auto" w:fill="auto"/>
            <w:vAlign w:val="center"/>
          </w:tcPr>
          <w:p w14:paraId="1535D44D"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731" w:type="dxa"/>
            <w:shd w:val="clear" w:color="auto" w:fill="auto"/>
            <w:vAlign w:val="center"/>
          </w:tcPr>
          <w:p w14:paraId="4D1E5648"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134" w:type="dxa"/>
            <w:shd w:val="clear" w:color="auto" w:fill="auto"/>
            <w:vAlign w:val="center"/>
          </w:tcPr>
          <w:p w14:paraId="1FE0DD80"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r>
      <w:tr w:rsidR="00D03B85" w14:paraId="760931EC" w14:textId="77777777" w:rsidTr="00010678">
        <w:tc>
          <w:tcPr>
            <w:tcW w:w="2405" w:type="dxa"/>
          </w:tcPr>
          <w:p w14:paraId="23FF6FA7" w14:textId="77777777" w:rsidR="00D03B85" w:rsidRDefault="00D03B85" w:rsidP="00D03B85">
            <w:pPr>
              <w:rPr>
                <w:rFonts w:asciiTheme="minorHAnsi" w:hAnsiTheme="minorHAnsi" w:cstheme="minorHAnsi"/>
                <w:b/>
                <w:bCs/>
              </w:rPr>
            </w:pPr>
            <w:r w:rsidRPr="00977D9F">
              <w:rPr>
                <w:rFonts w:asciiTheme="minorHAnsi" w:hAnsiTheme="minorHAnsi" w:cstheme="minorHAnsi"/>
              </w:rPr>
              <w:t>Stagecoach</w:t>
            </w:r>
          </w:p>
        </w:tc>
        <w:tc>
          <w:tcPr>
            <w:tcW w:w="1559" w:type="dxa"/>
            <w:shd w:val="clear" w:color="auto" w:fill="auto"/>
            <w:vAlign w:val="center"/>
          </w:tcPr>
          <w:p w14:paraId="196B116B" w14:textId="45512B7B" w:rsidR="00D03B85" w:rsidRPr="00010678" w:rsidRDefault="002C20EE" w:rsidP="00010678">
            <w:pPr>
              <w:jc w:val="center"/>
              <w:rPr>
                <w:rFonts w:asciiTheme="minorHAnsi" w:hAnsiTheme="minorHAnsi" w:cstheme="minorHAnsi"/>
              </w:rPr>
            </w:pPr>
            <w:r>
              <w:rPr>
                <w:rFonts w:ascii="Calibri" w:hAnsi="Calibri" w:cs="Calibri"/>
                <w:color w:val="000000"/>
              </w:rPr>
              <w:t>112</w:t>
            </w:r>
          </w:p>
        </w:tc>
        <w:tc>
          <w:tcPr>
            <w:tcW w:w="1690" w:type="dxa"/>
            <w:shd w:val="clear" w:color="auto" w:fill="auto"/>
            <w:vAlign w:val="center"/>
          </w:tcPr>
          <w:p w14:paraId="3B87EEBE"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1690" w:type="dxa"/>
            <w:shd w:val="clear" w:color="auto" w:fill="auto"/>
            <w:vAlign w:val="center"/>
          </w:tcPr>
          <w:p w14:paraId="68DEC3B1"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0</w:t>
            </w:r>
          </w:p>
        </w:tc>
        <w:tc>
          <w:tcPr>
            <w:tcW w:w="731" w:type="dxa"/>
            <w:shd w:val="clear" w:color="auto" w:fill="auto"/>
            <w:vAlign w:val="center"/>
          </w:tcPr>
          <w:p w14:paraId="450640E1" w14:textId="70E84435" w:rsidR="00D03B85" w:rsidRPr="00010678" w:rsidRDefault="002C20EE" w:rsidP="00010678">
            <w:pPr>
              <w:jc w:val="center"/>
              <w:rPr>
                <w:rFonts w:asciiTheme="minorHAnsi" w:hAnsiTheme="minorHAnsi" w:cstheme="minorHAnsi"/>
              </w:rPr>
            </w:pPr>
            <w:r>
              <w:rPr>
                <w:rFonts w:ascii="Calibri" w:hAnsi="Calibri" w:cs="Calibri"/>
                <w:color w:val="000000"/>
              </w:rPr>
              <w:t>11</w:t>
            </w:r>
          </w:p>
        </w:tc>
        <w:tc>
          <w:tcPr>
            <w:tcW w:w="1134" w:type="dxa"/>
            <w:shd w:val="clear" w:color="auto" w:fill="auto"/>
            <w:vAlign w:val="center"/>
          </w:tcPr>
          <w:p w14:paraId="1BF3E0F1" w14:textId="77777777" w:rsidR="00D03B85" w:rsidRPr="00010678" w:rsidRDefault="00D03B85" w:rsidP="00010678">
            <w:pPr>
              <w:jc w:val="center"/>
              <w:rPr>
                <w:rFonts w:asciiTheme="minorHAnsi" w:hAnsiTheme="minorHAnsi" w:cstheme="minorHAnsi"/>
              </w:rPr>
            </w:pPr>
            <w:r w:rsidRPr="00010678">
              <w:rPr>
                <w:rFonts w:ascii="Calibri" w:hAnsi="Calibri" w:cs="Calibri"/>
                <w:color w:val="000000"/>
              </w:rPr>
              <w:t>11</w:t>
            </w:r>
          </w:p>
        </w:tc>
      </w:tr>
    </w:tbl>
    <w:p w14:paraId="59CD29A9" w14:textId="77777777" w:rsidR="00D149D5" w:rsidRDefault="00D149D5" w:rsidP="00811D19">
      <w:pPr>
        <w:spacing w:after="0" w:line="240" w:lineRule="auto"/>
        <w:rPr>
          <w:rFonts w:asciiTheme="minorHAnsi" w:hAnsiTheme="minorHAnsi" w:cstheme="minorHAnsi"/>
          <w:b/>
          <w:bCs/>
        </w:rPr>
      </w:pPr>
    </w:p>
    <w:p w14:paraId="2EC42D36" w14:textId="7C1738B5" w:rsidR="00D149D5" w:rsidRPr="002D2F16" w:rsidRDefault="0038653E" w:rsidP="00256AA3">
      <w:pPr>
        <w:rPr>
          <w:rFonts w:asciiTheme="minorHAnsi" w:eastAsiaTheme="majorEastAsia" w:hAnsiTheme="minorHAnsi" w:cstheme="minorHAnsi"/>
          <w:b/>
          <w:bCs/>
          <w:color w:val="2F5496" w:themeColor="accent1" w:themeShade="BF"/>
          <w:sz w:val="22"/>
          <w:szCs w:val="22"/>
        </w:rPr>
      </w:pPr>
      <w:r w:rsidRPr="002D2F16">
        <w:rPr>
          <w:rFonts w:asciiTheme="minorHAnsi" w:eastAsiaTheme="majorEastAsia" w:hAnsiTheme="minorHAnsi" w:cstheme="minorHAnsi"/>
          <w:b/>
          <w:bCs/>
          <w:color w:val="2F5496" w:themeColor="accent1" w:themeShade="BF"/>
          <w:sz w:val="22"/>
          <w:szCs w:val="22"/>
        </w:rPr>
        <w:t xml:space="preserve">Schedule </w:t>
      </w:r>
      <w:r w:rsidR="00D96D65" w:rsidRPr="002D2F16">
        <w:rPr>
          <w:rFonts w:asciiTheme="minorHAnsi" w:eastAsiaTheme="majorEastAsia" w:hAnsiTheme="minorHAnsi" w:cstheme="minorHAnsi"/>
          <w:b/>
          <w:bCs/>
          <w:color w:val="2F5496" w:themeColor="accent1" w:themeShade="BF"/>
          <w:sz w:val="22"/>
          <w:szCs w:val="22"/>
        </w:rPr>
        <w:t>C.</w:t>
      </w:r>
      <w:r w:rsidRPr="002D2F16">
        <w:rPr>
          <w:rFonts w:asciiTheme="minorHAnsi" w:eastAsiaTheme="majorEastAsia" w:hAnsiTheme="minorHAnsi" w:cstheme="minorHAnsi"/>
          <w:b/>
          <w:bCs/>
          <w:color w:val="2F5496" w:themeColor="accent1" w:themeShade="BF"/>
          <w:sz w:val="22"/>
          <w:szCs w:val="22"/>
        </w:rPr>
        <w:t xml:space="preserve">2 – Obligations </w:t>
      </w:r>
      <w:r w:rsidR="00D96D65" w:rsidRPr="002D2F16">
        <w:rPr>
          <w:rFonts w:asciiTheme="minorHAnsi" w:eastAsiaTheme="majorEastAsia" w:hAnsiTheme="minorHAnsi" w:cstheme="minorHAnsi"/>
          <w:b/>
          <w:bCs/>
          <w:color w:val="2F5496" w:themeColor="accent1" w:themeShade="BF"/>
          <w:sz w:val="22"/>
          <w:szCs w:val="22"/>
        </w:rPr>
        <w:t xml:space="preserve">on Operators </w:t>
      </w:r>
      <w:r w:rsidRPr="002D2F16">
        <w:rPr>
          <w:rFonts w:asciiTheme="minorHAnsi" w:eastAsiaTheme="majorEastAsia" w:hAnsiTheme="minorHAnsi" w:cstheme="minorHAnsi"/>
          <w:b/>
          <w:bCs/>
          <w:color w:val="2F5496" w:themeColor="accent1" w:themeShade="BF"/>
          <w:sz w:val="22"/>
          <w:szCs w:val="22"/>
        </w:rPr>
        <w:t>Approved for Implementation by the Management Board</w:t>
      </w:r>
    </w:p>
    <w:p w14:paraId="4594D732" w14:textId="07BE5000" w:rsidR="002E363F" w:rsidRPr="002D2F16" w:rsidRDefault="00A44C8E" w:rsidP="002E363F">
      <w:pPr>
        <w:spacing w:after="0"/>
        <w:rPr>
          <w:rFonts w:asciiTheme="minorHAnsi" w:hAnsiTheme="minorHAnsi" w:cstheme="minorHAnsi"/>
          <w:b/>
          <w:bCs/>
          <w:sz w:val="22"/>
          <w:szCs w:val="22"/>
        </w:rPr>
      </w:pPr>
      <w:r w:rsidRPr="002D2F16">
        <w:rPr>
          <w:rFonts w:asciiTheme="minorHAnsi" w:hAnsiTheme="minorHAnsi" w:cstheme="minorHAnsi"/>
          <w:b/>
          <w:bCs/>
          <w:sz w:val="22"/>
          <w:szCs w:val="22"/>
        </w:rPr>
        <w:t>Timetable Change Dates</w:t>
      </w:r>
    </w:p>
    <w:p w14:paraId="37072AEA" w14:textId="1BF12383" w:rsidR="00E00E2B" w:rsidRPr="002D2F16" w:rsidRDefault="00E00E2B" w:rsidP="002E363F">
      <w:pPr>
        <w:rPr>
          <w:rFonts w:asciiTheme="minorHAnsi" w:hAnsiTheme="minorHAnsi" w:cstheme="minorHAnsi"/>
          <w:b/>
          <w:bCs/>
          <w:sz w:val="22"/>
          <w:szCs w:val="22"/>
        </w:rPr>
      </w:pPr>
      <w:r w:rsidRPr="002D2F16">
        <w:rPr>
          <w:rFonts w:asciiTheme="minorHAnsi" w:hAnsiTheme="minorHAnsi" w:cstheme="minorHAnsi"/>
          <w:sz w:val="22"/>
          <w:szCs w:val="22"/>
        </w:rPr>
        <w:t>To agree a set of common network/timetable/registration change dates per year.  Given the number of cross boundary services into Lancashire County Council the aim would be to align these dates if appropriate. (July 2022)</w:t>
      </w:r>
    </w:p>
    <w:p w14:paraId="69053FC4" w14:textId="79BC9F3F" w:rsidR="00A44C8E" w:rsidRPr="002D2F16" w:rsidRDefault="00A44C8E" w:rsidP="00A44C8E">
      <w:pPr>
        <w:pStyle w:val="BodyText"/>
        <w:rPr>
          <w:rFonts w:asciiTheme="minorHAnsi" w:hAnsiTheme="minorHAnsi" w:cstheme="minorHAnsi"/>
        </w:rPr>
      </w:pPr>
      <w:r w:rsidRPr="002D2F16">
        <w:rPr>
          <w:rFonts w:asciiTheme="minorHAnsi" w:hAnsiTheme="minorHAnsi" w:cstheme="minorHAnsi"/>
        </w:rPr>
        <w:t>Operators will limit timetable changes for Qualifying Local S</w:t>
      </w:r>
      <w:r w:rsidR="002E363F" w:rsidRPr="002D2F16">
        <w:rPr>
          <w:rFonts w:asciiTheme="minorHAnsi" w:hAnsiTheme="minorHAnsi" w:cstheme="minorHAnsi"/>
        </w:rPr>
        <w:t xml:space="preserve">ervices on the following dates: </w:t>
      </w:r>
      <w:r w:rsidRPr="002D2F16">
        <w:rPr>
          <w:rFonts w:asciiTheme="minorHAnsi" w:hAnsiTheme="minorHAnsi" w:cstheme="minorHAnsi"/>
        </w:rPr>
        <w:t>To be confirmed following initial Forum and Management Board meetings.</w:t>
      </w:r>
    </w:p>
    <w:p w14:paraId="2014ADA2" w14:textId="77777777" w:rsidR="002E363F" w:rsidRPr="002D2F16" w:rsidRDefault="00A44C8E" w:rsidP="002E363F">
      <w:pPr>
        <w:pStyle w:val="BodyText"/>
        <w:spacing w:before="0" w:after="0"/>
        <w:rPr>
          <w:rFonts w:asciiTheme="minorHAnsi" w:hAnsiTheme="minorHAnsi" w:cstheme="minorHAnsi"/>
          <w:b/>
          <w:bCs/>
        </w:rPr>
      </w:pPr>
      <w:r w:rsidRPr="002D2F16">
        <w:rPr>
          <w:rFonts w:asciiTheme="minorHAnsi" w:hAnsiTheme="minorHAnsi" w:cstheme="minorHAnsi"/>
          <w:b/>
          <w:bCs/>
        </w:rPr>
        <w:t>Simpler Ticketing</w:t>
      </w:r>
    </w:p>
    <w:p w14:paraId="096C3286" w14:textId="590496A9" w:rsidR="00A44C8E" w:rsidRPr="002D2F16" w:rsidRDefault="00A44C8E" w:rsidP="002E363F">
      <w:pPr>
        <w:pStyle w:val="BodyText"/>
        <w:spacing w:before="0" w:after="0"/>
        <w:rPr>
          <w:rFonts w:asciiTheme="minorHAnsi" w:hAnsiTheme="minorHAnsi" w:cstheme="minorHAnsi"/>
          <w:b/>
          <w:bCs/>
        </w:rPr>
      </w:pPr>
      <w:r w:rsidRPr="002D2F16">
        <w:rPr>
          <w:rFonts w:asciiTheme="minorHAnsi" w:hAnsiTheme="minorHAnsi" w:cstheme="minorHAnsi"/>
        </w:rPr>
        <w:t>In advance of funding being made available for the aspects of Simpler Ticketing referred to in the BSIP, Operators will use reasonable endeavours to collaborate with Blackburn with Darwen Borough Council and Lancashire County Council to:</w:t>
      </w:r>
    </w:p>
    <w:p w14:paraId="16DAFCDF" w14:textId="77777777" w:rsidR="00A44C8E" w:rsidRPr="002D2F16" w:rsidRDefault="00A44C8E" w:rsidP="009C702A">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Make consistent existing ‘own-operator’ ticketing scheme boundaries in order to make the bus product simpler for passenger;</w:t>
      </w:r>
    </w:p>
    <w:p w14:paraId="6A23C7B5" w14:textId="77777777" w:rsidR="00A44C8E" w:rsidRPr="002D2F16" w:rsidRDefault="00A44C8E" w:rsidP="009C702A">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Harmonise fare products (though not the price);</w:t>
      </w:r>
    </w:p>
    <w:p w14:paraId="79B15CA4" w14:textId="77777777" w:rsidR="00A44C8E" w:rsidRPr="002D2F16" w:rsidRDefault="00A44C8E" w:rsidP="009C702A">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Where these don’t currently exist, develop carnet products to better meet the needs of part-time commuters; and</w:t>
      </w:r>
    </w:p>
    <w:p w14:paraId="293EE8DF" w14:textId="77777777" w:rsidR="008D5D57" w:rsidRPr="002D2F16" w:rsidRDefault="00A44C8E" w:rsidP="008D5D57">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Develop a multi-operator ticketing scheme agreement and identify the resource and funding requirements and any technical challenges.</w:t>
      </w:r>
    </w:p>
    <w:p w14:paraId="169974E5" w14:textId="567C25A3" w:rsidR="008D5D57" w:rsidRPr="002D2F16" w:rsidRDefault="008D5D57" w:rsidP="008D5D57">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Introduction of £1 after 7pm initiative and ‘Buy one get one free’ applying for free travel being offered on Sundays when the user has purchased a ticket on the preceding Saturday.</w:t>
      </w:r>
    </w:p>
    <w:p w14:paraId="73BCCCE2" w14:textId="38197CEB" w:rsidR="008D5D57" w:rsidRPr="002D2F16" w:rsidRDefault="008D5D57" w:rsidP="008D5D57">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 xml:space="preserve">‘Buy one get one free’ – applying to free travel being offered on Sundays when the user has purchased </w:t>
      </w:r>
      <w:r w:rsidR="002E363F" w:rsidRPr="002D2F16">
        <w:rPr>
          <w:rFonts w:asciiTheme="minorHAnsi" w:hAnsiTheme="minorHAnsi" w:cstheme="minorHAnsi"/>
        </w:rPr>
        <w:t>a ticket on the preceding Saturday.</w:t>
      </w:r>
    </w:p>
    <w:p w14:paraId="5CFCE919" w14:textId="77777777" w:rsidR="008D5D57" w:rsidRDefault="008D5D57" w:rsidP="008D5D57">
      <w:pPr>
        <w:pStyle w:val="ListParagraph"/>
        <w:spacing w:after="120" w:line="240" w:lineRule="auto"/>
        <w:ind w:left="425"/>
        <w:contextualSpacing w:val="0"/>
        <w:rPr>
          <w:rFonts w:asciiTheme="minorHAnsi" w:hAnsiTheme="minorHAnsi" w:cstheme="minorHAnsi"/>
        </w:rPr>
      </w:pPr>
    </w:p>
    <w:p w14:paraId="3ED57595" w14:textId="77777777" w:rsidR="002E363F" w:rsidRDefault="002E363F" w:rsidP="009830E3">
      <w:pPr>
        <w:spacing w:after="120"/>
        <w:rPr>
          <w:rFonts w:asciiTheme="minorHAnsi" w:hAnsiTheme="minorHAnsi" w:cstheme="minorHAnsi"/>
          <w:b/>
          <w:bCs/>
          <w:sz w:val="22"/>
          <w:szCs w:val="22"/>
        </w:rPr>
      </w:pPr>
    </w:p>
    <w:p w14:paraId="0D146C4C" w14:textId="77777777" w:rsidR="002E363F" w:rsidRPr="002D2F16" w:rsidRDefault="009830E3" w:rsidP="002E363F">
      <w:pPr>
        <w:spacing w:after="0"/>
        <w:rPr>
          <w:rFonts w:asciiTheme="minorHAnsi" w:hAnsiTheme="minorHAnsi" w:cstheme="minorHAnsi"/>
          <w:b/>
          <w:bCs/>
          <w:sz w:val="22"/>
          <w:szCs w:val="22"/>
        </w:rPr>
      </w:pPr>
      <w:r w:rsidRPr="002D2F16">
        <w:rPr>
          <w:rFonts w:asciiTheme="minorHAnsi" w:hAnsiTheme="minorHAnsi" w:cstheme="minorHAnsi"/>
          <w:b/>
          <w:bCs/>
          <w:sz w:val="22"/>
          <w:szCs w:val="22"/>
        </w:rPr>
        <w:lastRenderedPageBreak/>
        <w:t>Bus Passenger Charter</w:t>
      </w:r>
      <w:r w:rsidR="002E363F" w:rsidRPr="002D2F16">
        <w:rPr>
          <w:rFonts w:asciiTheme="minorHAnsi" w:hAnsiTheme="minorHAnsi" w:cstheme="minorHAnsi"/>
          <w:b/>
          <w:bCs/>
          <w:sz w:val="22"/>
          <w:szCs w:val="22"/>
        </w:rPr>
        <w:t xml:space="preserve"> </w:t>
      </w:r>
    </w:p>
    <w:p w14:paraId="0035C388" w14:textId="013FF130" w:rsidR="009830E3" w:rsidRPr="002D2F16" w:rsidRDefault="009830E3" w:rsidP="002E363F">
      <w:pPr>
        <w:spacing w:after="0"/>
        <w:rPr>
          <w:rFonts w:asciiTheme="minorHAnsi" w:hAnsiTheme="minorHAnsi" w:cstheme="minorHAnsi"/>
          <w:b/>
          <w:bCs/>
          <w:sz w:val="22"/>
          <w:szCs w:val="22"/>
        </w:rPr>
      </w:pPr>
      <w:r w:rsidRPr="002D2F16">
        <w:rPr>
          <w:rFonts w:asciiTheme="minorHAnsi" w:hAnsiTheme="minorHAnsi" w:cstheme="minorHAnsi"/>
          <w:sz w:val="22"/>
          <w:szCs w:val="22"/>
        </w:rPr>
        <w:t>To jointly</w:t>
      </w:r>
      <w:r w:rsidR="00772848" w:rsidRPr="002D2F16">
        <w:rPr>
          <w:rFonts w:asciiTheme="minorHAnsi" w:hAnsiTheme="minorHAnsi" w:cstheme="minorHAnsi"/>
          <w:sz w:val="22"/>
          <w:szCs w:val="22"/>
        </w:rPr>
        <w:t xml:space="preserve"> work with Blackburn with Darwen Borough Council to</w:t>
      </w:r>
      <w:r w:rsidRPr="002D2F16">
        <w:rPr>
          <w:rFonts w:asciiTheme="minorHAnsi" w:hAnsiTheme="minorHAnsi" w:cstheme="minorHAnsi"/>
          <w:sz w:val="22"/>
          <w:szCs w:val="22"/>
        </w:rPr>
        <w:t xml:space="preserve"> develop and implement a Bus Passenger Charter by end of 2022</w:t>
      </w:r>
      <w:r w:rsidRPr="002D2F16">
        <w:rPr>
          <w:rFonts w:asciiTheme="minorHAnsi" w:hAnsiTheme="minorHAnsi" w:cstheme="minorHAnsi"/>
        </w:rPr>
        <w:t>.</w:t>
      </w:r>
    </w:p>
    <w:p w14:paraId="073865EB" w14:textId="77777777" w:rsidR="006F5E41" w:rsidRPr="002D2F16" w:rsidRDefault="006F5E41" w:rsidP="00D96D65">
      <w:pPr>
        <w:pStyle w:val="ListParagraph"/>
        <w:autoSpaceDE w:val="0"/>
        <w:autoSpaceDN w:val="0"/>
        <w:adjustRightInd w:val="0"/>
        <w:ind w:left="426" w:hanging="426"/>
        <w:rPr>
          <w:rFonts w:asciiTheme="minorHAnsi" w:hAnsiTheme="minorHAnsi" w:cstheme="minorHAnsi"/>
          <w:b/>
          <w:bCs/>
        </w:rPr>
      </w:pPr>
    </w:p>
    <w:p w14:paraId="5BFDDA88" w14:textId="7D71187D" w:rsidR="00D96D65" w:rsidRPr="002D2F16" w:rsidRDefault="00D96D65" w:rsidP="002E363F">
      <w:pPr>
        <w:autoSpaceDE w:val="0"/>
        <w:autoSpaceDN w:val="0"/>
        <w:adjustRightInd w:val="0"/>
        <w:rPr>
          <w:rFonts w:asciiTheme="minorHAnsi" w:hAnsiTheme="minorHAnsi" w:cstheme="minorHAnsi"/>
          <w:b/>
          <w:bCs/>
          <w:sz w:val="22"/>
          <w:szCs w:val="22"/>
        </w:rPr>
      </w:pPr>
      <w:r w:rsidRPr="002D2F16">
        <w:rPr>
          <w:rFonts w:asciiTheme="minorHAnsi" w:hAnsiTheme="minorHAnsi" w:cstheme="minorHAnsi"/>
          <w:b/>
          <w:bCs/>
          <w:sz w:val="22"/>
          <w:szCs w:val="22"/>
        </w:rPr>
        <w:t>Bus network obligations</w:t>
      </w:r>
    </w:p>
    <w:p w14:paraId="34B576D6" w14:textId="77777777" w:rsidR="00D96D65" w:rsidRPr="002D2F16" w:rsidRDefault="00D96D65" w:rsidP="002E363F">
      <w:pPr>
        <w:pStyle w:val="ListParagraph"/>
        <w:numPr>
          <w:ilvl w:val="0"/>
          <w:numId w:val="31"/>
        </w:numPr>
        <w:autoSpaceDE w:val="0"/>
        <w:autoSpaceDN w:val="0"/>
        <w:adjustRightInd w:val="0"/>
        <w:spacing w:line="276" w:lineRule="auto"/>
        <w:ind w:left="303"/>
        <w:rPr>
          <w:rFonts w:asciiTheme="minorHAnsi" w:hAnsiTheme="minorHAnsi" w:cstheme="minorHAnsi"/>
        </w:rPr>
      </w:pPr>
      <w:r w:rsidRPr="002D2F16">
        <w:rPr>
          <w:rFonts w:asciiTheme="minorHAnsi" w:hAnsiTheme="minorHAnsi" w:cstheme="minorHAnsi"/>
        </w:rPr>
        <w:t>Bus Operators will continue to work constructively with BwD Council to enhance the bus network to better serve local needs, where required, and support wider network improvements and economic development, subject to financial viability.</w:t>
      </w:r>
    </w:p>
    <w:p w14:paraId="309CCB02" w14:textId="77777777" w:rsidR="00D96D65" w:rsidRPr="002D2F16" w:rsidRDefault="00D96D65" w:rsidP="002E363F">
      <w:pPr>
        <w:pStyle w:val="ListParagraph"/>
        <w:numPr>
          <w:ilvl w:val="0"/>
          <w:numId w:val="31"/>
        </w:numPr>
        <w:autoSpaceDE w:val="0"/>
        <w:autoSpaceDN w:val="0"/>
        <w:adjustRightInd w:val="0"/>
        <w:spacing w:line="276" w:lineRule="auto"/>
        <w:ind w:left="303"/>
        <w:rPr>
          <w:rFonts w:asciiTheme="minorHAnsi" w:hAnsiTheme="minorHAnsi" w:cstheme="minorHAnsi"/>
        </w:rPr>
      </w:pPr>
      <w:r w:rsidRPr="002D2F16">
        <w:rPr>
          <w:rFonts w:asciiTheme="minorHAnsi" w:hAnsiTheme="minorHAnsi" w:cstheme="minorHAnsi"/>
        </w:rPr>
        <w:t xml:space="preserve">Where investment is made by the council that speeds up or otherwise improves bus journey times to a level that delivers cashable operating cost savings for a period of more than 12 months; for example, by releasing PVR from a route, this net saving will be reinvested in the network in a way jointly agreed between the council and the operator(s) benefitting. This could be in new services, increased frequency, measure to promote reliability, route extensions or extended hours/days of operation, ticketing and information and marketing improvements, fleet investment or other agreed enhancement. </w:t>
      </w:r>
    </w:p>
    <w:p w14:paraId="0A24C859" w14:textId="77777777" w:rsidR="00D96D65" w:rsidRPr="002D2F16" w:rsidRDefault="00D96D65" w:rsidP="002E363F">
      <w:pPr>
        <w:pStyle w:val="ListParagraph"/>
        <w:numPr>
          <w:ilvl w:val="0"/>
          <w:numId w:val="31"/>
        </w:numPr>
        <w:autoSpaceDE w:val="0"/>
        <w:autoSpaceDN w:val="0"/>
        <w:adjustRightInd w:val="0"/>
        <w:spacing w:line="276" w:lineRule="auto"/>
        <w:ind w:left="303"/>
      </w:pPr>
      <w:r w:rsidRPr="002D2F16">
        <w:rPr>
          <w:rFonts w:asciiTheme="minorHAnsi" w:hAnsiTheme="minorHAnsi" w:cstheme="minorHAnsi"/>
        </w:rPr>
        <w:t xml:space="preserve">Bus Operators will continue to share data with the council on a confidential basis; this will additionally include data to determine operational cash savings, to be reinvested as agreed with the council. Service performance will be measured pre and post improvements to establish baselines. Savings will be based on a corridor approach rather than an individual service basis. Each bus priority scheme may be assessed during the design process to enable an early understanding and forecast of the potential cashable saving per scheme to enable further information regarding future reinvestment. </w:t>
      </w:r>
    </w:p>
    <w:p w14:paraId="37AE4AE5" w14:textId="77777777" w:rsidR="008A19D4" w:rsidRPr="002D2F16" w:rsidRDefault="008A19D4" w:rsidP="00256AA3">
      <w:pPr>
        <w:rPr>
          <w:rFonts w:asciiTheme="minorHAnsi" w:eastAsiaTheme="majorEastAsia" w:hAnsiTheme="minorHAnsi" w:cstheme="minorHAnsi"/>
          <w:b/>
          <w:bCs/>
          <w:color w:val="2F5496" w:themeColor="accent1" w:themeShade="BF"/>
          <w:sz w:val="22"/>
          <w:szCs w:val="22"/>
        </w:rPr>
      </w:pPr>
    </w:p>
    <w:p w14:paraId="347C126D" w14:textId="5ED71AFD" w:rsidR="00F64DA1" w:rsidRPr="00811D19" w:rsidRDefault="00F64DA1" w:rsidP="00256AA3">
      <w:pPr>
        <w:rPr>
          <w:rFonts w:asciiTheme="minorHAnsi" w:eastAsiaTheme="majorEastAsia" w:hAnsiTheme="minorHAnsi" w:cstheme="minorHAnsi"/>
          <w:b/>
          <w:bCs/>
          <w:color w:val="2F5496" w:themeColor="accent1" w:themeShade="BF"/>
          <w:sz w:val="22"/>
          <w:szCs w:val="22"/>
        </w:rPr>
      </w:pPr>
      <w:r w:rsidRPr="002D2F16">
        <w:rPr>
          <w:rFonts w:asciiTheme="minorHAnsi" w:eastAsiaTheme="majorEastAsia" w:hAnsiTheme="minorHAnsi" w:cstheme="minorHAnsi"/>
          <w:b/>
          <w:bCs/>
          <w:color w:val="2F5496" w:themeColor="accent1" w:themeShade="BF"/>
          <w:sz w:val="22"/>
          <w:szCs w:val="22"/>
        </w:rPr>
        <w:t xml:space="preserve">Schedule </w:t>
      </w:r>
      <w:r w:rsidR="00D96D65" w:rsidRPr="002D2F16">
        <w:rPr>
          <w:rFonts w:asciiTheme="minorHAnsi" w:eastAsiaTheme="majorEastAsia" w:hAnsiTheme="minorHAnsi" w:cstheme="minorHAnsi"/>
          <w:b/>
          <w:bCs/>
          <w:color w:val="2F5496" w:themeColor="accent1" w:themeShade="BF"/>
          <w:sz w:val="22"/>
          <w:szCs w:val="22"/>
        </w:rPr>
        <w:t>C.</w:t>
      </w:r>
      <w:r w:rsidRPr="002D2F16">
        <w:rPr>
          <w:rFonts w:asciiTheme="minorHAnsi" w:eastAsiaTheme="majorEastAsia" w:hAnsiTheme="minorHAnsi" w:cstheme="minorHAnsi"/>
          <w:b/>
          <w:bCs/>
          <w:color w:val="2F5496" w:themeColor="accent1" w:themeShade="BF"/>
          <w:sz w:val="22"/>
          <w:szCs w:val="22"/>
        </w:rPr>
        <w:t>3</w:t>
      </w:r>
      <w:r w:rsidRPr="00811D19">
        <w:rPr>
          <w:rFonts w:asciiTheme="minorHAnsi" w:eastAsiaTheme="majorEastAsia" w:hAnsiTheme="minorHAnsi" w:cstheme="minorHAnsi"/>
          <w:b/>
          <w:bCs/>
          <w:color w:val="2F5496" w:themeColor="accent1" w:themeShade="BF"/>
          <w:sz w:val="22"/>
          <w:szCs w:val="22"/>
        </w:rPr>
        <w:t xml:space="preserve"> – Obligations </w:t>
      </w:r>
      <w:r w:rsidR="00D96D65">
        <w:rPr>
          <w:rFonts w:asciiTheme="minorHAnsi" w:eastAsiaTheme="majorEastAsia" w:hAnsiTheme="minorHAnsi" w:cstheme="minorHAnsi"/>
          <w:b/>
          <w:bCs/>
          <w:color w:val="2F5496" w:themeColor="accent1" w:themeShade="BF"/>
          <w:sz w:val="22"/>
          <w:szCs w:val="22"/>
        </w:rPr>
        <w:t xml:space="preserve">on Operators </w:t>
      </w:r>
      <w:r w:rsidRPr="00811D19">
        <w:rPr>
          <w:rFonts w:asciiTheme="minorHAnsi" w:eastAsiaTheme="majorEastAsia" w:hAnsiTheme="minorHAnsi" w:cstheme="minorHAnsi"/>
          <w:b/>
          <w:bCs/>
          <w:color w:val="2F5496" w:themeColor="accent1" w:themeShade="BF"/>
          <w:sz w:val="22"/>
          <w:szCs w:val="22"/>
        </w:rPr>
        <w:t xml:space="preserve">for Consideration subject to funding, feasibility and Management Board and Blackburn with Darwen Borough Council (where required) </w:t>
      </w:r>
      <w:r w:rsidR="00D27788" w:rsidRPr="00811D19">
        <w:rPr>
          <w:rFonts w:asciiTheme="minorHAnsi" w:eastAsiaTheme="majorEastAsia" w:hAnsiTheme="minorHAnsi" w:cstheme="minorHAnsi"/>
          <w:b/>
          <w:bCs/>
          <w:color w:val="2F5496" w:themeColor="accent1" w:themeShade="BF"/>
          <w:sz w:val="22"/>
          <w:szCs w:val="22"/>
        </w:rPr>
        <w:t>approval</w:t>
      </w:r>
      <w:r w:rsidR="00DC1393">
        <w:rPr>
          <w:rFonts w:asciiTheme="minorHAnsi" w:eastAsiaTheme="majorEastAsia" w:hAnsiTheme="minorHAnsi" w:cstheme="minorHAnsi"/>
          <w:b/>
          <w:bCs/>
          <w:color w:val="2F5496" w:themeColor="accent1" w:themeShade="BF"/>
          <w:sz w:val="22"/>
          <w:szCs w:val="22"/>
        </w:rPr>
        <w:t>.</w:t>
      </w:r>
    </w:p>
    <w:p w14:paraId="16DBB445" w14:textId="77777777" w:rsidR="00F64DA1" w:rsidRPr="002E363F" w:rsidRDefault="00ED7032" w:rsidP="00256AA3">
      <w:pPr>
        <w:rPr>
          <w:rFonts w:asciiTheme="minorHAnsi" w:hAnsiTheme="minorHAnsi" w:cstheme="minorHAnsi"/>
          <w:b/>
          <w:bCs/>
          <w:sz w:val="22"/>
          <w:szCs w:val="22"/>
        </w:rPr>
      </w:pPr>
      <w:r w:rsidRPr="002E363F">
        <w:rPr>
          <w:rFonts w:asciiTheme="minorHAnsi" w:hAnsiTheme="minorHAnsi" w:cstheme="minorHAnsi"/>
          <w:b/>
          <w:bCs/>
          <w:sz w:val="22"/>
          <w:szCs w:val="22"/>
        </w:rPr>
        <w:t xml:space="preserve">Superbus Proposals - </w:t>
      </w:r>
      <w:r w:rsidRPr="002E363F">
        <w:rPr>
          <w:rFonts w:asciiTheme="minorHAnsi" w:hAnsiTheme="minorHAnsi" w:cstheme="minorHAnsi"/>
          <w:sz w:val="22"/>
          <w:szCs w:val="22"/>
        </w:rPr>
        <w:t>Daytime bus service frequencies to increase and le</w:t>
      </w:r>
      <w:r w:rsidR="00E20FDE" w:rsidRPr="002E363F">
        <w:rPr>
          <w:rFonts w:asciiTheme="minorHAnsi" w:hAnsiTheme="minorHAnsi" w:cstheme="minorHAnsi"/>
          <w:sz w:val="22"/>
          <w:szCs w:val="22"/>
        </w:rPr>
        <w:t>n</w:t>
      </w:r>
      <w:r w:rsidRPr="002E363F">
        <w:rPr>
          <w:rFonts w:asciiTheme="minorHAnsi" w:hAnsiTheme="minorHAnsi" w:cstheme="minorHAnsi"/>
          <w:sz w:val="22"/>
          <w:szCs w:val="22"/>
        </w:rPr>
        <w:t>gthen hours of operation.</w:t>
      </w:r>
      <w:r w:rsidRPr="002E363F">
        <w:rPr>
          <w:rFonts w:asciiTheme="minorHAnsi" w:hAnsiTheme="minorHAnsi" w:cstheme="minorHAnsi"/>
          <w:b/>
          <w:bCs/>
          <w:sz w:val="22"/>
          <w:szCs w:val="22"/>
        </w:rPr>
        <w:t xml:space="preserve"> </w:t>
      </w:r>
    </w:p>
    <w:tbl>
      <w:tblPr>
        <w:tblStyle w:val="TableGrid"/>
        <w:tblW w:w="9493" w:type="dxa"/>
        <w:tblLook w:val="04A0" w:firstRow="1" w:lastRow="0" w:firstColumn="1" w:lastColumn="0" w:noHBand="0" w:noVBand="1"/>
      </w:tblPr>
      <w:tblGrid>
        <w:gridCol w:w="2263"/>
        <w:gridCol w:w="4678"/>
        <w:gridCol w:w="2552"/>
      </w:tblGrid>
      <w:tr w:rsidR="00411528" w:rsidRPr="009D0E62" w14:paraId="4DF8B6AD" w14:textId="77777777" w:rsidTr="00CA7D50">
        <w:tc>
          <w:tcPr>
            <w:tcW w:w="2263" w:type="dxa"/>
            <w:shd w:val="clear" w:color="auto" w:fill="D0CECE" w:themeFill="background2" w:themeFillShade="E6"/>
          </w:tcPr>
          <w:p w14:paraId="059F7849" w14:textId="77777777" w:rsidR="00411528" w:rsidRPr="009D0E62" w:rsidRDefault="00411528" w:rsidP="001C70EA">
            <w:pPr>
              <w:rPr>
                <w:rFonts w:asciiTheme="minorHAnsi" w:hAnsiTheme="minorHAnsi" w:cstheme="minorHAnsi"/>
                <w:b/>
                <w:bCs/>
              </w:rPr>
            </w:pPr>
            <w:r w:rsidRPr="009D0E62">
              <w:rPr>
                <w:rFonts w:asciiTheme="minorHAnsi" w:hAnsiTheme="minorHAnsi" w:cstheme="minorHAnsi"/>
                <w:b/>
                <w:bCs/>
              </w:rPr>
              <w:t>Route Description</w:t>
            </w:r>
          </w:p>
        </w:tc>
        <w:tc>
          <w:tcPr>
            <w:tcW w:w="4678" w:type="dxa"/>
            <w:shd w:val="clear" w:color="auto" w:fill="D0CECE" w:themeFill="background2" w:themeFillShade="E6"/>
          </w:tcPr>
          <w:p w14:paraId="51D64B5B" w14:textId="77777777" w:rsidR="00411528" w:rsidRPr="009D0E62" w:rsidRDefault="00411528" w:rsidP="001C70EA">
            <w:pPr>
              <w:rPr>
                <w:rFonts w:asciiTheme="minorHAnsi" w:hAnsiTheme="minorHAnsi" w:cstheme="minorHAnsi"/>
                <w:b/>
                <w:bCs/>
              </w:rPr>
            </w:pPr>
            <w:r w:rsidRPr="009D0E62">
              <w:rPr>
                <w:rFonts w:asciiTheme="minorHAnsi" w:hAnsiTheme="minorHAnsi" w:cstheme="minorHAnsi"/>
                <w:b/>
                <w:bCs/>
              </w:rPr>
              <w:t>Enhancement Description</w:t>
            </w:r>
          </w:p>
        </w:tc>
        <w:tc>
          <w:tcPr>
            <w:tcW w:w="2552" w:type="dxa"/>
            <w:shd w:val="clear" w:color="auto" w:fill="D0CECE" w:themeFill="background2" w:themeFillShade="E6"/>
          </w:tcPr>
          <w:p w14:paraId="2515BCCC" w14:textId="77777777" w:rsidR="00411528" w:rsidRPr="009D0E62" w:rsidRDefault="00411528" w:rsidP="001C70EA">
            <w:pPr>
              <w:rPr>
                <w:rFonts w:asciiTheme="minorHAnsi" w:hAnsiTheme="minorHAnsi" w:cstheme="minorHAnsi"/>
                <w:b/>
                <w:bCs/>
              </w:rPr>
            </w:pPr>
            <w:r w:rsidRPr="009D0E62">
              <w:rPr>
                <w:rFonts w:asciiTheme="minorHAnsi" w:hAnsiTheme="minorHAnsi" w:cstheme="minorHAnsi"/>
                <w:b/>
                <w:bCs/>
              </w:rPr>
              <w:t>Duration of Service Enhancement</w:t>
            </w:r>
          </w:p>
        </w:tc>
      </w:tr>
      <w:tr w:rsidR="00411528" w:rsidRPr="009D0E62" w14:paraId="2996F3D0" w14:textId="77777777" w:rsidTr="00CA7D50">
        <w:tc>
          <w:tcPr>
            <w:tcW w:w="2263" w:type="dxa"/>
          </w:tcPr>
          <w:p w14:paraId="5984D926" w14:textId="77777777" w:rsidR="00411528" w:rsidRPr="009D0E62" w:rsidRDefault="001D0AC5" w:rsidP="001C70EA">
            <w:pPr>
              <w:rPr>
                <w:rFonts w:asciiTheme="minorHAnsi" w:hAnsiTheme="minorHAnsi" w:cstheme="minorHAnsi"/>
              </w:rPr>
            </w:pPr>
            <w:r w:rsidRPr="009D0E62">
              <w:rPr>
                <w:rFonts w:asciiTheme="minorHAnsi" w:hAnsiTheme="minorHAnsi" w:cstheme="minorHAnsi"/>
              </w:rPr>
              <w:t>1 Blackburn-Darwen Bolton</w:t>
            </w:r>
          </w:p>
        </w:tc>
        <w:tc>
          <w:tcPr>
            <w:tcW w:w="4678" w:type="dxa"/>
          </w:tcPr>
          <w:p w14:paraId="588B5986" w14:textId="77777777" w:rsidR="00411528" w:rsidRPr="009D0E62" w:rsidRDefault="00AC05E3" w:rsidP="001C70EA">
            <w:pPr>
              <w:rPr>
                <w:rFonts w:asciiTheme="minorHAnsi" w:hAnsiTheme="minorHAnsi" w:cstheme="minorHAnsi"/>
              </w:rPr>
            </w:pPr>
            <w:r w:rsidRPr="009D0E62">
              <w:rPr>
                <w:rFonts w:asciiTheme="minorHAnsi" w:hAnsiTheme="minorHAnsi" w:cstheme="minorHAnsi"/>
              </w:rPr>
              <w:t>Two</w:t>
            </w:r>
            <w:r w:rsidR="00AC3805" w:rsidRPr="009D0E62">
              <w:rPr>
                <w:rFonts w:asciiTheme="minorHAnsi" w:hAnsiTheme="minorHAnsi" w:cstheme="minorHAnsi"/>
              </w:rPr>
              <w:t xml:space="preserve"> buses an hour in either direction between 6pm and 11.30pm – Monday to S</w:t>
            </w:r>
            <w:r w:rsidR="000D2992" w:rsidRPr="009D0E62">
              <w:rPr>
                <w:rFonts w:asciiTheme="minorHAnsi" w:hAnsiTheme="minorHAnsi" w:cstheme="minorHAnsi"/>
              </w:rPr>
              <w:t xml:space="preserve">aturday One bus per hour in </w:t>
            </w:r>
            <w:r w:rsidR="007603EA" w:rsidRPr="009D0E62">
              <w:rPr>
                <w:rFonts w:asciiTheme="minorHAnsi" w:hAnsiTheme="minorHAnsi" w:cstheme="minorHAnsi"/>
              </w:rPr>
              <w:t>either direction between 6pm and 11.30pm Sunday.</w:t>
            </w:r>
          </w:p>
        </w:tc>
        <w:tc>
          <w:tcPr>
            <w:tcW w:w="2552" w:type="dxa"/>
          </w:tcPr>
          <w:p w14:paraId="74F657E5" w14:textId="77777777" w:rsidR="00411528" w:rsidRPr="009D0E62" w:rsidRDefault="007603EA" w:rsidP="001C70EA">
            <w:pPr>
              <w:rPr>
                <w:rFonts w:asciiTheme="minorHAnsi" w:hAnsiTheme="minorHAnsi" w:cstheme="minorHAnsi"/>
              </w:rPr>
            </w:pPr>
            <w:r w:rsidRPr="009D0E62">
              <w:rPr>
                <w:rFonts w:asciiTheme="minorHAnsi" w:hAnsiTheme="minorHAnsi" w:cstheme="minorHAnsi"/>
              </w:rPr>
              <w:t>Subject to availability of funding.</w:t>
            </w:r>
          </w:p>
        </w:tc>
      </w:tr>
      <w:tr w:rsidR="007603EA" w:rsidRPr="009D0E62" w14:paraId="51EE0336" w14:textId="77777777" w:rsidTr="00CA7D50">
        <w:tc>
          <w:tcPr>
            <w:tcW w:w="2263" w:type="dxa"/>
          </w:tcPr>
          <w:p w14:paraId="1F1443B6" w14:textId="77777777" w:rsidR="007603EA" w:rsidRPr="009D0E62" w:rsidRDefault="004A2D05" w:rsidP="001C70EA">
            <w:pPr>
              <w:rPr>
                <w:rFonts w:asciiTheme="minorHAnsi" w:hAnsiTheme="minorHAnsi" w:cstheme="minorHAnsi"/>
              </w:rPr>
            </w:pPr>
            <w:r w:rsidRPr="009D0E62">
              <w:rPr>
                <w:rFonts w:asciiTheme="minorHAnsi" w:hAnsiTheme="minorHAnsi" w:cstheme="minorHAnsi"/>
              </w:rPr>
              <w:t>2 Chorley-Blackburn</w:t>
            </w:r>
          </w:p>
        </w:tc>
        <w:tc>
          <w:tcPr>
            <w:tcW w:w="4678" w:type="dxa"/>
          </w:tcPr>
          <w:p w14:paraId="67766C17" w14:textId="77777777" w:rsidR="007603EA" w:rsidRPr="009D0E62" w:rsidRDefault="00940B1C" w:rsidP="001C70EA">
            <w:pPr>
              <w:rPr>
                <w:rFonts w:asciiTheme="minorHAnsi" w:hAnsiTheme="minorHAnsi" w:cstheme="minorHAnsi"/>
              </w:rPr>
            </w:pPr>
            <w:r w:rsidRPr="009D0E62">
              <w:rPr>
                <w:rFonts w:asciiTheme="minorHAnsi" w:hAnsiTheme="minorHAnsi" w:cstheme="minorHAnsi"/>
              </w:rPr>
              <w:t>Two buses an hour in either direction between 8am and 6pm – Monday to Saturday</w:t>
            </w:r>
          </w:p>
          <w:p w14:paraId="451D996E" w14:textId="77777777" w:rsidR="00134C1A" w:rsidRPr="009D0E62" w:rsidRDefault="00134C1A" w:rsidP="001C70EA">
            <w:pPr>
              <w:rPr>
                <w:rFonts w:asciiTheme="minorHAnsi" w:hAnsiTheme="minorHAnsi" w:cstheme="minorHAnsi"/>
              </w:rPr>
            </w:pPr>
            <w:r w:rsidRPr="009D0E62">
              <w:rPr>
                <w:rFonts w:asciiTheme="minorHAnsi" w:hAnsiTheme="minorHAnsi" w:cstheme="minorHAnsi"/>
              </w:rPr>
              <w:t xml:space="preserve">One bus per hour between 6pm and 11.30pm – Monday to Saturday </w:t>
            </w:r>
          </w:p>
          <w:p w14:paraId="1B93DA18" w14:textId="48E4ACE9" w:rsidR="00134C1A" w:rsidRPr="009D0E62" w:rsidRDefault="00134C1A" w:rsidP="001C70EA">
            <w:pPr>
              <w:rPr>
                <w:rFonts w:asciiTheme="minorHAnsi" w:hAnsiTheme="minorHAnsi" w:cstheme="minorHAnsi"/>
              </w:rPr>
            </w:pPr>
            <w:r w:rsidRPr="009D0E62">
              <w:rPr>
                <w:rFonts w:asciiTheme="minorHAnsi" w:hAnsiTheme="minorHAnsi" w:cstheme="minorHAnsi"/>
              </w:rPr>
              <w:t>One bus per hour in either direction between 6pm and 11.30pm Sunday</w:t>
            </w:r>
            <w:r w:rsidR="00875C48" w:rsidRPr="009D0E62">
              <w:rPr>
                <w:rFonts w:asciiTheme="minorHAnsi" w:hAnsiTheme="minorHAnsi" w:cstheme="minorHAnsi"/>
              </w:rPr>
              <w:t>.</w:t>
            </w:r>
          </w:p>
        </w:tc>
        <w:tc>
          <w:tcPr>
            <w:tcW w:w="2552" w:type="dxa"/>
          </w:tcPr>
          <w:p w14:paraId="122288FD" w14:textId="77777777" w:rsidR="007603EA" w:rsidRPr="009D0E62" w:rsidRDefault="00882F81" w:rsidP="001C70EA">
            <w:pPr>
              <w:rPr>
                <w:rFonts w:asciiTheme="minorHAnsi" w:hAnsiTheme="minorHAnsi" w:cstheme="minorHAnsi"/>
              </w:rPr>
            </w:pPr>
            <w:r w:rsidRPr="009D0E62">
              <w:rPr>
                <w:rFonts w:asciiTheme="minorHAnsi" w:hAnsiTheme="minorHAnsi" w:cstheme="minorHAnsi"/>
              </w:rPr>
              <w:t>Subject to availability of funding.</w:t>
            </w:r>
          </w:p>
        </w:tc>
      </w:tr>
      <w:tr w:rsidR="007603EA" w:rsidRPr="009D0E62" w14:paraId="2D7923D3" w14:textId="77777777" w:rsidTr="00CA7D50">
        <w:tc>
          <w:tcPr>
            <w:tcW w:w="2263" w:type="dxa"/>
          </w:tcPr>
          <w:p w14:paraId="32FE1C63" w14:textId="77777777" w:rsidR="007603EA" w:rsidRPr="009D0E62" w:rsidRDefault="00134C1A" w:rsidP="001C70EA">
            <w:pPr>
              <w:rPr>
                <w:rFonts w:asciiTheme="minorHAnsi" w:hAnsiTheme="minorHAnsi" w:cstheme="minorHAnsi"/>
              </w:rPr>
            </w:pPr>
            <w:r w:rsidRPr="009D0E62">
              <w:rPr>
                <w:rFonts w:asciiTheme="minorHAnsi" w:hAnsiTheme="minorHAnsi" w:cstheme="minorHAnsi"/>
              </w:rPr>
              <w:t>22 Clitheroe-Blackburn</w:t>
            </w:r>
            <w:r w:rsidR="00D45EBB" w:rsidRPr="009D0E62">
              <w:rPr>
                <w:rFonts w:asciiTheme="minorHAnsi" w:hAnsiTheme="minorHAnsi" w:cstheme="minorHAnsi"/>
              </w:rPr>
              <w:t>-Shadsworth</w:t>
            </w:r>
          </w:p>
        </w:tc>
        <w:tc>
          <w:tcPr>
            <w:tcW w:w="4678" w:type="dxa"/>
          </w:tcPr>
          <w:p w14:paraId="5993DFC6" w14:textId="77777777" w:rsidR="007603EA" w:rsidRPr="009D0E62" w:rsidRDefault="00D45EBB" w:rsidP="001C70EA">
            <w:pPr>
              <w:rPr>
                <w:rFonts w:asciiTheme="minorHAnsi" w:hAnsiTheme="minorHAnsi" w:cstheme="minorHAnsi"/>
              </w:rPr>
            </w:pPr>
            <w:r w:rsidRPr="009D0E62">
              <w:rPr>
                <w:rFonts w:asciiTheme="minorHAnsi" w:hAnsiTheme="minorHAnsi" w:cstheme="minorHAnsi"/>
              </w:rPr>
              <w:t>One bus an hour in either direction between 6pm and 11.30pm – Monday to Saturday One bus per hour in either direction between 6pm and 11.30pm Sunday.</w:t>
            </w:r>
          </w:p>
        </w:tc>
        <w:tc>
          <w:tcPr>
            <w:tcW w:w="2552" w:type="dxa"/>
          </w:tcPr>
          <w:p w14:paraId="18FC98A8" w14:textId="77777777" w:rsidR="007603EA" w:rsidRPr="009D0E62" w:rsidRDefault="00882F81" w:rsidP="001C70EA">
            <w:pPr>
              <w:rPr>
                <w:rFonts w:asciiTheme="minorHAnsi" w:hAnsiTheme="minorHAnsi" w:cstheme="minorHAnsi"/>
              </w:rPr>
            </w:pPr>
            <w:r w:rsidRPr="009D0E62">
              <w:rPr>
                <w:rFonts w:asciiTheme="minorHAnsi" w:hAnsiTheme="minorHAnsi" w:cstheme="minorHAnsi"/>
              </w:rPr>
              <w:t>Subject to availability of funding.</w:t>
            </w:r>
          </w:p>
        </w:tc>
      </w:tr>
      <w:tr w:rsidR="007603EA" w:rsidRPr="009D0E62" w14:paraId="6D576443" w14:textId="77777777" w:rsidTr="00CA7D50">
        <w:tc>
          <w:tcPr>
            <w:tcW w:w="2263" w:type="dxa"/>
          </w:tcPr>
          <w:p w14:paraId="1B60115F" w14:textId="77777777" w:rsidR="007603EA" w:rsidRPr="009D0E62" w:rsidRDefault="00C842B3" w:rsidP="001C70EA">
            <w:pPr>
              <w:rPr>
                <w:rFonts w:asciiTheme="minorHAnsi" w:hAnsiTheme="minorHAnsi" w:cstheme="minorHAnsi"/>
              </w:rPr>
            </w:pPr>
            <w:r w:rsidRPr="009D0E62">
              <w:rPr>
                <w:rFonts w:asciiTheme="minorHAnsi" w:hAnsiTheme="minorHAnsi" w:cstheme="minorHAnsi"/>
              </w:rPr>
              <w:t>152 Preston-Blackburn-Burnley</w:t>
            </w:r>
          </w:p>
        </w:tc>
        <w:tc>
          <w:tcPr>
            <w:tcW w:w="4678" w:type="dxa"/>
          </w:tcPr>
          <w:p w14:paraId="4F873A6F" w14:textId="77777777" w:rsidR="007603EA" w:rsidRPr="009D0E62" w:rsidRDefault="00B32A0C" w:rsidP="001C70EA">
            <w:pPr>
              <w:rPr>
                <w:rFonts w:asciiTheme="minorHAnsi" w:hAnsiTheme="minorHAnsi" w:cstheme="minorHAnsi"/>
              </w:rPr>
            </w:pPr>
            <w:r w:rsidRPr="009D0E62">
              <w:rPr>
                <w:rFonts w:asciiTheme="minorHAnsi" w:hAnsiTheme="minorHAnsi" w:cstheme="minorHAnsi"/>
              </w:rPr>
              <w:t>Three buses an hour in either direction between 8am and 6pm – Monday to Saturday</w:t>
            </w:r>
          </w:p>
          <w:p w14:paraId="11D994C3" w14:textId="77777777" w:rsidR="00882F81" w:rsidRPr="009D0E62" w:rsidRDefault="00882F81" w:rsidP="001C70EA">
            <w:pPr>
              <w:rPr>
                <w:rFonts w:asciiTheme="minorHAnsi" w:hAnsiTheme="minorHAnsi" w:cstheme="minorHAnsi"/>
              </w:rPr>
            </w:pPr>
            <w:r w:rsidRPr="009D0E62">
              <w:rPr>
                <w:rFonts w:asciiTheme="minorHAnsi" w:hAnsiTheme="minorHAnsi" w:cstheme="minorHAnsi"/>
              </w:rPr>
              <w:t>Two buses an hour in either direction between 8am and 6pm – Sunday</w:t>
            </w:r>
          </w:p>
          <w:p w14:paraId="632CA78C" w14:textId="77777777" w:rsidR="00882F81" w:rsidRPr="009D0E62" w:rsidRDefault="00882F81" w:rsidP="001C70EA">
            <w:pPr>
              <w:rPr>
                <w:rFonts w:asciiTheme="minorHAnsi" w:hAnsiTheme="minorHAnsi" w:cstheme="minorHAnsi"/>
              </w:rPr>
            </w:pPr>
            <w:r w:rsidRPr="009D0E62">
              <w:rPr>
                <w:rFonts w:asciiTheme="minorHAnsi" w:hAnsiTheme="minorHAnsi" w:cstheme="minorHAnsi"/>
              </w:rPr>
              <w:t>One bus per hour in either direction between 6pm and 11.30pm Sunday.</w:t>
            </w:r>
          </w:p>
        </w:tc>
        <w:tc>
          <w:tcPr>
            <w:tcW w:w="2552" w:type="dxa"/>
          </w:tcPr>
          <w:p w14:paraId="4324943B" w14:textId="77777777" w:rsidR="007603EA" w:rsidRPr="009D0E62" w:rsidRDefault="00882F81" w:rsidP="001C70EA">
            <w:pPr>
              <w:rPr>
                <w:rFonts w:asciiTheme="minorHAnsi" w:hAnsiTheme="minorHAnsi" w:cstheme="minorHAnsi"/>
              </w:rPr>
            </w:pPr>
            <w:r w:rsidRPr="009D0E62">
              <w:rPr>
                <w:rFonts w:asciiTheme="minorHAnsi" w:hAnsiTheme="minorHAnsi" w:cstheme="minorHAnsi"/>
              </w:rPr>
              <w:t>Subject to availability of funding.</w:t>
            </w:r>
          </w:p>
        </w:tc>
      </w:tr>
      <w:tr w:rsidR="00B12A9E" w:rsidRPr="009D0E62" w14:paraId="7E51A7F9" w14:textId="77777777" w:rsidTr="00CA7D50">
        <w:tc>
          <w:tcPr>
            <w:tcW w:w="2263" w:type="dxa"/>
          </w:tcPr>
          <w:p w14:paraId="4CAE4D75" w14:textId="77777777" w:rsidR="00B12A9E" w:rsidRPr="009D0E62" w:rsidRDefault="00B12A9E" w:rsidP="00B12A9E">
            <w:pPr>
              <w:rPr>
                <w:rFonts w:asciiTheme="minorHAnsi" w:hAnsiTheme="minorHAnsi" w:cstheme="minorHAnsi"/>
              </w:rPr>
            </w:pPr>
            <w:r>
              <w:rPr>
                <w:rFonts w:asciiTheme="minorHAnsi" w:hAnsiTheme="minorHAnsi" w:cstheme="minorHAnsi"/>
              </w:rPr>
              <w:lastRenderedPageBreak/>
              <w:t>Hospital Shuttle</w:t>
            </w:r>
          </w:p>
        </w:tc>
        <w:tc>
          <w:tcPr>
            <w:tcW w:w="4678" w:type="dxa"/>
          </w:tcPr>
          <w:p w14:paraId="55DE69BA" w14:textId="77777777" w:rsidR="00B12A9E" w:rsidRPr="009D0E62" w:rsidRDefault="00B12A9E" w:rsidP="00B12A9E">
            <w:pPr>
              <w:rPr>
                <w:rFonts w:asciiTheme="minorHAnsi" w:hAnsiTheme="minorHAnsi" w:cstheme="minorHAnsi"/>
              </w:rPr>
            </w:pPr>
            <w:r>
              <w:rPr>
                <w:rFonts w:asciiTheme="minorHAnsi" w:hAnsiTheme="minorHAnsi" w:cstheme="minorHAnsi"/>
              </w:rPr>
              <w:t>Extend the Hospital Shuttle service to call at Blackburn and Burnley Bus Stations with two buses an hour in each direction between 8am and 11:30pm Monday – Sunday.</w:t>
            </w:r>
          </w:p>
        </w:tc>
        <w:tc>
          <w:tcPr>
            <w:tcW w:w="2552" w:type="dxa"/>
          </w:tcPr>
          <w:p w14:paraId="508AF7CF" w14:textId="77777777" w:rsidR="00B12A9E" w:rsidRPr="009D0E62" w:rsidRDefault="00B12A9E" w:rsidP="00B12A9E">
            <w:pPr>
              <w:rPr>
                <w:rFonts w:asciiTheme="minorHAnsi" w:hAnsiTheme="minorHAnsi" w:cstheme="minorHAnsi"/>
              </w:rPr>
            </w:pPr>
            <w:r w:rsidRPr="009D0E62">
              <w:rPr>
                <w:rFonts w:asciiTheme="minorHAnsi" w:hAnsiTheme="minorHAnsi" w:cstheme="minorHAnsi"/>
              </w:rPr>
              <w:t>Subject to availability of funding.</w:t>
            </w:r>
          </w:p>
        </w:tc>
      </w:tr>
      <w:tr w:rsidR="00B12A9E" w:rsidRPr="009D0E62" w14:paraId="1D099180" w14:textId="77777777" w:rsidTr="00CA7D50">
        <w:tc>
          <w:tcPr>
            <w:tcW w:w="2263" w:type="dxa"/>
          </w:tcPr>
          <w:p w14:paraId="1DA5EB41" w14:textId="77777777" w:rsidR="00B12A9E" w:rsidRPr="009D0E62" w:rsidRDefault="00B12A9E" w:rsidP="00B12A9E">
            <w:pPr>
              <w:rPr>
                <w:rFonts w:asciiTheme="minorHAnsi" w:hAnsiTheme="minorHAnsi" w:cstheme="minorHAnsi"/>
              </w:rPr>
            </w:pPr>
            <w:r w:rsidRPr="009D0E62">
              <w:rPr>
                <w:rFonts w:asciiTheme="minorHAnsi" w:hAnsiTheme="minorHAnsi" w:cstheme="minorHAnsi"/>
              </w:rPr>
              <w:t>481 Blackburn-Royal Blackburn Hospital-Rawtenstall-Bury</w:t>
            </w:r>
          </w:p>
        </w:tc>
        <w:tc>
          <w:tcPr>
            <w:tcW w:w="4678" w:type="dxa"/>
          </w:tcPr>
          <w:p w14:paraId="013ED065" w14:textId="77777777" w:rsidR="00B12A9E" w:rsidRPr="009D0E62" w:rsidRDefault="00B12A9E" w:rsidP="00B12A9E">
            <w:pPr>
              <w:rPr>
                <w:rFonts w:asciiTheme="minorHAnsi" w:hAnsiTheme="minorHAnsi" w:cstheme="minorHAnsi"/>
              </w:rPr>
            </w:pPr>
            <w:r w:rsidRPr="009D0E62">
              <w:rPr>
                <w:rFonts w:asciiTheme="minorHAnsi" w:hAnsiTheme="minorHAnsi" w:cstheme="minorHAnsi"/>
              </w:rPr>
              <w:t>One bus an hour in either direction between 6pm and 11.30pm – Monday to Saturday One bus per hour in either direction between 6pm and 11.30pm Sunday.</w:t>
            </w:r>
          </w:p>
        </w:tc>
        <w:tc>
          <w:tcPr>
            <w:tcW w:w="2552" w:type="dxa"/>
          </w:tcPr>
          <w:p w14:paraId="61CD5382" w14:textId="77777777" w:rsidR="00B12A9E" w:rsidRPr="009D0E62" w:rsidRDefault="00B12A9E" w:rsidP="00B12A9E">
            <w:pPr>
              <w:rPr>
                <w:rFonts w:asciiTheme="minorHAnsi" w:hAnsiTheme="minorHAnsi" w:cstheme="minorHAnsi"/>
              </w:rPr>
            </w:pPr>
            <w:r w:rsidRPr="009D0E62">
              <w:rPr>
                <w:rFonts w:asciiTheme="minorHAnsi" w:hAnsiTheme="minorHAnsi" w:cstheme="minorHAnsi"/>
              </w:rPr>
              <w:t>Subject to availability of funding.</w:t>
            </w:r>
          </w:p>
        </w:tc>
      </w:tr>
    </w:tbl>
    <w:p w14:paraId="131F9054" w14:textId="77777777" w:rsidR="00645C46" w:rsidRPr="009D0E62" w:rsidRDefault="00645C46" w:rsidP="00811D19">
      <w:pPr>
        <w:spacing w:after="0" w:line="240" w:lineRule="auto"/>
        <w:rPr>
          <w:rFonts w:asciiTheme="minorHAnsi" w:hAnsiTheme="minorHAnsi" w:cstheme="minorHAnsi"/>
          <w:b/>
          <w:highlight w:val="yellow"/>
        </w:rPr>
      </w:pPr>
    </w:p>
    <w:p w14:paraId="1D6E4A53" w14:textId="77777777" w:rsidR="002E363F" w:rsidRDefault="00B12A9E" w:rsidP="002E363F">
      <w:pPr>
        <w:spacing w:after="0"/>
        <w:rPr>
          <w:rFonts w:asciiTheme="minorHAnsi" w:hAnsiTheme="minorHAnsi" w:cstheme="minorHAnsi"/>
          <w:b/>
          <w:bCs/>
          <w:sz w:val="22"/>
          <w:szCs w:val="22"/>
        </w:rPr>
      </w:pPr>
      <w:r w:rsidRPr="008339A4">
        <w:rPr>
          <w:rFonts w:asciiTheme="minorHAnsi" w:hAnsiTheme="minorHAnsi" w:cstheme="minorHAnsi"/>
          <w:b/>
          <w:bCs/>
          <w:sz w:val="22"/>
          <w:szCs w:val="22"/>
        </w:rPr>
        <w:t>Bus Service Enhancements</w:t>
      </w:r>
    </w:p>
    <w:p w14:paraId="3CF09C2A" w14:textId="07853C7D" w:rsidR="00B12A9E" w:rsidRPr="002E363F" w:rsidRDefault="00B12A9E" w:rsidP="002E363F">
      <w:pPr>
        <w:spacing w:after="0"/>
        <w:rPr>
          <w:rFonts w:asciiTheme="minorHAnsi" w:hAnsiTheme="minorHAnsi" w:cstheme="minorHAnsi"/>
          <w:b/>
          <w:bCs/>
          <w:sz w:val="22"/>
          <w:szCs w:val="22"/>
        </w:rPr>
      </w:pPr>
      <w:r>
        <w:rPr>
          <w:rFonts w:asciiTheme="minorHAnsi" w:hAnsiTheme="minorHAnsi" w:cstheme="minorHAnsi"/>
          <w:b/>
          <w:bCs/>
          <w:sz w:val="22"/>
          <w:szCs w:val="22"/>
        </w:rPr>
        <w:t xml:space="preserve"> </w:t>
      </w:r>
      <w:r w:rsidRPr="008339A4">
        <w:rPr>
          <w:rFonts w:asciiTheme="minorHAnsi" w:hAnsiTheme="minorHAnsi" w:cstheme="minorHAnsi"/>
          <w:sz w:val="22"/>
          <w:szCs w:val="22"/>
        </w:rPr>
        <w:t>Bus service operators shall work jointly with Blackburn with Darwen Borough Council to review the current local bus network to identify service alterations and new services including Demand Responsive Services where appropriate to improve the bus service offer in the EP area.</w:t>
      </w:r>
      <w:r w:rsidR="0061373F" w:rsidRPr="0061373F">
        <w:rPr>
          <w:rFonts w:asciiTheme="minorHAnsi" w:hAnsiTheme="minorHAnsi" w:cstheme="minorHAnsi"/>
          <w:sz w:val="22"/>
          <w:szCs w:val="22"/>
        </w:rPr>
        <w:t xml:space="preserve"> </w:t>
      </w:r>
      <w:r w:rsidR="0061373F" w:rsidRPr="003014C1">
        <w:rPr>
          <w:rFonts w:asciiTheme="minorHAnsi" w:hAnsiTheme="minorHAnsi" w:cstheme="minorHAnsi"/>
          <w:sz w:val="22"/>
          <w:szCs w:val="22"/>
        </w:rPr>
        <w:t>Review where it is possible that routes cover too much ground, and where splitting or merging services might make the passenger proposition simpler and more direct.</w:t>
      </w:r>
    </w:p>
    <w:p w14:paraId="31F77539" w14:textId="77777777" w:rsidR="00B811F1" w:rsidRPr="00797908" w:rsidRDefault="00B811F1" w:rsidP="00B811F1">
      <w:pPr>
        <w:pStyle w:val="ListParagraph"/>
        <w:autoSpaceDE w:val="0"/>
        <w:autoSpaceDN w:val="0"/>
        <w:adjustRightInd w:val="0"/>
        <w:spacing w:line="276" w:lineRule="auto"/>
        <w:ind w:left="709"/>
      </w:pPr>
    </w:p>
    <w:p w14:paraId="068B52EB" w14:textId="77777777" w:rsidR="002E363F" w:rsidRDefault="009B5C7A" w:rsidP="002E363F">
      <w:pPr>
        <w:spacing w:after="0"/>
        <w:rPr>
          <w:rFonts w:asciiTheme="minorHAnsi" w:hAnsiTheme="minorHAnsi" w:cstheme="minorHAnsi"/>
          <w:b/>
          <w:sz w:val="22"/>
          <w:szCs w:val="22"/>
        </w:rPr>
      </w:pPr>
      <w:r>
        <w:rPr>
          <w:rFonts w:asciiTheme="minorHAnsi" w:hAnsiTheme="minorHAnsi" w:cstheme="minorHAnsi"/>
          <w:b/>
          <w:sz w:val="22"/>
          <w:szCs w:val="22"/>
        </w:rPr>
        <w:t xml:space="preserve">Fares and </w:t>
      </w:r>
      <w:r w:rsidRPr="00B44DF8">
        <w:rPr>
          <w:rFonts w:asciiTheme="minorHAnsi" w:hAnsiTheme="minorHAnsi" w:cstheme="minorHAnsi"/>
          <w:b/>
          <w:sz w:val="22"/>
          <w:szCs w:val="22"/>
        </w:rPr>
        <w:t>Ticketing</w:t>
      </w:r>
    </w:p>
    <w:p w14:paraId="543D569F" w14:textId="2310B4A5" w:rsidR="00B12A9E" w:rsidRPr="00F928FF" w:rsidRDefault="009B5C7A" w:rsidP="00F928FF">
      <w:pPr>
        <w:spacing w:after="0"/>
        <w:rPr>
          <w:rFonts w:asciiTheme="minorHAnsi" w:hAnsiTheme="minorHAnsi" w:cstheme="minorHAnsi"/>
          <w:sz w:val="22"/>
          <w:szCs w:val="22"/>
          <w:highlight w:val="yellow"/>
        </w:rPr>
      </w:pPr>
      <w:r w:rsidRPr="00811D19">
        <w:rPr>
          <w:rFonts w:asciiTheme="minorHAnsi" w:hAnsiTheme="minorHAnsi" w:cstheme="minorHAnsi"/>
          <w:sz w:val="22"/>
          <w:szCs w:val="22"/>
        </w:rPr>
        <w:t>Bus service operators shall work jointly with Blackburn with Darwen Borough Council and Lancashire County Council towards the delivery of a contactless multi-operator ticketing scheme with a price cap.</w:t>
      </w:r>
      <w:r w:rsidR="00F928FF">
        <w:rPr>
          <w:rFonts w:asciiTheme="minorHAnsi" w:hAnsiTheme="minorHAnsi" w:cstheme="minorHAnsi"/>
          <w:sz w:val="22"/>
          <w:szCs w:val="22"/>
        </w:rPr>
        <w:t xml:space="preserve">  </w:t>
      </w:r>
      <w:r w:rsidR="00B12A9E" w:rsidRPr="00BD2515">
        <w:rPr>
          <w:rFonts w:asciiTheme="minorHAnsi" w:hAnsiTheme="minorHAnsi" w:cstheme="minorHAnsi"/>
          <w:sz w:val="22"/>
        </w:rPr>
        <w:t>The following ticket types must be offered and accepted by all local bus services in the EP Scheme Area. Services offering no more than two journeys in each direction per day will not be required to participate in the multi-operator ticketing scheme. The overall schemes for these tickets will be managed by Blackburn with Darwen Borough Council.</w:t>
      </w:r>
    </w:p>
    <w:p w14:paraId="5030E502" w14:textId="77777777" w:rsidR="00B12A9E" w:rsidRPr="00BD2515" w:rsidRDefault="00B12A9E" w:rsidP="00B12A9E">
      <w:pPr>
        <w:pStyle w:val="ListBullet"/>
        <w:numPr>
          <w:ilvl w:val="0"/>
          <w:numId w:val="0"/>
        </w:numPr>
        <w:tabs>
          <w:tab w:val="left" w:pos="720"/>
        </w:tabs>
        <w:ind w:left="357" w:hanging="357"/>
        <w:jc w:val="both"/>
        <w:rPr>
          <w:rFonts w:asciiTheme="minorHAnsi" w:hAnsiTheme="minorHAnsi" w:cstheme="minorHAnsi"/>
          <w:color w:val="auto"/>
          <w:sz w:val="22"/>
        </w:rPr>
      </w:pPr>
      <w:r w:rsidRPr="00BD2515">
        <w:rPr>
          <w:rFonts w:asciiTheme="minorHAnsi" w:hAnsiTheme="minorHAnsi" w:cstheme="minorHAnsi"/>
          <w:color w:val="auto"/>
          <w:sz w:val="22"/>
        </w:rPr>
        <w:t>The following ticket types must be offered:</w:t>
      </w:r>
    </w:p>
    <w:p w14:paraId="7ECE4FFF" w14:textId="77777777" w:rsidR="00B12A9E" w:rsidRPr="00BD2515" w:rsidRDefault="00B12A9E" w:rsidP="00B12A9E">
      <w:pPr>
        <w:pStyle w:val="ListParagraph"/>
        <w:numPr>
          <w:ilvl w:val="0"/>
          <w:numId w:val="35"/>
        </w:numPr>
        <w:spacing w:line="259" w:lineRule="auto"/>
        <w:ind w:left="426" w:hanging="357"/>
        <w:rPr>
          <w:rFonts w:asciiTheme="minorHAnsi" w:hAnsiTheme="minorHAnsi" w:cstheme="minorHAnsi"/>
        </w:rPr>
      </w:pPr>
      <w:r w:rsidRPr="00BD2515">
        <w:rPr>
          <w:rFonts w:asciiTheme="minorHAnsi" w:hAnsiTheme="minorHAnsi" w:cstheme="minorHAnsi"/>
        </w:rPr>
        <w:t>Daily</w:t>
      </w:r>
    </w:p>
    <w:p w14:paraId="4BDFD469" w14:textId="77777777" w:rsidR="00B12A9E" w:rsidRPr="00BD2515" w:rsidRDefault="00B12A9E" w:rsidP="00B12A9E">
      <w:pPr>
        <w:pStyle w:val="ListParagraph"/>
        <w:numPr>
          <w:ilvl w:val="0"/>
          <w:numId w:val="35"/>
        </w:numPr>
        <w:spacing w:line="259" w:lineRule="auto"/>
        <w:ind w:left="426" w:hanging="357"/>
        <w:rPr>
          <w:rFonts w:asciiTheme="minorHAnsi" w:hAnsiTheme="minorHAnsi" w:cstheme="minorHAnsi"/>
        </w:rPr>
      </w:pPr>
      <w:r w:rsidRPr="00BD2515">
        <w:rPr>
          <w:rFonts w:asciiTheme="minorHAnsi" w:hAnsiTheme="minorHAnsi" w:cstheme="minorHAnsi"/>
        </w:rPr>
        <w:t>7 Day</w:t>
      </w:r>
    </w:p>
    <w:p w14:paraId="64E493D6" w14:textId="77777777" w:rsidR="00B12A9E" w:rsidRPr="00BD2515" w:rsidRDefault="00B12A9E" w:rsidP="00B12A9E">
      <w:pPr>
        <w:pStyle w:val="ListParagraph"/>
        <w:numPr>
          <w:ilvl w:val="0"/>
          <w:numId w:val="35"/>
        </w:numPr>
        <w:spacing w:line="259" w:lineRule="auto"/>
        <w:ind w:left="426" w:hanging="357"/>
        <w:rPr>
          <w:rFonts w:asciiTheme="minorHAnsi" w:hAnsiTheme="minorHAnsi" w:cstheme="minorHAnsi"/>
        </w:rPr>
      </w:pPr>
      <w:r w:rsidRPr="00BD2515">
        <w:rPr>
          <w:rFonts w:asciiTheme="minorHAnsi" w:hAnsiTheme="minorHAnsi" w:cstheme="minorHAnsi"/>
        </w:rPr>
        <w:t>28 Day</w:t>
      </w:r>
    </w:p>
    <w:p w14:paraId="300874D3" w14:textId="77777777" w:rsidR="00B12A9E" w:rsidRPr="00BD2515" w:rsidRDefault="00B12A9E" w:rsidP="00B12A9E">
      <w:pPr>
        <w:pStyle w:val="ListParagraph"/>
        <w:numPr>
          <w:ilvl w:val="0"/>
          <w:numId w:val="35"/>
        </w:numPr>
        <w:spacing w:line="259" w:lineRule="auto"/>
        <w:ind w:left="426" w:hanging="357"/>
        <w:rPr>
          <w:rFonts w:asciiTheme="minorHAnsi" w:hAnsiTheme="minorHAnsi" w:cstheme="minorHAnsi"/>
        </w:rPr>
      </w:pPr>
      <w:r w:rsidRPr="00BD2515">
        <w:rPr>
          <w:rFonts w:asciiTheme="minorHAnsi" w:hAnsiTheme="minorHAnsi" w:cstheme="minorHAnsi"/>
        </w:rPr>
        <w:t>3 Day Carnet</w:t>
      </w:r>
    </w:p>
    <w:p w14:paraId="4F7694B3" w14:textId="77777777" w:rsidR="00B12A9E" w:rsidRPr="00BD2515" w:rsidRDefault="00B12A9E" w:rsidP="00B12A9E">
      <w:pPr>
        <w:pStyle w:val="ListParagraph"/>
        <w:numPr>
          <w:ilvl w:val="0"/>
          <w:numId w:val="35"/>
        </w:numPr>
        <w:spacing w:line="259" w:lineRule="auto"/>
        <w:ind w:left="426" w:hanging="357"/>
        <w:rPr>
          <w:rFonts w:asciiTheme="minorHAnsi" w:hAnsiTheme="minorHAnsi" w:cstheme="minorHAnsi"/>
        </w:rPr>
      </w:pPr>
      <w:r w:rsidRPr="00BD2515">
        <w:rPr>
          <w:rFonts w:asciiTheme="minorHAnsi" w:hAnsiTheme="minorHAnsi" w:cstheme="minorHAnsi"/>
        </w:rPr>
        <w:t>5 Day Carnet</w:t>
      </w:r>
    </w:p>
    <w:p w14:paraId="13336CE6" w14:textId="77777777" w:rsidR="00B12A9E" w:rsidRPr="00BD2515" w:rsidRDefault="00B12A9E" w:rsidP="00811D19">
      <w:pPr>
        <w:pStyle w:val="ListParagraph"/>
        <w:numPr>
          <w:ilvl w:val="0"/>
          <w:numId w:val="35"/>
        </w:numPr>
        <w:spacing w:after="120" w:line="240" w:lineRule="auto"/>
        <w:ind w:left="425" w:hanging="357"/>
        <w:rPr>
          <w:rFonts w:asciiTheme="minorHAnsi" w:hAnsiTheme="minorHAnsi" w:cstheme="minorHAnsi"/>
        </w:rPr>
      </w:pPr>
      <w:r w:rsidRPr="00BD2515">
        <w:rPr>
          <w:rFonts w:asciiTheme="minorHAnsi" w:hAnsiTheme="minorHAnsi" w:cstheme="minorHAnsi"/>
        </w:rPr>
        <w:t>10 Day Carnet</w:t>
      </w:r>
    </w:p>
    <w:p w14:paraId="36E56D2D" w14:textId="77777777" w:rsidR="00557043" w:rsidRPr="00811D19" w:rsidRDefault="00B12A9E" w:rsidP="00811D19">
      <w:pPr>
        <w:pStyle w:val="ListBullet"/>
        <w:numPr>
          <w:ilvl w:val="0"/>
          <w:numId w:val="0"/>
        </w:numPr>
        <w:tabs>
          <w:tab w:val="left" w:pos="720"/>
        </w:tabs>
        <w:ind w:left="357" w:hanging="357"/>
        <w:jc w:val="both"/>
        <w:rPr>
          <w:rFonts w:asciiTheme="minorHAnsi" w:hAnsiTheme="minorHAnsi" w:cstheme="minorHAnsi"/>
          <w:color w:val="auto"/>
          <w:sz w:val="22"/>
        </w:rPr>
      </w:pPr>
      <w:r>
        <w:rPr>
          <w:rFonts w:asciiTheme="minorHAnsi" w:hAnsiTheme="minorHAnsi" w:cstheme="minorHAnsi"/>
          <w:color w:val="auto"/>
          <w:sz w:val="22"/>
        </w:rPr>
        <w:t>Notwithstanding the above, o</w:t>
      </w:r>
      <w:r w:rsidR="00557043" w:rsidRPr="00811D19">
        <w:rPr>
          <w:rFonts w:asciiTheme="minorHAnsi" w:hAnsiTheme="minorHAnsi" w:cstheme="minorHAnsi"/>
          <w:color w:val="auto"/>
          <w:sz w:val="22"/>
        </w:rPr>
        <w:t>perators will offer:</w:t>
      </w:r>
    </w:p>
    <w:p w14:paraId="1A9A24FA" w14:textId="77777777" w:rsidR="00557043" w:rsidRPr="00811D19" w:rsidRDefault="00557043" w:rsidP="009C702A">
      <w:pPr>
        <w:pStyle w:val="ListParagraph"/>
        <w:numPr>
          <w:ilvl w:val="0"/>
          <w:numId w:val="31"/>
        </w:numPr>
        <w:spacing w:after="120" w:line="240" w:lineRule="auto"/>
        <w:ind w:left="426" w:hanging="357"/>
        <w:contextualSpacing w:val="0"/>
        <w:rPr>
          <w:rFonts w:asciiTheme="minorHAnsi" w:hAnsiTheme="minorHAnsi" w:cstheme="minorHAnsi"/>
        </w:rPr>
      </w:pPr>
      <w:r w:rsidRPr="00811D19">
        <w:rPr>
          <w:rFonts w:asciiTheme="minorHAnsi" w:hAnsiTheme="minorHAnsi" w:cstheme="minorHAnsi"/>
        </w:rPr>
        <w:t>A standardised half-fare ticket offer for under 19s, building on the commercial discounts offered by some operators to young people aged 16-19s;</w:t>
      </w:r>
    </w:p>
    <w:p w14:paraId="26894531" w14:textId="77777777" w:rsidR="00557043" w:rsidRPr="00811D19" w:rsidRDefault="00557043" w:rsidP="009C702A">
      <w:pPr>
        <w:pStyle w:val="ListParagraph"/>
        <w:numPr>
          <w:ilvl w:val="0"/>
          <w:numId w:val="31"/>
        </w:numPr>
        <w:spacing w:after="120" w:line="240" w:lineRule="auto"/>
        <w:ind w:left="426" w:hanging="357"/>
        <w:contextualSpacing w:val="0"/>
        <w:rPr>
          <w:rFonts w:asciiTheme="minorHAnsi" w:hAnsiTheme="minorHAnsi" w:cstheme="minorHAnsi"/>
        </w:rPr>
      </w:pPr>
      <w:r w:rsidRPr="00811D19">
        <w:rPr>
          <w:rFonts w:asciiTheme="minorHAnsi" w:hAnsiTheme="minorHAnsi" w:cstheme="minorHAnsi"/>
        </w:rPr>
        <w:t>A standardised half-fare ticket offer for job seekers. This is intended to be provided to those unemployed claiming Jobseekers Allowance for 3-9 months (18-24 year olds) or 3-12 months (over 25s). Other benefit recipients may receive a Jobcentre Plus Travel Discount Card from 3 months of their claim and if they are actively engaged with a Jobcentre Plus adviser;</w:t>
      </w:r>
    </w:p>
    <w:p w14:paraId="7B302F61" w14:textId="77777777" w:rsidR="00557043" w:rsidRPr="00811D19" w:rsidRDefault="00557043" w:rsidP="009C702A">
      <w:pPr>
        <w:pStyle w:val="ListParagraph"/>
        <w:numPr>
          <w:ilvl w:val="0"/>
          <w:numId w:val="31"/>
        </w:numPr>
        <w:spacing w:after="120" w:line="240" w:lineRule="auto"/>
        <w:ind w:left="426" w:hanging="357"/>
        <w:contextualSpacing w:val="0"/>
        <w:rPr>
          <w:rFonts w:asciiTheme="minorHAnsi" w:hAnsiTheme="minorHAnsi" w:cstheme="minorHAnsi"/>
        </w:rPr>
      </w:pPr>
      <w:r w:rsidRPr="00811D19">
        <w:rPr>
          <w:rFonts w:asciiTheme="minorHAnsi" w:hAnsiTheme="minorHAnsi" w:cstheme="minorHAnsi"/>
        </w:rPr>
        <w:t>A standardised half-fare ticket offer for recipients of Universal Credit, on the same terms as for job seekers;</w:t>
      </w:r>
    </w:p>
    <w:p w14:paraId="0296A07E" w14:textId="77777777" w:rsidR="00557043" w:rsidRPr="00811D19" w:rsidRDefault="00557043" w:rsidP="009C702A">
      <w:pPr>
        <w:pStyle w:val="ListParagraph"/>
        <w:numPr>
          <w:ilvl w:val="0"/>
          <w:numId w:val="31"/>
        </w:numPr>
        <w:spacing w:after="120" w:line="240" w:lineRule="auto"/>
        <w:ind w:left="426" w:hanging="357"/>
        <w:contextualSpacing w:val="0"/>
        <w:rPr>
          <w:rFonts w:asciiTheme="minorHAnsi" w:hAnsiTheme="minorHAnsi" w:cstheme="minorHAnsi"/>
        </w:rPr>
      </w:pPr>
      <w:r w:rsidRPr="00811D19">
        <w:rPr>
          <w:rFonts w:asciiTheme="minorHAnsi" w:hAnsiTheme="minorHAnsi" w:cstheme="minorHAnsi"/>
        </w:rPr>
        <w:t xml:space="preserve">A standardised unlimited travel ticket in the evenings; </w:t>
      </w:r>
    </w:p>
    <w:p w14:paraId="3FC10491" w14:textId="77777777" w:rsidR="00557043" w:rsidRPr="002D2F16" w:rsidRDefault="00557043" w:rsidP="009C702A">
      <w:pPr>
        <w:pStyle w:val="ListParagraph"/>
        <w:numPr>
          <w:ilvl w:val="0"/>
          <w:numId w:val="31"/>
        </w:numPr>
        <w:spacing w:after="120" w:line="240" w:lineRule="auto"/>
        <w:ind w:left="425" w:hanging="357"/>
        <w:contextualSpacing w:val="0"/>
        <w:rPr>
          <w:rFonts w:asciiTheme="minorHAnsi" w:hAnsiTheme="minorHAnsi" w:cstheme="minorHAnsi"/>
        </w:rPr>
      </w:pPr>
      <w:r w:rsidRPr="002D2F16">
        <w:rPr>
          <w:rFonts w:asciiTheme="minorHAnsi" w:hAnsiTheme="minorHAnsi" w:cstheme="minorHAnsi"/>
        </w:rPr>
        <w:t>The proposed multi-operator ticket.</w:t>
      </w:r>
    </w:p>
    <w:p w14:paraId="6AD8FDA6" w14:textId="77777777" w:rsidR="008A19D4" w:rsidRPr="002D2F16" w:rsidRDefault="008A19D4" w:rsidP="00797908">
      <w:pPr>
        <w:pStyle w:val="ListBullet"/>
        <w:numPr>
          <w:ilvl w:val="0"/>
          <w:numId w:val="63"/>
        </w:numPr>
        <w:ind w:left="426"/>
        <w:rPr>
          <w:rFonts w:asciiTheme="minorHAnsi" w:hAnsiTheme="minorHAnsi" w:cstheme="minorHAnsi"/>
          <w:color w:val="auto"/>
          <w:sz w:val="22"/>
        </w:rPr>
      </w:pPr>
      <w:r w:rsidRPr="002D2F16">
        <w:rPr>
          <w:rFonts w:asciiTheme="minorHAnsi" w:hAnsiTheme="minorHAnsi" w:cstheme="minorHAnsi"/>
          <w:color w:val="auto"/>
          <w:sz w:val="22"/>
        </w:rPr>
        <w:t xml:space="preserve">Tap on Tap off ticketing (TOTO) Introduction of TOTO to remove barriers to bus travel and deliver single operators' systems that offer daily (or period) capping, prior to the launch of national multi operator capping and reimbursement. </w:t>
      </w:r>
    </w:p>
    <w:p w14:paraId="2187B461" w14:textId="77777777" w:rsidR="00557043" w:rsidRDefault="00557043" w:rsidP="00797908">
      <w:pPr>
        <w:pStyle w:val="ListBullet"/>
        <w:numPr>
          <w:ilvl w:val="0"/>
          <w:numId w:val="0"/>
        </w:numPr>
        <w:tabs>
          <w:tab w:val="left" w:pos="720"/>
        </w:tabs>
        <w:spacing w:after="120"/>
        <w:jc w:val="both"/>
        <w:rPr>
          <w:rFonts w:asciiTheme="minorHAnsi" w:hAnsiTheme="minorHAnsi" w:cstheme="minorHAnsi"/>
          <w:color w:val="auto"/>
          <w:sz w:val="22"/>
        </w:rPr>
      </w:pPr>
      <w:r w:rsidRPr="002D2F16">
        <w:rPr>
          <w:rFonts w:asciiTheme="minorHAnsi" w:hAnsiTheme="minorHAnsi" w:cstheme="minorHAnsi"/>
          <w:color w:val="auto"/>
          <w:sz w:val="22"/>
        </w:rPr>
        <w:t>Operators will standardise fare zone boundaries to reduce the current complexities</w:t>
      </w:r>
      <w:r w:rsidR="00B12A9E" w:rsidRPr="002D2F16">
        <w:rPr>
          <w:rFonts w:asciiTheme="minorHAnsi" w:hAnsiTheme="minorHAnsi" w:cstheme="minorHAnsi"/>
          <w:color w:val="auto"/>
          <w:sz w:val="22"/>
        </w:rPr>
        <w:t>.</w:t>
      </w:r>
    </w:p>
    <w:p w14:paraId="0D451B41" w14:textId="77777777" w:rsidR="00F928FF" w:rsidRDefault="00F928FF" w:rsidP="00B7729F">
      <w:pPr>
        <w:rPr>
          <w:rFonts w:asciiTheme="minorHAnsi" w:hAnsiTheme="minorHAnsi" w:cstheme="minorHAnsi"/>
          <w:b/>
          <w:bCs/>
          <w:sz w:val="22"/>
          <w:szCs w:val="22"/>
        </w:rPr>
      </w:pPr>
    </w:p>
    <w:p w14:paraId="25D09F28" w14:textId="77777777" w:rsidR="00F928FF" w:rsidRDefault="00F928FF" w:rsidP="00B7729F">
      <w:pPr>
        <w:rPr>
          <w:rFonts w:asciiTheme="minorHAnsi" w:hAnsiTheme="minorHAnsi" w:cstheme="minorHAnsi"/>
          <w:b/>
          <w:bCs/>
          <w:sz w:val="22"/>
          <w:szCs w:val="22"/>
        </w:rPr>
      </w:pPr>
    </w:p>
    <w:p w14:paraId="060B5855" w14:textId="77777777" w:rsidR="00F928FF" w:rsidRDefault="00557043" w:rsidP="00F928FF">
      <w:pPr>
        <w:spacing w:after="0"/>
        <w:rPr>
          <w:rFonts w:asciiTheme="minorHAnsi" w:hAnsiTheme="minorHAnsi" w:cstheme="minorHAnsi"/>
          <w:b/>
          <w:bCs/>
          <w:sz w:val="22"/>
          <w:szCs w:val="22"/>
        </w:rPr>
      </w:pPr>
      <w:r w:rsidRPr="00811D19">
        <w:rPr>
          <w:rFonts w:asciiTheme="minorHAnsi" w:hAnsiTheme="minorHAnsi" w:cstheme="minorHAnsi"/>
          <w:b/>
          <w:bCs/>
          <w:sz w:val="22"/>
          <w:szCs w:val="22"/>
        </w:rPr>
        <w:lastRenderedPageBreak/>
        <w:t>Improve Bus Informatio</w:t>
      </w:r>
      <w:r w:rsidR="00F928FF">
        <w:rPr>
          <w:rFonts w:asciiTheme="minorHAnsi" w:hAnsiTheme="minorHAnsi" w:cstheme="minorHAnsi"/>
          <w:b/>
          <w:bCs/>
          <w:sz w:val="22"/>
          <w:szCs w:val="22"/>
        </w:rPr>
        <w:t>n</w:t>
      </w:r>
    </w:p>
    <w:p w14:paraId="6E1FB671" w14:textId="7844E4D3" w:rsidR="00557043" w:rsidRPr="00811D19" w:rsidRDefault="002A1F65" w:rsidP="00F928FF">
      <w:pPr>
        <w:spacing w:after="0"/>
        <w:rPr>
          <w:rFonts w:asciiTheme="minorHAnsi" w:hAnsiTheme="minorHAnsi" w:cstheme="minorHAnsi"/>
          <w:sz w:val="22"/>
          <w:szCs w:val="22"/>
        </w:rPr>
      </w:pPr>
      <w:r w:rsidRPr="00811D19">
        <w:rPr>
          <w:rFonts w:asciiTheme="minorHAnsi" w:hAnsiTheme="minorHAnsi" w:cstheme="minorHAnsi"/>
          <w:sz w:val="22"/>
          <w:szCs w:val="22"/>
        </w:rPr>
        <w:t xml:space="preserve">Operators will be required to share more information on </w:t>
      </w:r>
      <w:r w:rsidR="00875C48" w:rsidRPr="00811D19">
        <w:rPr>
          <w:rFonts w:asciiTheme="minorHAnsi" w:hAnsiTheme="minorHAnsi" w:cstheme="minorHAnsi"/>
          <w:sz w:val="22"/>
          <w:szCs w:val="22"/>
        </w:rPr>
        <w:t>each other’s</w:t>
      </w:r>
      <w:r w:rsidRPr="00811D19">
        <w:rPr>
          <w:rFonts w:asciiTheme="minorHAnsi" w:hAnsiTheme="minorHAnsi" w:cstheme="minorHAnsi"/>
          <w:sz w:val="22"/>
          <w:szCs w:val="22"/>
        </w:rPr>
        <w:t xml:space="preserve"> services on websites and apps.</w:t>
      </w:r>
    </w:p>
    <w:p w14:paraId="3EFE1137" w14:textId="77777777" w:rsidR="00F928FF" w:rsidRDefault="00F928FF" w:rsidP="00811D19">
      <w:pPr>
        <w:rPr>
          <w:rFonts w:asciiTheme="minorHAnsi" w:hAnsiTheme="minorHAnsi" w:cstheme="minorHAnsi"/>
          <w:b/>
          <w:sz w:val="22"/>
          <w:szCs w:val="22"/>
        </w:rPr>
      </w:pPr>
    </w:p>
    <w:p w14:paraId="5FD53B15" w14:textId="77777777" w:rsidR="00F928FF" w:rsidRDefault="00F928FF" w:rsidP="00F928FF">
      <w:pPr>
        <w:spacing w:after="0"/>
        <w:rPr>
          <w:rFonts w:asciiTheme="minorHAnsi" w:hAnsiTheme="minorHAnsi" w:cstheme="minorHAnsi"/>
          <w:b/>
          <w:sz w:val="22"/>
          <w:szCs w:val="22"/>
        </w:rPr>
      </w:pPr>
      <w:r>
        <w:rPr>
          <w:rFonts w:asciiTheme="minorHAnsi" w:hAnsiTheme="minorHAnsi" w:cstheme="minorHAnsi"/>
          <w:b/>
          <w:sz w:val="22"/>
          <w:szCs w:val="22"/>
        </w:rPr>
        <w:t>Higher Specification Buses</w:t>
      </w:r>
    </w:p>
    <w:p w14:paraId="51A6F8A6" w14:textId="2D0CD1B1" w:rsidR="008C066D" w:rsidRPr="00B44DF8" w:rsidRDefault="008C066D" w:rsidP="00F928FF">
      <w:pPr>
        <w:spacing w:after="0"/>
        <w:rPr>
          <w:rFonts w:asciiTheme="minorHAnsi" w:hAnsiTheme="minorHAnsi" w:cstheme="minorHAnsi"/>
          <w:sz w:val="22"/>
          <w:szCs w:val="22"/>
        </w:rPr>
      </w:pPr>
      <w:r w:rsidRPr="00811D19">
        <w:rPr>
          <w:rFonts w:asciiTheme="minorHAnsi" w:hAnsiTheme="minorHAnsi" w:cstheme="minorHAnsi"/>
          <w:bCs/>
          <w:sz w:val="22"/>
          <w:szCs w:val="22"/>
        </w:rPr>
        <w:t>A</w:t>
      </w:r>
      <w:r w:rsidRPr="008C066D">
        <w:rPr>
          <w:rFonts w:asciiTheme="minorHAnsi" w:hAnsiTheme="minorHAnsi" w:cstheme="minorHAnsi"/>
          <w:bCs/>
          <w:sz w:val="22"/>
          <w:szCs w:val="22"/>
        </w:rPr>
        <w:t>ll</w:t>
      </w:r>
      <w:r w:rsidRPr="00B44DF8">
        <w:rPr>
          <w:rFonts w:asciiTheme="minorHAnsi" w:hAnsiTheme="minorHAnsi" w:cstheme="minorHAnsi"/>
          <w:sz w:val="22"/>
          <w:szCs w:val="22"/>
        </w:rPr>
        <w:t xml:space="preserve"> new vehicles </w:t>
      </w:r>
      <w:r w:rsidR="00875C48" w:rsidRPr="00B44DF8">
        <w:rPr>
          <w:rFonts w:asciiTheme="minorHAnsi" w:hAnsiTheme="minorHAnsi" w:cstheme="minorHAnsi"/>
          <w:sz w:val="22"/>
          <w:szCs w:val="22"/>
        </w:rPr>
        <w:t>registered to</w:t>
      </w:r>
      <w:r w:rsidRPr="00B44DF8">
        <w:rPr>
          <w:rFonts w:asciiTheme="minorHAnsi" w:hAnsiTheme="minorHAnsi" w:cstheme="minorHAnsi"/>
          <w:sz w:val="22"/>
          <w:szCs w:val="22"/>
        </w:rPr>
        <w:t xml:space="preserve"> be used for local bus services within the Blackburn with Darwen EP area must meet the following standards:</w:t>
      </w:r>
    </w:p>
    <w:p w14:paraId="0D9DCBDA"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CCTV installed for safety and security. This will provide images inside the vehicle for safety and security and also facing forwards from the vehicle to help identify traffic issues. </w:t>
      </w:r>
    </w:p>
    <w:p w14:paraId="79A231F9"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Free Wi-Fi. </w:t>
      </w:r>
    </w:p>
    <w:p w14:paraId="5E641E1B"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Automatic Vehicle Location equipment installed that will feed into Blackburn with Darwen Borough Council’s real time information system. </w:t>
      </w:r>
    </w:p>
    <w:p w14:paraId="41E3ED5E"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Temperature control for customer comfort. </w:t>
      </w:r>
    </w:p>
    <w:p w14:paraId="6015F6C7"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USB charging available, including at every wheelchair space and priority seats. </w:t>
      </w:r>
    </w:p>
    <w:p w14:paraId="45A92302"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Audio visual announcements:</w:t>
      </w:r>
    </w:p>
    <w:p w14:paraId="04B0E117" w14:textId="77777777" w:rsidR="008C066D" w:rsidRPr="00B44DF8" w:rsidRDefault="008C066D" w:rsidP="00811D19">
      <w:pPr>
        <w:pStyle w:val="ListParagraph"/>
        <w:numPr>
          <w:ilvl w:val="1"/>
          <w:numId w:val="32"/>
        </w:numPr>
        <w:spacing w:line="259" w:lineRule="auto"/>
        <w:ind w:left="993" w:hanging="357"/>
        <w:contextualSpacing w:val="0"/>
        <w:rPr>
          <w:rFonts w:asciiTheme="minorHAnsi" w:hAnsiTheme="minorHAnsi" w:cstheme="minorHAnsi"/>
        </w:rPr>
      </w:pPr>
      <w:r w:rsidRPr="00B44DF8">
        <w:rPr>
          <w:rFonts w:asciiTheme="minorHAnsi" w:hAnsiTheme="minorHAnsi" w:cstheme="minorHAnsi"/>
        </w:rPr>
        <w:t xml:space="preserve">Next stop audio announcements on both decks, including through an induction hearing loop at every wheelchair space and priority seats. </w:t>
      </w:r>
    </w:p>
    <w:p w14:paraId="10B7EF46" w14:textId="77777777" w:rsidR="008C066D" w:rsidRPr="00B44DF8" w:rsidRDefault="008C066D" w:rsidP="00811D19">
      <w:pPr>
        <w:pStyle w:val="ListParagraph"/>
        <w:numPr>
          <w:ilvl w:val="1"/>
          <w:numId w:val="32"/>
        </w:numPr>
        <w:spacing w:line="259" w:lineRule="auto"/>
        <w:ind w:left="993" w:hanging="357"/>
        <w:contextualSpacing w:val="0"/>
        <w:rPr>
          <w:rFonts w:asciiTheme="minorHAnsi" w:hAnsiTheme="minorHAnsi" w:cstheme="minorHAnsi"/>
        </w:rPr>
      </w:pPr>
      <w:r w:rsidRPr="00B44DF8">
        <w:rPr>
          <w:rFonts w:asciiTheme="minorHAnsi" w:hAnsiTheme="minorHAnsi" w:cstheme="minorHAnsi"/>
        </w:rPr>
        <w:t xml:space="preserve">Next stop visual announcements on both decks. </w:t>
      </w:r>
    </w:p>
    <w:p w14:paraId="7B630194" w14:textId="77777777" w:rsidR="008C066D" w:rsidRPr="00B44DF8" w:rsidRDefault="008C066D" w:rsidP="00811D19">
      <w:pPr>
        <w:pStyle w:val="ListParagraph"/>
        <w:numPr>
          <w:ilvl w:val="1"/>
          <w:numId w:val="32"/>
        </w:numPr>
        <w:spacing w:line="259" w:lineRule="auto"/>
        <w:ind w:left="993" w:hanging="357"/>
        <w:contextualSpacing w:val="0"/>
        <w:rPr>
          <w:rFonts w:asciiTheme="minorHAnsi" w:hAnsiTheme="minorHAnsi" w:cstheme="minorHAnsi"/>
        </w:rPr>
      </w:pPr>
      <w:r w:rsidRPr="00B44DF8">
        <w:rPr>
          <w:rFonts w:asciiTheme="minorHAnsi" w:hAnsiTheme="minorHAnsi" w:cstheme="minorHAnsi"/>
        </w:rPr>
        <w:t xml:space="preserve">Take all reasonable steps to alert passengers on both decks to route diversions through audio announcements on the vehicle. </w:t>
      </w:r>
    </w:p>
    <w:p w14:paraId="204090F7" w14:textId="77777777" w:rsidR="008C066D" w:rsidRPr="00B44DF8" w:rsidRDefault="008C066D" w:rsidP="00811D19">
      <w:pPr>
        <w:pStyle w:val="ListParagraph"/>
        <w:numPr>
          <w:ilvl w:val="1"/>
          <w:numId w:val="32"/>
        </w:numPr>
        <w:spacing w:line="259" w:lineRule="auto"/>
        <w:ind w:left="993" w:hanging="357"/>
        <w:contextualSpacing w:val="0"/>
        <w:rPr>
          <w:rFonts w:asciiTheme="minorHAnsi" w:hAnsiTheme="minorHAnsi" w:cstheme="minorHAnsi"/>
        </w:rPr>
      </w:pPr>
      <w:r w:rsidRPr="00B44DF8">
        <w:rPr>
          <w:rFonts w:asciiTheme="minorHAnsi" w:hAnsiTheme="minorHAnsi" w:cstheme="minorHAnsi"/>
        </w:rPr>
        <w:t xml:space="preserve">Take all reasonable steps to alert passengers on both decks to route diversions through visual displays on the vehicle. </w:t>
      </w:r>
    </w:p>
    <w:p w14:paraId="6806137E"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A display showing onward connection details by bus or train where applicable, from open data sources. </w:t>
      </w:r>
    </w:p>
    <w:p w14:paraId="4C26B8B7" w14:textId="77777777" w:rsidR="008C066D" w:rsidRPr="00B44DF8"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 xml:space="preserve">Option to pay for tickets through contactless ticketing. </w:t>
      </w:r>
    </w:p>
    <w:p w14:paraId="04892C8F" w14:textId="77777777" w:rsidR="008C066D" w:rsidRDefault="008C066D" w:rsidP="00811D19">
      <w:pPr>
        <w:pStyle w:val="ListParagraph"/>
        <w:numPr>
          <w:ilvl w:val="0"/>
          <w:numId w:val="32"/>
        </w:numPr>
        <w:spacing w:line="259" w:lineRule="auto"/>
        <w:ind w:left="567" w:hanging="357"/>
        <w:contextualSpacing w:val="0"/>
        <w:rPr>
          <w:rFonts w:asciiTheme="minorHAnsi" w:hAnsiTheme="minorHAnsi" w:cstheme="minorHAnsi"/>
        </w:rPr>
      </w:pPr>
      <w:r w:rsidRPr="00B44DF8">
        <w:rPr>
          <w:rFonts w:asciiTheme="minorHAnsi" w:hAnsiTheme="minorHAnsi" w:cstheme="minorHAnsi"/>
        </w:rPr>
        <w:t>Livery.</w:t>
      </w:r>
    </w:p>
    <w:p w14:paraId="6856435A" w14:textId="77777777" w:rsidR="00F928FF" w:rsidRDefault="00F928FF" w:rsidP="00811D19">
      <w:pPr>
        <w:spacing w:after="120"/>
        <w:rPr>
          <w:rFonts w:asciiTheme="minorHAnsi" w:hAnsiTheme="minorHAnsi" w:cstheme="minorHAnsi"/>
          <w:b/>
          <w:sz w:val="22"/>
          <w:szCs w:val="22"/>
        </w:rPr>
      </w:pPr>
    </w:p>
    <w:p w14:paraId="16A20F85" w14:textId="77777777" w:rsidR="00F928FF" w:rsidRDefault="00B7729F" w:rsidP="00F928FF">
      <w:pPr>
        <w:spacing w:after="0"/>
        <w:rPr>
          <w:rFonts w:asciiTheme="minorHAnsi" w:hAnsiTheme="minorHAnsi" w:cstheme="minorHAnsi"/>
          <w:b/>
          <w:sz w:val="22"/>
          <w:szCs w:val="22"/>
        </w:rPr>
      </w:pPr>
      <w:r w:rsidRPr="00811D19">
        <w:rPr>
          <w:rFonts w:asciiTheme="minorHAnsi" w:hAnsiTheme="minorHAnsi" w:cstheme="minorHAnsi"/>
          <w:b/>
          <w:sz w:val="22"/>
          <w:szCs w:val="22"/>
        </w:rPr>
        <w:t>Limiting frequency</w:t>
      </w:r>
    </w:p>
    <w:p w14:paraId="1D7F28E4" w14:textId="0320A68D" w:rsidR="00B7729F" w:rsidRPr="00811D19" w:rsidRDefault="006D7857" w:rsidP="00F928FF">
      <w:pPr>
        <w:spacing w:after="0"/>
        <w:rPr>
          <w:rFonts w:asciiTheme="minorHAnsi" w:hAnsiTheme="minorHAnsi" w:cstheme="minorHAnsi"/>
          <w:b/>
          <w:sz w:val="22"/>
          <w:szCs w:val="22"/>
        </w:rPr>
      </w:pPr>
      <w:r w:rsidRPr="00811D19">
        <w:rPr>
          <w:rFonts w:asciiTheme="minorHAnsi" w:hAnsiTheme="minorHAnsi" w:cstheme="minorHAnsi"/>
          <w:sz w:val="22"/>
          <w:szCs w:val="22"/>
        </w:rPr>
        <w:t>Individual corridors will be subject to a frequency limitation as detailed below</w:t>
      </w:r>
      <w:r w:rsidRPr="00850CC5">
        <w:rPr>
          <w:rFonts w:asciiTheme="minorHAnsi" w:hAnsiTheme="minorHAnsi" w:cstheme="minorHAnsi"/>
          <w:sz w:val="22"/>
          <w:szCs w:val="22"/>
        </w:rPr>
        <w:t>.</w:t>
      </w:r>
    </w:p>
    <w:tbl>
      <w:tblPr>
        <w:tblStyle w:val="TableGrid"/>
        <w:tblW w:w="9493" w:type="dxa"/>
        <w:tblLook w:val="04A0" w:firstRow="1" w:lastRow="0" w:firstColumn="1" w:lastColumn="0" w:noHBand="0" w:noVBand="1"/>
      </w:tblPr>
      <w:tblGrid>
        <w:gridCol w:w="4673"/>
        <w:gridCol w:w="4820"/>
      </w:tblGrid>
      <w:tr w:rsidR="00F71A97" w:rsidRPr="00811D19" w14:paraId="0E18E5C1" w14:textId="77777777" w:rsidTr="00311F28">
        <w:trPr>
          <w:trHeight w:val="311"/>
        </w:trPr>
        <w:tc>
          <w:tcPr>
            <w:tcW w:w="4673" w:type="dxa"/>
            <w:shd w:val="clear" w:color="auto" w:fill="D0CECE" w:themeFill="background2" w:themeFillShade="E6"/>
          </w:tcPr>
          <w:p w14:paraId="32507C7C" w14:textId="77777777" w:rsidR="00F71A97" w:rsidRPr="00811D19" w:rsidRDefault="00F71A97" w:rsidP="001C70EA">
            <w:pPr>
              <w:rPr>
                <w:rFonts w:asciiTheme="minorHAnsi" w:hAnsiTheme="minorHAnsi" w:cstheme="minorHAnsi"/>
                <w:b/>
              </w:rPr>
            </w:pPr>
            <w:r w:rsidRPr="00811D19">
              <w:rPr>
                <w:rFonts w:asciiTheme="minorHAnsi" w:hAnsiTheme="minorHAnsi" w:cstheme="minorHAnsi"/>
                <w:b/>
              </w:rPr>
              <w:t>Corridor description</w:t>
            </w:r>
          </w:p>
        </w:tc>
        <w:tc>
          <w:tcPr>
            <w:tcW w:w="4820" w:type="dxa"/>
            <w:shd w:val="clear" w:color="auto" w:fill="D0CECE" w:themeFill="background2" w:themeFillShade="E6"/>
          </w:tcPr>
          <w:p w14:paraId="54C469BA" w14:textId="77777777" w:rsidR="00F71A97" w:rsidRPr="00811D19" w:rsidRDefault="00F71A97" w:rsidP="001C70EA">
            <w:pPr>
              <w:rPr>
                <w:rFonts w:asciiTheme="minorHAnsi" w:hAnsiTheme="minorHAnsi" w:cstheme="minorHAnsi"/>
                <w:b/>
              </w:rPr>
            </w:pPr>
            <w:r w:rsidRPr="00811D19">
              <w:rPr>
                <w:rFonts w:asciiTheme="minorHAnsi" w:hAnsiTheme="minorHAnsi" w:cstheme="minorHAnsi"/>
                <w:b/>
              </w:rPr>
              <w:t>Description of frequency restriction</w:t>
            </w:r>
          </w:p>
        </w:tc>
      </w:tr>
      <w:tr w:rsidR="00F71A97" w:rsidRPr="00811D19" w14:paraId="0A2D4F9A" w14:textId="77777777" w:rsidTr="00811D19">
        <w:trPr>
          <w:trHeight w:val="256"/>
        </w:trPr>
        <w:tc>
          <w:tcPr>
            <w:tcW w:w="4673" w:type="dxa"/>
            <w:vAlign w:val="center"/>
          </w:tcPr>
          <w:p w14:paraId="6C32E724" w14:textId="77777777" w:rsidR="00F71A97" w:rsidRPr="00811D19" w:rsidRDefault="009E7FA2" w:rsidP="00645C46">
            <w:pPr>
              <w:rPr>
                <w:rFonts w:asciiTheme="minorHAnsi" w:hAnsiTheme="minorHAnsi" w:cstheme="minorHAnsi"/>
              </w:rPr>
            </w:pPr>
            <w:r w:rsidRPr="00811D19">
              <w:rPr>
                <w:rFonts w:asciiTheme="minorHAnsi" w:hAnsiTheme="minorHAnsi" w:cstheme="minorHAnsi"/>
              </w:rPr>
              <w:t>To be confirmed at EP Forum</w:t>
            </w:r>
          </w:p>
        </w:tc>
        <w:tc>
          <w:tcPr>
            <w:tcW w:w="4820" w:type="dxa"/>
            <w:vAlign w:val="center"/>
          </w:tcPr>
          <w:p w14:paraId="77DA3B99" w14:textId="77777777" w:rsidR="00F71A97" w:rsidRPr="00811D19" w:rsidRDefault="006D7857" w:rsidP="00645C46">
            <w:pPr>
              <w:rPr>
                <w:rFonts w:asciiTheme="minorHAnsi" w:hAnsiTheme="minorHAnsi" w:cstheme="minorHAnsi"/>
              </w:rPr>
            </w:pPr>
            <w:r w:rsidRPr="006D7857">
              <w:rPr>
                <w:rFonts w:asciiTheme="minorHAnsi" w:hAnsiTheme="minorHAnsi" w:cstheme="minorHAnsi"/>
              </w:rPr>
              <w:t>To be confirmed at EP Forum</w:t>
            </w:r>
            <w:r w:rsidRPr="006D7857" w:rsidDel="009E7FA2">
              <w:rPr>
                <w:rFonts w:asciiTheme="minorHAnsi" w:hAnsiTheme="minorHAnsi" w:cstheme="minorHAnsi"/>
              </w:rPr>
              <w:t xml:space="preserve"> </w:t>
            </w:r>
          </w:p>
        </w:tc>
      </w:tr>
    </w:tbl>
    <w:p w14:paraId="07537388" w14:textId="77777777" w:rsidR="00D8528D" w:rsidRPr="00811D19" w:rsidRDefault="00D8528D" w:rsidP="00811D19">
      <w:pPr>
        <w:spacing w:after="0" w:line="240" w:lineRule="auto"/>
        <w:rPr>
          <w:rFonts w:asciiTheme="minorHAnsi" w:hAnsiTheme="minorHAnsi" w:cstheme="minorHAnsi"/>
          <w:b/>
          <w:bCs/>
          <w:sz w:val="22"/>
          <w:szCs w:val="22"/>
        </w:rPr>
      </w:pPr>
    </w:p>
    <w:p w14:paraId="2CDC5A20" w14:textId="77777777" w:rsidR="00F928FF" w:rsidRDefault="00325BC3" w:rsidP="00F928FF">
      <w:pPr>
        <w:pStyle w:val="BodyText"/>
        <w:spacing w:before="0" w:after="0" w:line="259" w:lineRule="auto"/>
        <w:rPr>
          <w:rFonts w:asciiTheme="minorHAnsi" w:hAnsiTheme="minorHAnsi" w:cstheme="minorHAnsi"/>
          <w:b/>
        </w:rPr>
      </w:pPr>
      <w:r w:rsidRPr="00811D19">
        <w:rPr>
          <w:rFonts w:asciiTheme="minorHAnsi" w:hAnsiTheme="minorHAnsi" w:cstheme="minorHAnsi"/>
          <w:b/>
        </w:rPr>
        <w:t>Even Headway</w:t>
      </w:r>
    </w:p>
    <w:p w14:paraId="2783DECE" w14:textId="3A4CBC30" w:rsidR="00850CC5" w:rsidRPr="00811D19" w:rsidRDefault="00850CC5" w:rsidP="00F928FF">
      <w:pPr>
        <w:pStyle w:val="BodyText"/>
        <w:spacing w:before="0" w:after="0" w:line="259" w:lineRule="auto"/>
        <w:rPr>
          <w:rFonts w:asciiTheme="minorHAnsi" w:hAnsiTheme="minorHAnsi" w:cstheme="minorHAnsi"/>
        </w:rPr>
      </w:pPr>
      <w:r w:rsidRPr="00811D19">
        <w:rPr>
          <w:rFonts w:asciiTheme="minorHAnsi" w:hAnsiTheme="minorHAnsi" w:cstheme="minorHAnsi"/>
        </w:rPr>
        <w:t>Co-ordinate service headways between services and sometimes other operators to achieve increased frequencies</w:t>
      </w:r>
    </w:p>
    <w:tbl>
      <w:tblPr>
        <w:tblStyle w:val="TableGrid"/>
        <w:tblW w:w="9493" w:type="dxa"/>
        <w:tblLook w:val="04A0" w:firstRow="1" w:lastRow="0" w:firstColumn="1" w:lastColumn="0" w:noHBand="0" w:noVBand="1"/>
      </w:tblPr>
      <w:tblGrid>
        <w:gridCol w:w="4673"/>
        <w:gridCol w:w="4820"/>
      </w:tblGrid>
      <w:tr w:rsidR="00325BC3" w:rsidRPr="00811D19" w14:paraId="736F4EEB" w14:textId="77777777" w:rsidTr="00A434FF">
        <w:tc>
          <w:tcPr>
            <w:tcW w:w="4673" w:type="dxa"/>
            <w:shd w:val="clear" w:color="auto" w:fill="D0CECE" w:themeFill="background2" w:themeFillShade="E6"/>
          </w:tcPr>
          <w:p w14:paraId="090759BC" w14:textId="77777777" w:rsidR="00325BC3" w:rsidRPr="00811D19" w:rsidRDefault="00325BC3" w:rsidP="001C70EA">
            <w:pPr>
              <w:rPr>
                <w:rFonts w:asciiTheme="minorHAnsi" w:hAnsiTheme="minorHAnsi" w:cstheme="minorHAnsi"/>
              </w:rPr>
            </w:pPr>
            <w:r w:rsidRPr="00811D19">
              <w:rPr>
                <w:rFonts w:asciiTheme="minorHAnsi" w:hAnsiTheme="minorHAnsi" w:cstheme="minorHAnsi"/>
                <w:b/>
              </w:rPr>
              <w:t>Corridor Description</w:t>
            </w:r>
          </w:p>
        </w:tc>
        <w:tc>
          <w:tcPr>
            <w:tcW w:w="4820" w:type="dxa"/>
            <w:shd w:val="clear" w:color="auto" w:fill="D0CECE" w:themeFill="background2" w:themeFillShade="E6"/>
          </w:tcPr>
          <w:p w14:paraId="7A0A2D0D" w14:textId="77777777" w:rsidR="00325BC3" w:rsidRPr="00811D19" w:rsidRDefault="00325BC3" w:rsidP="001C70EA">
            <w:pPr>
              <w:rPr>
                <w:rFonts w:asciiTheme="minorHAnsi" w:hAnsiTheme="minorHAnsi" w:cstheme="minorHAnsi"/>
                <w:b/>
              </w:rPr>
            </w:pPr>
            <w:r w:rsidRPr="00811D19">
              <w:rPr>
                <w:rFonts w:asciiTheme="minorHAnsi" w:hAnsiTheme="minorHAnsi" w:cstheme="minorHAnsi"/>
                <w:b/>
              </w:rPr>
              <w:t>Hours of operation</w:t>
            </w:r>
          </w:p>
        </w:tc>
      </w:tr>
      <w:tr w:rsidR="00325BC3" w:rsidRPr="00811D19" w14:paraId="2D37B11A" w14:textId="77777777" w:rsidTr="00A434FF">
        <w:tc>
          <w:tcPr>
            <w:tcW w:w="4673" w:type="dxa"/>
          </w:tcPr>
          <w:p w14:paraId="10338FAD" w14:textId="77777777" w:rsidR="00325BC3" w:rsidRPr="00811D19" w:rsidRDefault="008518F9" w:rsidP="00311F28">
            <w:pPr>
              <w:rPr>
                <w:rFonts w:asciiTheme="minorHAnsi" w:hAnsiTheme="minorHAnsi" w:cstheme="minorHAnsi"/>
              </w:rPr>
            </w:pPr>
            <w:r w:rsidRPr="00811D19">
              <w:rPr>
                <w:rFonts w:asciiTheme="minorHAnsi" w:hAnsiTheme="minorHAnsi" w:cstheme="minorHAnsi"/>
              </w:rPr>
              <w:t>To be confirmed at EP Forum</w:t>
            </w:r>
          </w:p>
        </w:tc>
        <w:tc>
          <w:tcPr>
            <w:tcW w:w="4820" w:type="dxa"/>
          </w:tcPr>
          <w:p w14:paraId="251B8E88" w14:textId="77777777" w:rsidR="00325BC3" w:rsidRPr="00811D19" w:rsidRDefault="006D7857" w:rsidP="001C70EA">
            <w:pPr>
              <w:rPr>
                <w:rFonts w:asciiTheme="minorHAnsi" w:hAnsiTheme="minorHAnsi" w:cstheme="minorHAnsi"/>
              </w:rPr>
            </w:pPr>
            <w:r w:rsidRPr="006D7857">
              <w:rPr>
                <w:rFonts w:asciiTheme="minorHAnsi" w:hAnsiTheme="minorHAnsi" w:cstheme="minorHAnsi"/>
              </w:rPr>
              <w:t>To be confirmed at EP Forum</w:t>
            </w:r>
          </w:p>
        </w:tc>
      </w:tr>
    </w:tbl>
    <w:p w14:paraId="4C92070A" w14:textId="77777777" w:rsidR="008518F9" w:rsidRPr="009E7FA2" w:rsidRDefault="008518F9" w:rsidP="00811D19">
      <w:pPr>
        <w:spacing w:after="0" w:line="240" w:lineRule="auto"/>
        <w:rPr>
          <w:rFonts w:asciiTheme="minorHAnsi" w:hAnsiTheme="minorHAnsi" w:cstheme="minorHAnsi"/>
          <w:b/>
          <w:bCs/>
        </w:rPr>
      </w:pPr>
    </w:p>
    <w:p w14:paraId="15FF5336" w14:textId="77777777" w:rsidR="00F928FF" w:rsidRDefault="00263162" w:rsidP="00F928FF">
      <w:pPr>
        <w:spacing w:after="0"/>
        <w:rPr>
          <w:rFonts w:asciiTheme="minorHAnsi" w:hAnsiTheme="minorHAnsi" w:cstheme="minorHAnsi"/>
          <w:b/>
          <w:sz w:val="22"/>
          <w:szCs w:val="22"/>
        </w:rPr>
      </w:pPr>
      <w:r w:rsidRPr="00811D19">
        <w:rPr>
          <w:rFonts w:asciiTheme="minorHAnsi" w:hAnsiTheme="minorHAnsi" w:cstheme="minorHAnsi"/>
          <w:b/>
          <w:sz w:val="22"/>
          <w:szCs w:val="22"/>
        </w:rPr>
        <w:t>Co-ordination with light or heavy rail services</w:t>
      </w:r>
    </w:p>
    <w:p w14:paraId="05571D08" w14:textId="10011E97" w:rsidR="0082222A" w:rsidRPr="00811D19" w:rsidRDefault="009E7FA2" w:rsidP="00F928FF">
      <w:pPr>
        <w:spacing w:after="0"/>
        <w:rPr>
          <w:rFonts w:asciiTheme="minorHAnsi" w:hAnsiTheme="minorHAnsi" w:cstheme="minorHAnsi"/>
          <w:sz w:val="22"/>
          <w:szCs w:val="22"/>
        </w:rPr>
      </w:pPr>
      <w:r w:rsidRPr="00811D19">
        <w:rPr>
          <w:rFonts w:asciiTheme="minorHAnsi" w:hAnsiTheme="minorHAnsi" w:cstheme="minorHAnsi"/>
          <w:sz w:val="22"/>
          <w:szCs w:val="22"/>
        </w:rPr>
        <w:t>Local bus services stopping at the bus stops listed</w:t>
      </w:r>
      <w:r w:rsidR="006D7857" w:rsidRPr="00811D19">
        <w:rPr>
          <w:rFonts w:asciiTheme="minorHAnsi" w:hAnsiTheme="minorHAnsi" w:cstheme="minorHAnsi"/>
          <w:sz w:val="22"/>
          <w:szCs w:val="22"/>
        </w:rPr>
        <w:t xml:space="preserve"> below</w:t>
      </w:r>
      <w:r w:rsidRPr="00811D19">
        <w:rPr>
          <w:rFonts w:asciiTheme="minorHAnsi" w:hAnsiTheme="minorHAnsi" w:cstheme="minorHAnsi"/>
          <w:sz w:val="22"/>
          <w:szCs w:val="22"/>
        </w:rPr>
        <w:t xml:space="preserve"> must co-ordinate their timetables with stopping arrangements for the rail service also listed.</w:t>
      </w:r>
    </w:p>
    <w:tbl>
      <w:tblPr>
        <w:tblStyle w:val="TableGrid"/>
        <w:tblW w:w="9493" w:type="dxa"/>
        <w:tblLook w:val="04A0" w:firstRow="1" w:lastRow="0" w:firstColumn="1" w:lastColumn="0" w:noHBand="0" w:noVBand="1"/>
      </w:tblPr>
      <w:tblGrid>
        <w:gridCol w:w="4815"/>
        <w:gridCol w:w="4678"/>
      </w:tblGrid>
      <w:tr w:rsidR="00FE3983" w:rsidRPr="009E7FA2" w14:paraId="1C26D178" w14:textId="77777777" w:rsidTr="00811D19">
        <w:tc>
          <w:tcPr>
            <w:tcW w:w="4815" w:type="dxa"/>
            <w:shd w:val="clear" w:color="auto" w:fill="D0CECE" w:themeFill="background2" w:themeFillShade="E6"/>
          </w:tcPr>
          <w:p w14:paraId="37C822D8" w14:textId="77777777" w:rsidR="00FE3983" w:rsidRPr="00811D19" w:rsidRDefault="00FE3983" w:rsidP="001C70EA">
            <w:pPr>
              <w:rPr>
                <w:rFonts w:asciiTheme="minorHAnsi" w:hAnsiTheme="minorHAnsi" w:cstheme="minorHAnsi"/>
                <w:b/>
              </w:rPr>
            </w:pPr>
            <w:r w:rsidRPr="00811D19">
              <w:rPr>
                <w:rFonts w:asciiTheme="minorHAnsi" w:hAnsiTheme="minorHAnsi" w:cstheme="minorHAnsi"/>
                <w:b/>
              </w:rPr>
              <w:t>Bus Stop location</w:t>
            </w:r>
          </w:p>
        </w:tc>
        <w:tc>
          <w:tcPr>
            <w:tcW w:w="4678" w:type="dxa"/>
            <w:shd w:val="clear" w:color="auto" w:fill="D0CECE" w:themeFill="background2" w:themeFillShade="E6"/>
          </w:tcPr>
          <w:p w14:paraId="13ED92D6" w14:textId="77777777" w:rsidR="00FE3983" w:rsidRPr="00811D19" w:rsidRDefault="00FE3983" w:rsidP="001C70EA">
            <w:pPr>
              <w:rPr>
                <w:rFonts w:asciiTheme="minorHAnsi" w:hAnsiTheme="minorHAnsi" w:cstheme="minorHAnsi"/>
                <w:b/>
              </w:rPr>
            </w:pPr>
            <w:r w:rsidRPr="00811D19">
              <w:rPr>
                <w:rFonts w:asciiTheme="minorHAnsi" w:hAnsiTheme="minorHAnsi" w:cstheme="minorHAnsi"/>
                <w:b/>
              </w:rPr>
              <w:t>Associated rail service</w:t>
            </w:r>
          </w:p>
        </w:tc>
      </w:tr>
      <w:tr w:rsidR="00FE3983" w:rsidRPr="009E7FA2" w14:paraId="433C407D" w14:textId="77777777" w:rsidTr="00811D19">
        <w:tc>
          <w:tcPr>
            <w:tcW w:w="4815" w:type="dxa"/>
          </w:tcPr>
          <w:p w14:paraId="183EA523" w14:textId="77777777" w:rsidR="00FE3983" w:rsidRPr="00811D19" w:rsidRDefault="00EC6789" w:rsidP="001C70EA">
            <w:pPr>
              <w:rPr>
                <w:rFonts w:asciiTheme="minorHAnsi" w:hAnsiTheme="minorHAnsi" w:cstheme="minorHAnsi"/>
              </w:rPr>
            </w:pPr>
            <w:r w:rsidRPr="00811D19">
              <w:rPr>
                <w:rFonts w:asciiTheme="minorHAnsi" w:hAnsiTheme="minorHAnsi" w:cstheme="minorHAnsi"/>
              </w:rPr>
              <w:t>Cecilia Road</w:t>
            </w:r>
            <w:r w:rsidR="00025B23" w:rsidRPr="00811D19">
              <w:rPr>
                <w:rFonts w:asciiTheme="minorHAnsi" w:hAnsiTheme="minorHAnsi" w:cstheme="minorHAnsi"/>
              </w:rPr>
              <w:t xml:space="preserve"> Stop ID </w:t>
            </w:r>
            <w:proofErr w:type="spellStart"/>
            <w:r w:rsidR="00025B23" w:rsidRPr="00811D19">
              <w:rPr>
                <w:rFonts w:asciiTheme="minorHAnsi" w:hAnsiTheme="minorHAnsi" w:cstheme="minorHAnsi"/>
              </w:rPr>
              <w:t>bladtpd</w:t>
            </w:r>
            <w:proofErr w:type="spellEnd"/>
            <w:r w:rsidR="00025B23" w:rsidRPr="00811D19">
              <w:rPr>
                <w:rFonts w:asciiTheme="minorHAnsi" w:hAnsiTheme="minorHAnsi" w:cstheme="minorHAnsi"/>
              </w:rPr>
              <w:t xml:space="preserve"> and </w:t>
            </w:r>
            <w:proofErr w:type="spellStart"/>
            <w:r w:rsidR="00025B23" w:rsidRPr="00811D19">
              <w:rPr>
                <w:rFonts w:asciiTheme="minorHAnsi" w:hAnsiTheme="minorHAnsi" w:cstheme="minorHAnsi"/>
              </w:rPr>
              <w:t>bla</w:t>
            </w:r>
            <w:r w:rsidR="00E40C89" w:rsidRPr="00811D19">
              <w:rPr>
                <w:rFonts w:asciiTheme="minorHAnsi" w:hAnsiTheme="minorHAnsi" w:cstheme="minorHAnsi"/>
              </w:rPr>
              <w:t>dtpg</w:t>
            </w:r>
            <w:proofErr w:type="spellEnd"/>
          </w:p>
          <w:p w14:paraId="36520090" w14:textId="77777777" w:rsidR="00FE3983" w:rsidRPr="00811D19" w:rsidRDefault="00D81955" w:rsidP="001C70EA">
            <w:pPr>
              <w:rPr>
                <w:rFonts w:asciiTheme="minorHAnsi" w:hAnsiTheme="minorHAnsi" w:cstheme="minorHAnsi"/>
              </w:rPr>
            </w:pPr>
            <w:r w:rsidRPr="00811D19">
              <w:rPr>
                <w:rFonts w:asciiTheme="minorHAnsi" w:hAnsiTheme="minorHAnsi" w:cstheme="minorHAnsi"/>
              </w:rPr>
              <w:t xml:space="preserve">Bus Service </w:t>
            </w:r>
            <w:r w:rsidR="00244429" w:rsidRPr="00811D19">
              <w:rPr>
                <w:rFonts w:asciiTheme="minorHAnsi" w:hAnsiTheme="minorHAnsi" w:cstheme="minorHAnsi"/>
              </w:rPr>
              <w:t>152 ‘Hotline’</w:t>
            </w:r>
          </w:p>
        </w:tc>
        <w:tc>
          <w:tcPr>
            <w:tcW w:w="4678" w:type="dxa"/>
          </w:tcPr>
          <w:p w14:paraId="02EC6DC8" w14:textId="77777777" w:rsidR="00FE3983" w:rsidRPr="00811D19" w:rsidRDefault="00E40C89" w:rsidP="001C70EA">
            <w:pPr>
              <w:rPr>
                <w:rFonts w:asciiTheme="minorHAnsi" w:hAnsiTheme="minorHAnsi" w:cstheme="minorHAnsi"/>
              </w:rPr>
            </w:pPr>
            <w:r w:rsidRPr="00811D19">
              <w:rPr>
                <w:rFonts w:asciiTheme="minorHAnsi" w:hAnsiTheme="minorHAnsi" w:cstheme="minorHAnsi"/>
              </w:rPr>
              <w:t xml:space="preserve">Northern </w:t>
            </w:r>
            <w:r w:rsidR="00ED68FF" w:rsidRPr="00811D19">
              <w:rPr>
                <w:rFonts w:asciiTheme="minorHAnsi" w:hAnsiTheme="minorHAnsi" w:cstheme="minorHAnsi"/>
              </w:rPr>
              <w:t>r</w:t>
            </w:r>
            <w:r w:rsidRPr="00811D19">
              <w:rPr>
                <w:rFonts w:asciiTheme="minorHAnsi" w:hAnsiTheme="minorHAnsi" w:cstheme="minorHAnsi"/>
              </w:rPr>
              <w:t>ail ser</w:t>
            </w:r>
            <w:r w:rsidR="006B3BD6" w:rsidRPr="00811D19">
              <w:rPr>
                <w:rFonts w:asciiTheme="minorHAnsi" w:hAnsiTheme="minorHAnsi" w:cstheme="minorHAnsi"/>
              </w:rPr>
              <w:t>vice from Preston to Colne.</w:t>
            </w:r>
          </w:p>
        </w:tc>
      </w:tr>
      <w:tr w:rsidR="006B3BD6" w:rsidRPr="009E7FA2" w14:paraId="065A3125" w14:textId="77777777" w:rsidTr="00811D19">
        <w:tc>
          <w:tcPr>
            <w:tcW w:w="4815" w:type="dxa"/>
          </w:tcPr>
          <w:p w14:paraId="7982C30A" w14:textId="77777777" w:rsidR="00D81955" w:rsidRPr="00811D19" w:rsidRDefault="0018204C" w:rsidP="00850CC5">
            <w:pPr>
              <w:rPr>
                <w:rFonts w:asciiTheme="minorHAnsi" w:hAnsiTheme="minorHAnsi" w:cstheme="minorHAnsi"/>
              </w:rPr>
            </w:pPr>
            <w:r w:rsidRPr="00811D19">
              <w:rPr>
                <w:rFonts w:asciiTheme="minorHAnsi" w:hAnsiTheme="minorHAnsi" w:cstheme="minorHAnsi"/>
              </w:rPr>
              <w:t xml:space="preserve">New Chapel Street </w:t>
            </w:r>
            <w:r w:rsidR="0095076A" w:rsidRPr="00811D19">
              <w:rPr>
                <w:rFonts w:asciiTheme="minorHAnsi" w:hAnsiTheme="minorHAnsi" w:cstheme="minorHAnsi"/>
              </w:rPr>
              <w:t xml:space="preserve">Stop </w:t>
            </w:r>
            <w:r w:rsidRPr="00811D19">
              <w:rPr>
                <w:rFonts w:asciiTheme="minorHAnsi" w:hAnsiTheme="minorHAnsi" w:cstheme="minorHAnsi"/>
              </w:rPr>
              <w:t xml:space="preserve">ID </w:t>
            </w:r>
            <w:proofErr w:type="spellStart"/>
            <w:r w:rsidRPr="00811D19">
              <w:rPr>
                <w:rFonts w:asciiTheme="minorHAnsi" w:hAnsiTheme="minorHAnsi" w:cstheme="minorHAnsi"/>
              </w:rPr>
              <w:t>blag</w:t>
            </w:r>
            <w:r w:rsidR="00D81955" w:rsidRPr="00811D19">
              <w:rPr>
                <w:rFonts w:asciiTheme="minorHAnsi" w:hAnsiTheme="minorHAnsi" w:cstheme="minorHAnsi"/>
              </w:rPr>
              <w:t>wgw</w:t>
            </w:r>
            <w:proofErr w:type="spellEnd"/>
            <w:r w:rsidR="00D81955" w:rsidRPr="00811D19">
              <w:rPr>
                <w:rFonts w:asciiTheme="minorHAnsi" w:hAnsiTheme="minorHAnsi" w:cstheme="minorHAnsi"/>
              </w:rPr>
              <w:t xml:space="preserve"> and </w:t>
            </w:r>
            <w:proofErr w:type="spellStart"/>
            <w:r w:rsidR="00D81955" w:rsidRPr="00811D19">
              <w:rPr>
                <w:rFonts w:asciiTheme="minorHAnsi" w:hAnsiTheme="minorHAnsi" w:cstheme="minorHAnsi"/>
              </w:rPr>
              <w:t>blagwja</w:t>
            </w:r>
            <w:proofErr w:type="spellEnd"/>
            <w:r w:rsidR="00850CC5">
              <w:rPr>
                <w:rFonts w:asciiTheme="minorHAnsi" w:hAnsiTheme="minorHAnsi" w:cstheme="minorHAnsi"/>
              </w:rPr>
              <w:t xml:space="preserve">  </w:t>
            </w:r>
            <w:r w:rsidR="00D81955" w:rsidRPr="00811D19">
              <w:rPr>
                <w:rFonts w:asciiTheme="minorHAnsi" w:hAnsiTheme="minorHAnsi" w:cstheme="minorHAnsi"/>
              </w:rPr>
              <w:t>Bus Service 4</w:t>
            </w:r>
          </w:p>
        </w:tc>
        <w:tc>
          <w:tcPr>
            <w:tcW w:w="4678" w:type="dxa"/>
          </w:tcPr>
          <w:p w14:paraId="2881605A" w14:textId="77777777" w:rsidR="006B3BD6" w:rsidRPr="00811D19" w:rsidRDefault="00ED68FF" w:rsidP="001C70EA">
            <w:pPr>
              <w:rPr>
                <w:rFonts w:asciiTheme="minorHAnsi" w:hAnsiTheme="minorHAnsi" w:cstheme="minorHAnsi"/>
              </w:rPr>
            </w:pPr>
            <w:r w:rsidRPr="00811D19">
              <w:rPr>
                <w:rFonts w:asciiTheme="minorHAnsi" w:hAnsiTheme="minorHAnsi" w:cstheme="minorHAnsi"/>
              </w:rPr>
              <w:t>Northern rail service from Preston to Colne.</w:t>
            </w:r>
          </w:p>
        </w:tc>
      </w:tr>
      <w:tr w:rsidR="00244429" w:rsidRPr="009E7FA2" w14:paraId="61FFC5AD" w14:textId="77777777" w:rsidTr="00811D19">
        <w:tc>
          <w:tcPr>
            <w:tcW w:w="4815" w:type="dxa"/>
          </w:tcPr>
          <w:p w14:paraId="4D1C00C1" w14:textId="77777777" w:rsidR="00244429" w:rsidRPr="00811D19" w:rsidRDefault="005E1BBC" w:rsidP="001C70EA">
            <w:pPr>
              <w:rPr>
                <w:rFonts w:asciiTheme="minorHAnsi" w:hAnsiTheme="minorHAnsi" w:cstheme="minorHAnsi"/>
              </w:rPr>
            </w:pPr>
            <w:r w:rsidRPr="00811D19">
              <w:rPr>
                <w:rFonts w:asciiTheme="minorHAnsi" w:hAnsiTheme="minorHAnsi" w:cstheme="minorHAnsi"/>
              </w:rPr>
              <w:t>Whalley New Road</w:t>
            </w:r>
            <w:r w:rsidR="0095076A" w:rsidRPr="00811D19">
              <w:rPr>
                <w:rFonts w:asciiTheme="minorHAnsi" w:hAnsiTheme="minorHAnsi" w:cstheme="minorHAnsi"/>
              </w:rPr>
              <w:t xml:space="preserve"> Stop ID </w:t>
            </w:r>
            <w:proofErr w:type="spellStart"/>
            <w:r w:rsidR="0095076A" w:rsidRPr="00811D19">
              <w:rPr>
                <w:rFonts w:asciiTheme="minorHAnsi" w:hAnsiTheme="minorHAnsi" w:cstheme="minorHAnsi"/>
              </w:rPr>
              <w:t>blajmwm</w:t>
            </w:r>
            <w:proofErr w:type="spellEnd"/>
            <w:r w:rsidR="008C3353" w:rsidRPr="00811D19">
              <w:rPr>
                <w:rFonts w:asciiTheme="minorHAnsi" w:hAnsiTheme="minorHAnsi" w:cstheme="minorHAnsi"/>
              </w:rPr>
              <w:t xml:space="preserve"> and </w:t>
            </w:r>
            <w:proofErr w:type="spellStart"/>
            <w:r w:rsidR="008C3353" w:rsidRPr="00811D19">
              <w:rPr>
                <w:rFonts w:asciiTheme="minorHAnsi" w:hAnsiTheme="minorHAnsi" w:cstheme="minorHAnsi"/>
              </w:rPr>
              <w:t>blajmwg</w:t>
            </w:r>
            <w:proofErr w:type="spellEnd"/>
            <w:r w:rsidR="00EC4C98" w:rsidRPr="00811D19">
              <w:rPr>
                <w:rFonts w:asciiTheme="minorHAnsi" w:hAnsiTheme="minorHAnsi" w:cstheme="minorHAnsi"/>
              </w:rPr>
              <w:t xml:space="preserve"> Bus Service 22 and 45</w:t>
            </w:r>
          </w:p>
        </w:tc>
        <w:tc>
          <w:tcPr>
            <w:tcW w:w="4678" w:type="dxa"/>
          </w:tcPr>
          <w:p w14:paraId="4655BB50" w14:textId="77777777" w:rsidR="00244429" w:rsidRPr="00811D19" w:rsidRDefault="008C3353" w:rsidP="001C70EA">
            <w:pPr>
              <w:rPr>
                <w:rFonts w:asciiTheme="minorHAnsi" w:hAnsiTheme="minorHAnsi" w:cstheme="minorHAnsi"/>
              </w:rPr>
            </w:pPr>
            <w:r w:rsidRPr="00811D19">
              <w:rPr>
                <w:rFonts w:asciiTheme="minorHAnsi" w:hAnsiTheme="minorHAnsi" w:cstheme="minorHAnsi"/>
              </w:rPr>
              <w:t>Northern rail service from Manchester to Clitheroe</w:t>
            </w:r>
          </w:p>
        </w:tc>
      </w:tr>
      <w:tr w:rsidR="004110A6" w:rsidRPr="009E7FA2" w14:paraId="7A48A080" w14:textId="77777777" w:rsidTr="00811D19">
        <w:tc>
          <w:tcPr>
            <w:tcW w:w="4815" w:type="dxa"/>
          </w:tcPr>
          <w:p w14:paraId="2C4F60FB" w14:textId="77777777" w:rsidR="004110A6" w:rsidRPr="00811D19" w:rsidRDefault="004110A6" w:rsidP="001C70EA">
            <w:pPr>
              <w:rPr>
                <w:rFonts w:asciiTheme="minorHAnsi" w:hAnsiTheme="minorHAnsi" w:cstheme="minorHAnsi"/>
              </w:rPr>
            </w:pPr>
            <w:r w:rsidRPr="00811D19">
              <w:rPr>
                <w:rFonts w:asciiTheme="minorHAnsi" w:hAnsiTheme="minorHAnsi" w:cstheme="minorHAnsi"/>
              </w:rPr>
              <w:t>Atlas Road, Darwen Stop ID</w:t>
            </w:r>
            <w:r w:rsidR="00C1083F" w:rsidRPr="00811D19">
              <w:rPr>
                <w:rFonts w:asciiTheme="minorHAnsi" w:hAnsiTheme="minorHAnsi" w:cstheme="minorHAnsi"/>
              </w:rPr>
              <w:t xml:space="preserve"> </w:t>
            </w:r>
            <w:proofErr w:type="spellStart"/>
            <w:r w:rsidR="00C1083F" w:rsidRPr="00811D19">
              <w:rPr>
                <w:rFonts w:asciiTheme="minorHAnsi" w:hAnsiTheme="minorHAnsi" w:cstheme="minorHAnsi"/>
              </w:rPr>
              <w:t>blagatw</w:t>
            </w:r>
            <w:proofErr w:type="spellEnd"/>
            <w:r w:rsidR="00C1083F" w:rsidRPr="00811D19">
              <w:rPr>
                <w:rFonts w:asciiTheme="minorHAnsi" w:hAnsiTheme="minorHAnsi" w:cstheme="minorHAnsi"/>
              </w:rPr>
              <w:t xml:space="preserve"> and </w:t>
            </w:r>
            <w:proofErr w:type="spellStart"/>
            <w:r w:rsidR="00C1083F" w:rsidRPr="00811D19">
              <w:rPr>
                <w:rFonts w:asciiTheme="minorHAnsi" w:hAnsiTheme="minorHAnsi" w:cstheme="minorHAnsi"/>
              </w:rPr>
              <w:t>blagawa</w:t>
            </w:r>
            <w:proofErr w:type="spellEnd"/>
            <w:r w:rsidR="00C1083F" w:rsidRPr="00811D19">
              <w:rPr>
                <w:rFonts w:asciiTheme="minorHAnsi" w:hAnsiTheme="minorHAnsi" w:cstheme="minorHAnsi"/>
              </w:rPr>
              <w:t xml:space="preserve">  Bus Service 981</w:t>
            </w:r>
            <w:r w:rsidR="00731CF2" w:rsidRPr="00811D19">
              <w:rPr>
                <w:rFonts w:asciiTheme="minorHAnsi" w:hAnsiTheme="minorHAnsi" w:cstheme="minorHAnsi"/>
              </w:rPr>
              <w:t>,</w:t>
            </w:r>
            <w:r w:rsidR="00731CF2" w:rsidRPr="009E7FA2">
              <w:rPr>
                <w:rFonts w:asciiTheme="minorHAnsi" w:hAnsiTheme="minorHAnsi" w:cstheme="minorHAnsi"/>
              </w:rPr>
              <w:t xml:space="preserve"> </w:t>
            </w:r>
            <w:r w:rsidR="00731CF2" w:rsidRPr="00811D19">
              <w:rPr>
                <w:rFonts w:asciiTheme="minorHAnsi" w:hAnsiTheme="minorHAnsi" w:cstheme="minorHAnsi"/>
              </w:rPr>
              <w:t>TA3A, TA05, TA08</w:t>
            </w:r>
          </w:p>
        </w:tc>
        <w:tc>
          <w:tcPr>
            <w:tcW w:w="4678" w:type="dxa"/>
          </w:tcPr>
          <w:p w14:paraId="7C483C92" w14:textId="77777777" w:rsidR="004110A6" w:rsidRPr="00811D19" w:rsidRDefault="0088125E" w:rsidP="001C70EA">
            <w:pPr>
              <w:rPr>
                <w:rFonts w:asciiTheme="minorHAnsi" w:hAnsiTheme="minorHAnsi" w:cstheme="minorHAnsi"/>
              </w:rPr>
            </w:pPr>
            <w:r w:rsidRPr="00811D19">
              <w:rPr>
                <w:rFonts w:asciiTheme="minorHAnsi" w:hAnsiTheme="minorHAnsi" w:cstheme="minorHAnsi"/>
              </w:rPr>
              <w:t>Northern rail service from Manchester to Clitheroe</w:t>
            </w:r>
          </w:p>
        </w:tc>
      </w:tr>
    </w:tbl>
    <w:p w14:paraId="4F424B41" w14:textId="77777777" w:rsidR="00D8528D" w:rsidRPr="009E7FA2" w:rsidRDefault="00D8528D" w:rsidP="00811D19">
      <w:pPr>
        <w:spacing w:after="0" w:line="240" w:lineRule="auto"/>
        <w:rPr>
          <w:rFonts w:asciiTheme="minorHAnsi" w:hAnsiTheme="minorHAnsi" w:cstheme="minorHAnsi"/>
          <w:b/>
          <w:bCs/>
        </w:rPr>
      </w:pPr>
    </w:p>
    <w:p w14:paraId="505E4FC8" w14:textId="77777777" w:rsidR="00F928FF" w:rsidRDefault="00E17DB9" w:rsidP="00F928FF">
      <w:pPr>
        <w:spacing w:after="0"/>
        <w:rPr>
          <w:rFonts w:asciiTheme="minorHAnsi" w:hAnsiTheme="minorHAnsi" w:cstheme="minorHAnsi"/>
          <w:b/>
          <w:sz w:val="22"/>
          <w:szCs w:val="22"/>
        </w:rPr>
      </w:pPr>
      <w:r w:rsidRPr="00811D19">
        <w:rPr>
          <w:rFonts w:asciiTheme="minorHAnsi" w:hAnsiTheme="minorHAnsi" w:cstheme="minorHAnsi"/>
          <w:b/>
          <w:sz w:val="22"/>
          <w:szCs w:val="22"/>
        </w:rPr>
        <w:t>Co-ordination between local bus services or between local buses and other types of road transport such as Demand Responsive Transport (DRT)</w:t>
      </w:r>
    </w:p>
    <w:p w14:paraId="3D4DE716" w14:textId="06679F7E" w:rsidR="006D7857" w:rsidRPr="00F928FF" w:rsidRDefault="006D7857" w:rsidP="00F928FF">
      <w:pPr>
        <w:spacing w:after="0"/>
        <w:rPr>
          <w:rFonts w:asciiTheme="minorHAnsi" w:hAnsiTheme="minorHAnsi" w:cstheme="minorHAnsi"/>
          <w:b/>
          <w:sz w:val="22"/>
          <w:szCs w:val="22"/>
        </w:rPr>
      </w:pPr>
      <w:r w:rsidRPr="00811D19">
        <w:rPr>
          <w:rFonts w:asciiTheme="minorHAnsi" w:hAnsiTheme="minorHAnsi" w:cstheme="minorHAnsi"/>
          <w:sz w:val="22"/>
          <w:szCs w:val="22"/>
        </w:rPr>
        <w:t>The bus services listed below must work with other bus operators and DRT providers as appropriate to co-ordinate their timetables so that passengers may make a through journey that minimises the interchange delay.</w:t>
      </w:r>
    </w:p>
    <w:p w14:paraId="70A71519" w14:textId="77777777" w:rsidR="009830E3" w:rsidRPr="00811D19" w:rsidRDefault="009830E3" w:rsidP="00811D19">
      <w:pPr>
        <w:rPr>
          <w:rFonts w:asciiTheme="minorHAnsi" w:hAnsiTheme="minorHAnsi" w:cstheme="minorHAnsi"/>
          <w:sz w:val="22"/>
          <w:szCs w:val="22"/>
        </w:rPr>
      </w:pPr>
    </w:p>
    <w:tbl>
      <w:tblPr>
        <w:tblStyle w:val="TableGrid"/>
        <w:tblW w:w="9493" w:type="dxa"/>
        <w:tblLook w:val="04A0" w:firstRow="1" w:lastRow="0" w:firstColumn="1" w:lastColumn="0" w:noHBand="0" w:noVBand="1"/>
      </w:tblPr>
      <w:tblGrid>
        <w:gridCol w:w="3005"/>
        <w:gridCol w:w="3244"/>
        <w:gridCol w:w="3244"/>
      </w:tblGrid>
      <w:tr w:rsidR="00C6019F" w:rsidRPr="009E7FA2" w14:paraId="35B51D84" w14:textId="77777777" w:rsidTr="00811D19">
        <w:tc>
          <w:tcPr>
            <w:tcW w:w="3005" w:type="dxa"/>
            <w:shd w:val="clear" w:color="auto" w:fill="D0CECE" w:themeFill="background2" w:themeFillShade="E6"/>
          </w:tcPr>
          <w:p w14:paraId="54E165AE" w14:textId="77777777" w:rsidR="00C6019F" w:rsidRPr="00811D19" w:rsidRDefault="00C6019F" w:rsidP="001C70EA">
            <w:pPr>
              <w:rPr>
                <w:rFonts w:asciiTheme="minorHAnsi" w:hAnsiTheme="minorHAnsi" w:cstheme="minorHAnsi"/>
                <w:b/>
              </w:rPr>
            </w:pPr>
            <w:r w:rsidRPr="00811D19">
              <w:rPr>
                <w:rFonts w:asciiTheme="minorHAnsi" w:hAnsiTheme="minorHAnsi" w:cstheme="minorHAnsi"/>
                <w:b/>
              </w:rPr>
              <w:t>Service 1</w:t>
            </w:r>
          </w:p>
        </w:tc>
        <w:tc>
          <w:tcPr>
            <w:tcW w:w="3244" w:type="dxa"/>
            <w:shd w:val="clear" w:color="auto" w:fill="D0CECE" w:themeFill="background2" w:themeFillShade="E6"/>
          </w:tcPr>
          <w:p w14:paraId="660698F4" w14:textId="77777777" w:rsidR="00C6019F" w:rsidRPr="00811D19" w:rsidRDefault="00C6019F" w:rsidP="001C70EA">
            <w:pPr>
              <w:rPr>
                <w:rFonts w:asciiTheme="minorHAnsi" w:hAnsiTheme="minorHAnsi" w:cstheme="minorHAnsi"/>
                <w:b/>
              </w:rPr>
            </w:pPr>
            <w:r w:rsidRPr="00811D19">
              <w:rPr>
                <w:rFonts w:asciiTheme="minorHAnsi" w:hAnsiTheme="minorHAnsi" w:cstheme="minorHAnsi"/>
                <w:b/>
              </w:rPr>
              <w:t>Service 2</w:t>
            </w:r>
          </w:p>
        </w:tc>
        <w:tc>
          <w:tcPr>
            <w:tcW w:w="3244" w:type="dxa"/>
            <w:shd w:val="clear" w:color="auto" w:fill="D0CECE" w:themeFill="background2" w:themeFillShade="E6"/>
          </w:tcPr>
          <w:p w14:paraId="2626B331" w14:textId="77777777" w:rsidR="00C6019F" w:rsidRPr="00811D19" w:rsidRDefault="00C6019F" w:rsidP="001C70EA">
            <w:pPr>
              <w:rPr>
                <w:rFonts w:asciiTheme="minorHAnsi" w:hAnsiTheme="minorHAnsi" w:cstheme="minorHAnsi"/>
                <w:b/>
              </w:rPr>
            </w:pPr>
            <w:r w:rsidRPr="00811D19">
              <w:rPr>
                <w:rFonts w:asciiTheme="minorHAnsi" w:hAnsiTheme="minorHAnsi" w:cstheme="minorHAnsi"/>
                <w:b/>
              </w:rPr>
              <w:t>Service 3</w:t>
            </w:r>
          </w:p>
        </w:tc>
      </w:tr>
      <w:tr w:rsidR="00C6019F" w:rsidRPr="00B726E5" w14:paraId="4A210B66" w14:textId="77777777" w:rsidTr="00811D19">
        <w:tc>
          <w:tcPr>
            <w:tcW w:w="3005" w:type="dxa"/>
          </w:tcPr>
          <w:p w14:paraId="003A2C12" w14:textId="77777777" w:rsidR="00C6019F" w:rsidRPr="00B726E5" w:rsidRDefault="00B726E5" w:rsidP="001C70EA">
            <w:pPr>
              <w:rPr>
                <w:rFonts w:asciiTheme="minorHAnsi" w:hAnsiTheme="minorHAnsi" w:cstheme="minorHAnsi"/>
              </w:rPr>
            </w:pPr>
            <w:r w:rsidRPr="009E7FA2">
              <w:rPr>
                <w:rFonts w:asciiTheme="minorHAnsi" w:hAnsiTheme="minorHAnsi" w:cstheme="minorHAnsi"/>
              </w:rPr>
              <w:t>To be confirmed at EP Forum</w:t>
            </w:r>
          </w:p>
        </w:tc>
        <w:tc>
          <w:tcPr>
            <w:tcW w:w="3244" w:type="dxa"/>
          </w:tcPr>
          <w:p w14:paraId="52B95D38" w14:textId="77777777" w:rsidR="00C6019F" w:rsidRPr="00B726E5" w:rsidRDefault="006D7857" w:rsidP="001C70EA">
            <w:pPr>
              <w:rPr>
                <w:rFonts w:asciiTheme="minorHAnsi" w:hAnsiTheme="minorHAnsi" w:cstheme="minorHAnsi"/>
              </w:rPr>
            </w:pPr>
            <w:r w:rsidRPr="009E7FA2">
              <w:rPr>
                <w:rFonts w:asciiTheme="minorHAnsi" w:hAnsiTheme="minorHAnsi" w:cstheme="minorHAnsi"/>
              </w:rPr>
              <w:t>To be confirmed at EP Forum</w:t>
            </w:r>
          </w:p>
        </w:tc>
        <w:tc>
          <w:tcPr>
            <w:tcW w:w="3244" w:type="dxa"/>
          </w:tcPr>
          <w:p w14:paraId="2C3A0D68" w14:textId="77777777" w:rsidR="00C6019F" w:rsidRPr="00B726E5" w:rsidRDefault="006D7857" w:rsidP="001C70EA">
            <w:pPr>
              <w:rPr>
                <w:rFonts w:asciiTheme="minorHAnsi" w:hAnsiTheme="minorHAnsi" w:cstheme="minorHAnsi"/>
              </w:rPr>
            </w:pPr>
            <w:r w:rsidRPr="009E7FA2">
              <w:rPr>
                <w:rFonts w:asciiTheme="minorHAnsi" w:hAnsiTheme="minorHAnsi" w:cstheme="minorHAnsi"/>
              </w:rPr>
              <w:t>To be confirmed at EP Forum</w:t>
            </w:r>
          </w:p>
        </w:tc>
      </w:tr>
    </w:tbl>
    <w:p w14:paraId="70BF1FDE" w14:textId="77777777" w:rsidR="0085725A" w:rsidRPr="00B44DF8" w:rsidRDefault="0085725A" w:rsidP="00811D19">
      <w:pPr>
        <w:spacing w:after="0" w:line="240" w:lineRule="auto"/>
        <w:rPr>
          <w:rFonts w:asciiTheme="minorHAnsi" w:hAnsiTheme="minorHAnsi" w:cstheme="minorHAnsi"/>
          <w:b/>
          <w:sz w:val="22"/>
          <w:szCs w:val="22"/>
        </w:rPr>
      </w:pPr>
    </w:p>
    <w:p w14:paraId="457DE008" w14:textId="77777777" w:rsidR="00F928FF" w:rsidRDefault="0085725A" w:rsidP="00F928FF">
      <w:pPr>
        <w:spacing w:after="0"/>
        <w:rPr>
          <w:rFonts w:asciiTheme="minorHAnsi" w:hAnsiTheme="minorHAnsi" w:cstheme="minorHAnsi"/>
          <w:b/>
          <w:bCs/>
          <w:sz w:val="22"/>
          <w:szCs w:val="22"/>
        </w:rPr>
      </w:pPr>
      <w:r w:rsidRPr="00811D19">
        <w:rPr>
          <w:rFonts w:asciiTheme="minorHAnsi" w:hAnsiTheme="minorHAnsi" w:cstheme="minorHAnsi"/>
          <w:b/>
          <w:bCs/>
          <w:sz w:val="22"/>
          <w:szCs w:val="22"/>
        </w:rPr>
        <w:t>Customer Information and Marketing</w:t>
      </w:r>
    </w:p>
    <w:p w14:paraId="195A0FB4" w14:textId="560629C9" w:rsidR="008339A4" w:rsidRPr="00F928FF" w:rsidRDefault="008339A4" w:rsidP="00F928FF">
      <w:pPr>
        <w:spacing w:after="0"/>
        <w:rPr>
          <w:rFonts w:asciiTheme="minorHAnsi" w:hAnsiTheme="minorHAnsi" w:cstheme="minorHAnsi"/>
          <w:b/>
          <w:bCs/>
          <w:sz w:val="22"/>
          <w:szCs w:val="22"/>
        </w:rPr>
      </w:pPr>
      <w:r w:rsidRPr="00811D19">
        <w:rPr>
          <w:rFonts w:asciiTheme="minorHAnsi" w:hAnsiTheme="minorHAnsi" w:cstheme="minorHAnsi"/>
          <w:sz w:val="22"/>
          <w:szCs w:val="22"/>
        </w:rPr>
        <w:t>Blackburn with Darwen Borough Council will work with Operators and Lancashire County Council to develop marketing initiatives and joint promotions.</w:t>
      </w:r>
    </w:p>
    <w:p w14:paraId="2F19378C" w14:textId="77777777" w:rsidR="009830E3" w:rsidRDefault="009830E3" w:rsidP="00797908">
      <w:pPr>
        <w:rPr>
          <w:rFonts w:asciiTheme="minorHAnsi" w:hAnsiTheme="minorHAnsi" w:cstheme="minorHAnsi"/>
          <w:b/>
          <w:color w:val="002060"/>
          <w:sz w:val="28"/>
        </w:rPr>
      </w:pPr>
    </w:p>
    <w:p w14:paraId="530BA746" w14:textId="77777777" w:rsidR="007C50B3" w:rsidRDefault="007C50B3" w:rsidP="00797908">
      <w:pPr>
        <w:rPr>
          <w:rFonts w:asciiTheme="minorHAnsi" w:hAnsiTheme="minorHAnsi" w:cstheme="minorHAnsi"/>
          <w:b/>
          <w:color w:val="002060"/>
          <w:sz w:val="28"/>
        </w:rPr>
      </w:pPr>
    </w:p>
    <w:p w14:paraId="108F77ED" w14:textId="77777777" w:rsidR="007C50B3" w:rsidRDefault="007C50B3" w:rsidP="00797908">
      <w:pPr>
        <w:rPr>
          <w:rFonts w:asciiTheme="minorHAnsi" w:hAnsiTheme="minorHAnsi" w:cstheme="minorHAnsi"/>
          <w:b/>
          <w:color w:val="002060"/>
          <w:sz w:val="28"/>
        </w:rPr>
      </w:pPr>
    </w:p>
    <w:p w14:paraId="40C17BF3" w14:textId="77777777" w:rsidR="007C50B3" w:rsidRDefault="007C50B3" w:rsidP="00797908">
      <w:pPr>
        <w:rPr>
          <w:rFonts w:asciiTheme="minorHAnsi" w:hAnsiTheme="minorHAnsi" w:cstheme="minorHAnsi"/>
          <w:b/>
          <w:color w:val="002060"/>
          <w:sz w:val="28"/>
        </w:rPr>
      </w:pPr>
    </w:p>
    <w:p w14:paraId="294B5DC5" w14:textId="77777777" w:rsidR="007C50B3" w:rsidRDefault="007C50B3" w:rsidP="00797908">
      <w:pPr>
        <w:rPr>
          <w:rFonts w:asciiTheme="minorHAnsi" w:hAnsiTheme="minorHAnsi" w:cstheme="minorHAnsi"/>
          <w:b/>
          <w:color w:val="002060"/>
          <w:sz w:val="28"/>
        </w:rPr>
      </w:pPr>
    </w:p>
    <w:p w14:paraId="0CB6C9FB" w14:textId="77777777" w:rsidR="007C50B3" w:rsidRDefault="007C50B3" w:rsidP="00797908">
      <w:pPr>
        <w:rPr>
          <w:rFonts w:asciiTheme="minorHAnsi" w:hAnsiTheme="minorHAnsi" w:cstheme="minorHAnsi"/>
          <w:b/>
          <w:color w:val="002060"/>
          <w:sz w:val="28"/>
        </w:rPr>
      </w:pPr>
    </w:p>
    <w:p w14:paraId="4A4C1BF0" w14:textId="77777777" w:rsidR="007C50B3" w:rsidRDefault="007C50B3" w:rsidP="00797908">
      <w:pPr>
        <w:rPr>
          <w:rFonts w:asciiTheme="minorHAnsi" w:hAnsiTheme="minorHAnsi" w:cstheme="minorHAnsi"/>
          <w:b/>
          <w:color w:val="002060"/>
          <w:sz w:val="28"/>
        </w:rPr>
      </w:pPr>
    </w:p>
    <w:p w14:paraId="6639A61F" w14:textId="77777777" w:rsidR="007C50B3" w:rsidRDefault="007C50B3" w:rsidP="00797908">
      <w:pPr>
        <w:rPr>
          <w:rFonts w:asciiTheme="minorHAnsi" w:hAnsiTheme="minorHAnsi" w:cstheme="minorHAnsi"/>
          <w:b/>
          <w:color w:val="002060"/>
          <w:sz w:val="28"/>
        </w:rPr>
      </w:pPr>
    </w:p>
    <w:p w14:paraId="21BD088D" w14:textId="77777777" w:rsidR="007C50B3" w:rsidRDefault="007C50B3" w:rsidP="00797908">
      <w:pPr>
        <w:rPr>
          <w:rFonts w:asciiTheme="minorHAnsi" w:hAnsiTheme="minorHAnsi" w:cstheme="minorHAnsi"/>
          <w:b/>
          <w:color w:val="002060"/>
          <w:sz w:val="28"/>
        </w:rPr>
      </w:pPr>
    </w:p>
    <w:p w14:paraId="3F487228" w14:textId="77777777" w:rsidR="007C50B3" w:rsidRDefault="007C50B3" w:rsidP="00797908">
      <w:pPr>
        <w:rPr>
          <w:rFonts w:asciiTheme="minorHAnsi" w:hAnsiTheme="minorHAnsi" w:cstheme="minorHAnsi"/>
          <w:b/>
          <w:color w:val="002060"/>
          <w:sz w:val="28"/>
        </w:rPr>
      </w:pPr>
    </w:p>
    <w:p w14:paraId="25DE644A" w14:textId="77777777" w:rsidR="007C50B3" w:rsidRDefault="007C50B3" w:rsidP="00797908">
      <w:pPr>
        <w:rPr>
          <w:rFonts w:asciiTheme="minorHAnsi" w:hAnsiTheme="minorHAnsi" w:cstheme="minorHAnsi"/>
          <w:b/>
          <w:color w:val="002060"/>
          <w:sz w:val="28"/>
        </w:rPr>
      </w:pPr>
    </w:p>
    <w:p w14:paraId="43C2F1F0" w14:textId="77777777" w:rsidR="007C50B3" w:rsidRDefault="007C50B3" w:rsidP="00797908">
      <w:pPr>
        <w:rPr>
          <w:rFonts w:asciiTheme="minorHAnsi" w:hAnsiTheme="minorHAnsi" w:cstheme="minorHAnsi"/>
          <w:b/>
          <w:color w:val="002060"/>
          <w:sz w:val="28"/>
        </w:rPr>
      </w:pPr>
    </w:p>
    <w:p w14:paraId="54535FEE" w14:textId="77777777" w:rsidR="007C50B3" w:rsidRDefault="007C50B3" w:rsidP="00797908">
      <w:pPr>
        <w:rPr>
          <w:rFonts w:asciiTheme="minorHAnsi" w:hAnsiTheme="minorHAnsi" w:cstheme="minorHAnsi"/>
          <w:b/>
          <w:color w:val="002060"/>
          <w:sz w:val="28"/>
        </w:rPr>
      </w:pPr>
    </w:p>
    <w:p w14:paraId="37BB51FF" w14:textId="77777777" w:rsidR="007C50B3" w:rsidRDefault="007C50B3" w:rsidP="00797908">
      <w:pPr>
        <w:rPr>
          <w:rFonts w:asciiTheme="minorHAnsi" w:hAnsiTheme="minorHAnsi" w:cstheme="minorHAnsi"/>
          <w:b/>
          <w:color w:val="002060"/>
          <w:sz w:val="28"/>
        </w:rPr>
      </w:pPr>
    </w:p>
    <w:p w14:paraId="7612E8A8" w14:textId="77777777" w:rsidR="007C50B3" w:rsidRDefault="007C50B3" w:rsidP="00797908">
      <w:pPr>
        <w:rPr>
          <w:rFonts w:asciiTheme="minorHAnsi" w:hAnsiTheme="minorHAnsi" w:cstheme="minorHAnsi"/>
          <w:b/>
          <w:color w:val="002060"/>
          <w:sz w:val="28"/>
        </w:rPr>
      </w:pPr>
    </w:p>
    <w:p w14:paraId="5511C9BD" w14:textId="77777777" w:rsidR="007C50B3" w:rsidRDefault="007C50B3" w:rsidP="00797908">
      <w:pPr>
        <w:rPr>
          <w:rFonts w:asciiTheme="minorHAnsi" w:hAnsiTheme="minorHAnsi" w:cstheme="minorHAnsi"/>
          <w:b/>
          <w:color w:val="002060"/>
          <w:sz w:val="28"/>
        </w:rPr>
      </w:pPr>
    </w:p>
    <w:p w14:paraId="2A2FF4BE" w14:textId="77777777" w:rsidR="007C50B3" w:rsidRDefault="007C50B3" w:rsidP="00797908">
      <w:pPr>
        <w:rPr>
          <w:rFonts w:asciiTheme="minorHAnsi" w:hAnsiTheme="minorHAnsi" w:cstheme="minorHAnsi"/>
          <w:b/>
          <w:color w:val="002060"/>
          <w:sz w:val="28"/>
        </w:rPr>
      </w:pPr>
    </w:p>
    <w:p w14:paraId="1BC0D7EE" w14:textId="77777777" w:rsidR="007C50B3" w:rsidRDefault="007C50B3" w:rsidP="00797908">
      <w:pPr>
        <w:rPr>
          <w:rFonts w:asciiTheme="minorHAnsi" w:hAnsiTheme="minorHAnsi" w:cstheme="minorHAnsi"/>
          <w:b/>
          <w:color w:val="002060"/>
          <w:sz w:val="28"/>
        </w:rPr>
      </w:pPr>
    </w:p>
    <w:p w14:paraId="1F73ED47" w14:textId="77777777" w:rsidR="007C50B3" w:rsidRDefault="007C50B3" w:rsidP="00797908">
      <w:pPr>
        <w:rPr>
          <w:rFonts w:asciiTheme="minorHAnsi" w:hAnsiTheme="minorHAnsi" w:cstheme="minorHAnsi"/>
          <w:b/>
          <w:color w:val="002060"/>
          <w:sz w:val="28"/>
        </w:rPr>
      </w:pPr>
    </w:p>
    <w:p w14:paraId="3703000C" w14:textId="77777777" w:rsidR="007C50B3" w:rsidRDefault="007C50B3" w:rsidP="00797908">
      <w:pPr>
        <w:rPr>
          <w:rFonts w:asciiTheme="minorHAnsi" w:hAnsiTheme="minorHAnsi" w:cstheme="minorHAnsi"/>
          <w:b/>
          <w:color w:val="002060"/>
          <w:sz w:val="28"/>
        </w:rPr>
      </w:pPr>
    </w:p>
    <w:p w14:paraId="7574B073" w14:textId="22B28E1F" w:rsidR="003A7F58" w:rsidRPr="003C388D" w:rsidRDefault="003A7F58" w:rsidP="003C388D">
      <w:pPr>
        <w:pStyle w:val="Heading2"/>
        <w:rPr>
          <w:rFonts w:asciiTheme="minorHAnsi" w:hAnsiTheme="minorHAnsi"/>
          <w:b/>
          <w:sz w:val="28"/>
          <w:szCs w:val="28"/>
        </w:rPr>
      </w:pPr>
      <w:bookmarkStart w:id="31" w:name="_Toc120866692"/>
      <w:r w:rsidRPr="003C388D">
        <w:rPr>
          <w:rFonts w:asciiTheme="minorHAnsi" w:hAnsiTheme="minorHAnsi"/>
          <w:b/>
          <w:sz w:val="28"/>
          <w:szCs w:val="28"/>
        </w:rPr>
        <w:lastRenderedPageBreak/>
        <w:t>Annex D</w:t>
      </w:r>
      <w:r w:rsidR="00795685" w:rsidRPr="003C388D">
        <w:rPr>
          <w:rFonts w:asciiTheme="minorHAnsi" w:hAnsiTheme="minorHAnsi"/>
          <w:b/>
          <w:sz w:val="28"/>
          <w:szCs w:val="28"/>
        </w:rPr>
        <w:t xml:space="preserve"> </w:t>
      </w:r>
      <w:r w:rsidR="005B74EF" w:rsidRPr="003C388D">
        <w:rPr>
          <w:rFonts w:asciiTheme="minorHAnsi" w:hAnsiTheme="minorHAnsi"/>
          <w:b/>
          <w:sz w:val="28"/>
          <w:szCs w:val="28"/>
        </w:rPr>
        <w:t>–</w:t>
      </w:r>
      <w:r w:rsidR="00795685" w:rsidRPr="003C388D">
        <w:rPr>
          <w:rFonts w:asciiTheme="minorHAnsi" w:hAnsiTheme="minorHAnsi"/>
          <w:b/>
          <w:sz w:val="28"/>
          <w:szCs w:val="28"/>
        </w:rPr>
        <w:t xml:space="preserve"> </w:t>
      </w:r>
      <w:r w:rsidR="005B74EF" w:rsidRPr="003C388D">
        <w:rPr>
          <w:rFonts w:asciiTheme="minorHAnsi" w:hAnsiTheme="minorHAnsi"/>
          <w:b/>
          <w:sz w:val="28"/>
          <w:szCs w:val="28"/>
        </w:rPr>
        <w:t>Definitions and</w:t>
      </w:r>
      <w:r w:rsidR="00795685" w:rsidRPr="003C388D">
        <w:rPr>
          <w:rFonts w:asciiTheme="minorHAnsi" w:hAnsiTheme="minorHAnsi"/>
          <w:b/>
          <w:sz w:val="28"/>
          <w:szCs w:val="28"/>
        </w:rPr>
        <w:t xml:space="preserve"> Terms of Reference</w:t>
      </w:r>
      <w:bookmarkEnd w:id="31"/>
    </w:p>
    <w:p w14:paraId="18A22DA1" w14:textId="77777777" w:rsidR="0092439F" w:rsidRPr="00106892" w:rsidRDefault="0092439F" w:rsidP="00106892">
      <w:pPr>
        <w:pStyle w:val="BodyText"/>
        <w:spacing w:line="288" w:lineRule="auto"/>
        <w:ind w:right="789"/>
        <w:rPr>
          <w:rFonts w:asciiTheme="minorHAnsi" w:hAnsiTheme="minorHAnsi" w:cstheme="minorHAnsi"/>
        </w:rPr>
      </w:pPr>
      <w:r w:rsidRPr="00106892">
        <w:rPr>
          <w:rFonts w:asciiTheme="minorHAnsi" w:hAnsiTheme="minorHAnsi" w:cstheme="minorHAnsi"/>
        </w:rPr>
        <w:t>In this Enhanced Partnership Plan and any Schemes made pursuant to it, the following</w:t>
      </w:r>
      <w:r w:rsidR="001E79E9" w:rsidRPr="00106892">
        <w:rPr>
          <w:rFonts w:asciiTheme="minorHAnsi" w:hAnsiTheme="minorHAnsi" w:cstheme="minorHAnsi"/>
        </w:rPr>
        <w:t xml:space="preserve"> </w:t>
      </w:r>
      <w:r w:rsidR="001E79E9" w:rsidRPr="00106892">
        <w:rPr>
          <w:rFonts w:asciiTheme="minorHAnsi" w:hAnsiTheme="minorHAnsi" w:cstheme="minorHAnsi"/>
          <w:spacing w:val="-59"/>
        </w:rPr>
        <w:t xml:space="preserve">    </w:t>
      </w:r>
      <w:r w:rsidRPr="00106892">
        <w:rPr>
          <w:rFonts w:asciiTheme="minorHAnsi" w:hAnsiTheme="minorHAnsi" w:cstheme="minorHAnsi"/>
        </w:rPr>
        <w:t>capitalised</w:t>
      </w:r>
      <w:r w:rsidRPr="00106892">
        <w:rPr>
          <w:rFonts w:asciiTheme="minorHAnsi" w:hAnsiTheme="minorHAnsi" w:cstheme="minorHAnsi"/>
          <w:spacing w:val="-1"/>
        </w:rPr>
        <w:t xml:space="preserve"> </w:t>
      </w:r>
      <w:r w:rsidRPr="00106892">
        <w:rPr>
          <w:rFonts w:asciiTheme="minorHAnsi" w:hAnsiTheme="minorHAnsi" w:cstheme="minorHAnsi"/>
        </w:rPr>
        <w:t>terms</w:t>
      </w:r>
      <w:r w:rsidRPr="00106892">
        <w:rPr>
          <w:rFonts w:asciiTheme="minorHAnsi" w:hAnsiTheme="minorHAnsi" w:cstheme="minorHAnsi"/>
          <w:spacing w:val="-2"/>
        </w:rPr>
        <w:t xml:space="preserve"> </w:t>
      </w:r>
      <w:r w:rsidRPr="00106892">
        <w:rPr>
          <w:rFonts w:asciiTheme="minorHAnsi" w:hAnsiTheme="minorHAnsi" w:cstheme="minorHAnsi"/>
        </w:rPr>
        <w:t>shall have</w:t>
      </w:r>
      <w:r w:rsidRPr="00106892">
        <w:rPr>
          <w:rFonts w:asciiTheme="minorHAnsi" w:hAnsiTheme="minorHAnsi" w:cstheme="minorHAnsi"/>
          <w:spacing w:val="-1"/>
        </w:rPr>
        <w:t xml:space="preserve"> </w:t>
      </w:r>
      <w:r w:rsidRPr="00106892">
        <w:rPr>
          <w:rFonts w:asciiTheme="minorHAnsi" w:hAnsiTheme="minorHAnsi" w:cstheme="minorHAnsi"/>
        </w:rPr>
        <w:t>the</w:t>
      </w:r>
      <w:r w:rsidRPr="00106892">
        <w:rPr>
          <w:rFonts w:asciiTheme="minorHAnsi" w:hAnsiTheme="minorHAnsi" w:cstheme="minorHAnsi"/>
          <w:spacing w:val="-2"/>
        </w:rPr>
        <w:t xml:space="preserve"> </w:t>
      </w:r>
      <w:r w:rsidRPr="00106892">
        <w:rPr>
          <w:rFonts w:asciiTheme="minorHAnsi" w:hAnsiTheme="minorHAnsi" w:cstheme="minorHAnsi"/>
        </w:rPr>
        <w:t>meanings</w:t>
      </w:r>
      <w:r w:rsidRPr="00106892">
        <w:rPr>
          <w:rFonts w:asciiTheme="minorHAnsi" w:hAnsiTheme="minorHAnsi" w:cstheme="minorHAnsi"/>
          <w:spacing w:val="-2"/>
        </w:rPr>
        <w:t xml:space="preserve"> </w:t>
      </w:r>
      <w:r w:rsidRPr="00106892">
        <w:rPr>
          <w:rFonts w:asciiTheme="minorHAnsi" w:hAnsiTheme="minorHAnsi" w:cstheme="minorHAnsi"/>
        </w:rPr>
        <w:t>ascribed</w:t>
      </w:r>
      <w:r w:rsidRPr="00106892">
        <w:rPr>
          <w:rFonts w:asciiTheme="minorHAnsi" w:hAnsiTheme="minorHAnsi" w:cstheme="minorHAnsi"/>
          <w:spacing w:val="-1"/>
        </w:rPr>
        <w:t xml:space="preserve"> </w:t>
      </w:r>
      <w:r w:rsidRPr="00106892">
        <w:rPr>
          <w:rFonts w:asciiTheme="minorHAnsi" w:hAnsiTheme="minorHAnsi" w:cstheme="minorHAnsi"/>
        </w:rPr>
        <w:t>to</w:t>
      </w:r>
      <w:r w:rsidRPr="00106892">
        <w:rPr>
          <w:rFonts w:asciiTheme="minorHAnsi" w:hAnsiTheme="minorHAnsi" w:cstheme="minorHAnsi"/>
          <w:spacing w:val="-2"/>
        </w:rPr>
        <w:t xml:space="preserve"> </w:t>
      </w:r>
      <w:r w:rsidRPr="00106892">
        <w:rPr>
          <w:rFonts w:asciiTheme="minorHAnsi" w:hAnsiTheme="minorHAnsi" w:cstheme="minorHAnsi"/>
        </w:rPr>
        <w:t>them</w:t>
      </w:r>
      <w:r w:rsidRPr="00106892">
        <w:rPr>
          <w:rFonts w:asciiTheme="minorHAnsi" w:hAnsiTheme="minorHAnsi" w:cstheme="minorHAnsi"/>
          <w:spacing w:val="1"/>
        </w:rPr>
        <w:t xml:space="preserve"> </w:t>
      </w:r>
      <w:r w:rsidRPr="00106892">
        <w:rPr>
          <w:rFonts w:asciiTheme="minorHAnsi" w:hAnsiTheme="minorHAnsi" w:cstheme="minorHAnsi"/>
        </w:rPr>
        <w:t>below:</w:t>
      </w:r>
    </w:p>
    <w:p w14:paraId="20BD4B16" w14:textId="77777777" w:rsidR="00E73862" w:rsidRPr="00811D19" w:rsidRDefault="00DC1393" w:rsidP="00E73862">
      <w:pPr>
        <w:rPr>
          <w:rFonts w:asciiTheme="minorHAnsi" w:eastAsiaTheme="majorEastAsia" w:hAnsiTheme="minorHAnsi" w:cstheme="minorHAnsi"/>
          <w:b/>
          <w:bCs/>
          <w:color w:val="2F5496" w:themeColor="accent1" w:themeShade="BF"/>
          <w:sz w:val="22"/>
          <w:szCs w:val="22"/>
        </w:rPr>
      </w:pPr>
      <w:r>
        <w:rPr>
          <w:rFonts w:asciiTheme="minorHAnsi" w:eastAsiaTheme="majorEastAsia" w:hAnsiTheme="minorHAnsi" w:cstheme="minorHAnsi"/>
          <w:b/>
          <w:bCs/>
          <w:color w:val="2F5496" w:themeColor="accent1" w:themeShade="BF"/>
          <w:sz w:val="22"/>
          <w:szCs w:val="22"/>
        </w:rPr>
        <w:t xml:space="preserve">Schedule </w:t>
      </w:r>
      <w:r w:rsidR="004876D7" w:rsidRPr="00811D19">
        <w:rPr>
          <w:rFonts w:asciiTheme="minorHAnsi" w:eastAsiaTheme="majorEastAsia" w:hAnsiTheme="minorHAnsi" w:cstheme="minorHAnsi"/>
          <w:b/>
          <w:bCs/>
          <w:color w:val="2F5496" w:themeColor="accent1" w:themeShade="BF"/>
          <w:sz w:val="22"/>
          <w:szCs w:val="22"/>
        </w:rPr>
        <w:t xml:space="preserve">1. </w:t>
      </w:r>
      <w:r w:rsidR="00E86AC9" w:rsidRPr="00811D19">
        <w:rPr>
          <w:rFonts w:asciiTheme="minorHAnsi" w:eastAsiaTheme="majorEastAsia" w:hAnsiTheme="minorHAnsi" w:cstheme="minorHAnsi"/>
          <w:b/>
          <w:bCs/>
          <w:color w:val="2F5496" w:themeColor="accent1" w:themeShade="BF"/>
          <w:sz w:val="22"/>
          <w:szCs w:val="22"/>
        </w:rPr>
        <w:t>–</w:t>
      </w:r>
      <w:r w:rsidR="00E26E7F" w:rsidRPr="00811D19">
        <w:rPr>
          <w:rFonts w:asciiTheme="minorHAnsi" w:eastAsiaTheme="majorEastAsia" w:hAnsiTheme="minorHAnsi" w:cstheme="minorHAnsi"/>
          <w:b/>
          <w:bCs/>
          <w:color w:val="2F5496" w:themeColor="accent1" w:themeShade="BF"/>
          <w:sz w:val="22"/>
          <w:szCs w:val="22"/>
        </w:rPr>
        <w:t xml:space="preserve"> </w:t>
      </w:r>
      <w:r w:rsidR="00E86AC9" w:rsidRPr="00811D19">
        <w:rPr>
          <w:rFonts w:asciiTheme="minorHAnsi" w:eastAsiaTheme="majorEastAsia" w:hAnsiTheme="minorHAnsi" w:cstheme="minorHAnsi"/>
          <w:b/>
          <w:bCs/>
          <w:color w:val="2F5496" w:themeColor="accent1" w:themeShade="BF"/>
          <w:sz w:val="22"/>
          <w:szCs w:val="22"/>
        </w:rPr>
        <w:t xml:space="preserve">EP Scheme </w:t>
      </w:r>
      <w:r w:rsidR="005B74EF" w:rsidRPr="00811D19">
        <w:rPr>
          <w:rFonts w:asciiTheme="minorHAnsi" w:eastAsiaTheme="majorEastAsia" w:hAnsiTheme="minorHAnsi" w:cstheme="minorHAnsi"/>
          <w:b/>
          <w:bCs/>
          <w:color w:val="2F5496" w:themeColor="accent1" w:themeShade="BF"/>
          <w:sz w:val="22"/>
          <w:szCs w:val="22"/>
        </w:rPr>
        <w:t>Definitions</w:t>
      </w:r>
    </w:p>
    <w:p w14:paraId="18F65D6B"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Automatic Vehicle Location (AVL)</w:t>
      </w:r>
      <w:r w:rsidRPr="00811D19">
        <w:rPr>
          <w:rFonts w:asciiTheme="minorHAnsi" w:hAnsiTheme="minorHAnsi" w:cstheme="minorHAnsi"/>
          <w:sz w:val="22"/>
          <w:szCs w:val="22"/>
        </w:rPr>
        <w:t xml:space="preserve"> – means for automatically determining and transmitting the geographic location of a vehicle, allowing it to be tracked in real time.</w:t>
      </w:r>
    </w:p>
    <w:p w14:paraId="3E6A7DDB"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Bus Gate</w:t>
      </w:r>
      <w:r w:rsidRPr="00811D19">
        <w:rPr>
          <w:rFonts w:asciiTheme="minorHAnsi" w:hAnsiTheme="minorHAnsi" w:cstheme="minorHAnsi"/>
          <w:sz w:val="22"/>
          <w:szCs w:val="22"/>
        </w:rPr>
        <w:t xml:space="preserve"> – short stretch of road carriageway that is restricted to use by buses and (where specified) taxis and other authorised vehicles as indicated on appropriate signage on the approach.</w:t>
      </w:r>
    </w:p>
    <w:p w14:paraId="166B05F0"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Bus Lane</w:t>
      </w:r>
      <w:r w:rsidRPr="00811D19">
        <w:rPr>
          <w:rFonts w:asciiTheme="minorHAnsi" w:hAnsiTheme="minorHAnsi" w:cstheme="minorHAnsi"/>
          <w:sz w:val="22"/>
          <w:szCs w:val="22"/>
        </w:rPr>
        <w:t xml:space="preserve"> – signposted lane, designated for use by </w:t>
      </w:r>
      <w:r w:rsidR="00FA6793" w:rsidRPr="00811D19">
        <w:rPr>
          <w:rFonts w:asciiTheme="minorHAnsi" w:hAnsiTheme="minorHAnsi" w:cstheme="minorHAnsi"/>
          <w:sz w:val="22"/>
          <w:szCs w:val="22"/>
        </w:rPr>
        <w:t xml:space="preserve">registered local </w:t>
      </w:r>
      <w:r w:rsidRPr="00811D19">
        <w:rPr>
          <w:rFonts w:asciiTheme="minorHAnsi" w:hAnsiTheme="minorHAnsi" w:cstheme="minorHAnsi"/>
          <w:sz w:val="22"/>
          <w:szCs w:val="22"/>
        </w:rPr>
        <w:t>bus</w:t>
      </w:r>
      <w:r w:rsidR="00FA6793" w:rsidRPr="00811D19">
        <w:rPr>
          <w:rFonts w:asciiTheme="minorHAnsi" w:hAnsiTheme="minorHAnsi" w:cstheme="minorHAnsi"/>
          <w:sz w:val="22"/>
          <w:szCs w:val="22"/>
        </w:rPr>
        <w:t xml:space="preserve"> services</w:t>
      </w:r>
      <w:r w:rsidRPr="00811D19">
        <w:rPr>
          <w:rFonts w:asciiTheme="minorHAnsi" w:hAnsiTheme="minorHAnsi" w:cstheme="minorHAnsi"/>
          <w:sz w:val="22"/>
          <w:szCs w:val="22"/>
        </w:rPr>
        <w:t xml:space="preserve"> and (where specified) taxis and other authorised vehicles, at the times also indicated by signage.</w:t>
      </w:r>
    </w:p>
    <w:p w14:paraId="22CF97B0" w14:textId="77777777" w:rsidR="00385CA9" w:rsidRPr="00811D19" w:rsidRDefault="00E73862" w:rsidP="00385CA9">
      <w:pPr>
        <w:rPr>
          <w:rFonts w:asciiTheme="minorHAnsi" w:hAnsiTheme="minorHAnsi" w:cstheme="minorHAnsi"/>
          <w:b/>
          <w:sz w:val="22"/>
          <w:szCs w:val="22"/>
        </w:rPr>
      </w:pPr>
      <w:r w:rsidRPr="00811D19">
        <w:rPr>
          <w:rFonts w:asciiTheme="minorHAnsi" w:hAnsiTheme="minorHAnsi" w:cstheme="minorHAnsi"/>
          <w:b/>
          <w:sz w:val="22"/>
          <w:szCs w:val="22"/>
        </w:rPr>
        <w:t xml:space="preserve">Bus </w:t>
      </w:r>
      <w:r w:rsidR="003049CF" w:rsidRPr="00811D19">
        <w:rPr>
          <w:rFonts w:asciiTheme="minorHAnsi" w:hAnsiTheme="minorHAnsi" w:cstheme="minorHAnsi"/>
          <w:b/>
          <w:sz w:val="22"/>
          <w:szCs w:val="22"/>
        </w:rPr>
        <w:t>L</w:t>
      </w:r>
      <w:r w:rsidRPr="00811D19">
        <w:rPr>
          <w:rFonts w:asciiTheme="minorHAnsi" w:hAnsiTheme="minorHAnsi" w:cstheme="minorHAnsi"/>
          <w:b/>
          <w:sz w:val="22"/>
          <w:szCs w:val="22"/>
        </w:rPr>
        <w:t xml:space="preserve">ane </w:t>
      </w:r>
      <w:r w:rsidR="003049CF" w:rsidRPr="00811D19">
        <w:rPr>
          <w:rFonts w:asciiTheme="minorHAnsi" w:hAnsiTheme="minorHAnsi" w:cstheme="minorHAnsi"/>
          <w:b/>
          <w:sz w:val="22"/>
          <w:szCs w:val="22"/>
        </w:rPr>
        <w:t>E</w:t>
      </w:r>
      <w:r w:rsidRPr="00811D19">
        <w:rPr>
          <w:rFonts w:asciiTheme="minorHAnsi" w:hAnsiTheme="minorHAnsi" w:cstheme="minorHAnsi"/>
          <w:b/>
          <w:sz w:val="22"/>
          <w:szCs w:val="22"/>
        </w:rPr>
        <w:t xml:space="preserve">nforcement </w:t>
      </w:r>
      <w:r w:rsidRPr="00811D19">
        <w:rPr>
          <w:rFonts w:asciiTheme="minorHAnsi" w:hAnsiTheme="minorHAnsi" w:cstheme="minorHAnsi"/>
          <w:bCs/>
          <w:sz w:val="22"/>
          <w:szCs w:val="22"/>
        </w:rPr>
        <w:t xml:space="preserve">– action taken to ensure that bus lanes </w:t>
      </w:r>
      <w:r w:rsidR="00DD711F" w:rsidRPr="00811D19">
        <w:rPr>
          <w:rFonts w:asciiTheme="minorHAnsi" w:hAnsiTheme="minorHAnsi" w:cstheme="minorHAnsi"/>
          <w:bCs/>
          <w:sz w:val="22"/>
          <w:szCs w:val="22"/>
        </w:rPr>
        <w:t xml:space="preserve">and bus gates </w:t>
      </w:r>
      <w:r w:rsidRPr="00811D19">
        <w:rPr>
          <w:rFonts w:asciiTheme="minorHAnsi" w:hAnsiTheme="minorHAnsi" w:cstheme="minorHAnsi"/>
          <w:bCs/>
          <w:sz w:val="22"/>
          <w:szCs w:val="22"/>
        </w:rPr>
        <w:t>are used only by authorised vehicles. This is often carried out by using cameras to record unauthorised use, with the issue of civil penalties to offenders under section 144 of the Transport Act 2000.</w:t>
      </w:r>
      <w:r w:rsidR="00385CA9" w:rsidRPr="00811D19">
        <w:rPr>
          <w:rFonts w:asciiTheme="minorHAnsi" w:hAnsiTheme="minorHAnsi" w:cstheme="minorHAnsi"/>
          <w:bCs/>
          <w:sz w:val="22"/>
          <w:szCs w:val="22"/>
        </w:rPr>
        <w:t xml:space="preserve"> </w:t>
      </w:r>
    </w:p>
    <w:p w14:paraId="10FB0A11" w14:textId="77777777" w:rsidR="00E73862" w:rsidRPr="00811D19" w:rsidRDefault="00385CA9" w:rsidP="00385CA9">
      <w:pPr>
        <w:rPr>
          <w:rFonts w:asciiTheme="minorHAnsi" w:hAnsiTheme="minorHAnsi" w:cstheme="minorHAnsi"/>
          <w:b/>
          <w:sz w:val="22"/>
          <w:szCs w:val="22"/>
        </w:rPr>
      </w:pPr>
      <w:r w:rsidRPr="00811D19">
        <w:rPr>
          <w:rFonts w:asciiTheme="minorHAnsi" w:hAnsiTheme="minorHAnsi" w:cstheme="minorHAnsi"/>
          <w:b/>
          <w:sz w:val="22"/>
          <w:szCs w:val="22"/>
        </w:rPr>
        <w:t>Bus Operators (or Operators)</w:t>
      </w:r>
      <w:r w:rsidRPr="00811D19">
        <w:rPr>
          <w:rFonts w:asciiTheme="minorHAnsi" w:hAnsiTheme="minorHAnsi" w:cstheme="minorHAnsi"/>
          <w:bCs/>
          <w:sz w:val="22"/>
          <w:szCs w:val="22"/>
        </w:rPr>
        <w:t xml:space="preserve"> - All Operators running Qualifying Bus Services taken collectively.</w:t>
      </w:r>
    </w:p>
    <w:p w14:paraId="09BDDA76"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Bus Stand</w:t>
      </w:r>
      <w:r w:rsidRPr="00811D19">
        <w:rPr>
          <w:rFonts w:asciiTheme="minorHAnsi" w:hAnsiTheme="minorHAnsi" w:cstheme="minorHAnsi"/>
          <w:sz w:val="22"/>
          <w:szCs w:val="22"/>
        </w:rPr>
        <w:t xml:space="preserve"> – bus stop clearway as defined in accordance with paragraph 1(a) of Part 1 to Schedule 19 of The Traffic Signs Regulations and General Directions 2002 but which will permit a local bus to stand within the clearway for as long as maybe necessary up to a maximum period of 10 minutes.</w:t>
      </w:r>
    </w:p>
    <w:p w14:paraId="5372A1C1"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CCTV</w:t>
      </w:r>
      <w:r w:rsidRPr="00811D19">
        <w:rPr>
          <w:rFonts w:asciiTheme="minorHAnsi" w:hAnsiTheme="minorHAnsi" w:cstheme="minorHAnsi"/>
          <w:sz w:val="22"/>
          <w:szCs w:val="22"/>
        </w:rPr>
        <w:t xml:space="preserve"> – closed circuit television system, whereby static or mobile cameras are used to record offences or for surveillance</w:t>
      </w:r>
      <w:r w:rsidR="00277608" w:rsidRPr="00811D19">
        <w:rPr>
          <w:rFonts w:asciiTheme="minorHAnsi" w:hAnsiTheme="minorHAnsi" w:cstheme="minorHAnsi"/>
          <w:sz w:val="22"/>
          <w:szCs w:val="22"/>
        </w:rPr>
        <w:t xml:space="preserve"> and safety</w:t>
      </w:r>
      <w:r w:rsidR="00661230" w:rsidRPr="00811D19">
        <w:rPr>
          <w:rFonts w:asciiTheme="minorHAnsi" w:hAnsiTheme="minorHAnsi" w:cstheme="minorHAnsi"/>
          <w:sz w:val="22"/>
          <w:szCs w:val="22"/>
        </w:rPr>
        <w:t xml:space="preserve"> </w:t>
      </w:r>
      <w:r w:rsidRPr="00811D19">
        <w:rPr>
          <w:rFonts w:asciiTheme="minorHAnsi" w:hAnsiTheme="minorHAnsi" w:cstheme="minorHAnsi"/>
          <w:sz w:val="22"/>
          <w:szCs w:val="22"/>
        </w:rPr>
        <w:t>and security purposes.</w:t>
      </w:r>
      <w:r w:rsidR="005429D9" w:rsidRPr="00811D19">
        <w:rPr>
          <w:rFonts w:asciiTheme="minorHAnsi" w:hAnsiTheme="minorHAnsi" w:cstheme="minorHAnsi"/>
          <w:sz w:val="22"/>
          <w:szCs w:val="22"/>
        </w:rPr>
        <w:t xml:space="preserve"> </w:t>
      </w:r>
    </w:p>
    <w:p w14:paraId="6FB44E7D"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CVRAS</w:t>
      </w:r>
      <w:r w:rsidRPr="00811D19">
        <w:rPr>
          <w:rFonts w:asciiTheme="minorHAnsi" w:hAnsiTheme="minorHAnsi" w:cstheme="minorHAnsi"/>
          <w:sz w:val="22"/>
          <w:szCs w:val="22"/>
        </w:rPr>
        <w:t xml:space="preserve"> – Clean Vehicle Retrofit Accreditation Scheme (CVRAS) and is a certification scheme for manufacturers of retrofit emissions reduction technology that will enable Clean Air Zone (CAZ) compliance of legacy fleet vehicles to address the air pollution emissions from buses.</w:t>
      </w:r>
    </w:p>
    <w:p w14:paraId="73340865"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 xml:space="preserve">Designated </w:t>
      </w:r>
      <w:r w:rsidR="00CA7873" w:rsidRPr="00811D19">
        <w:rPr>
          <w:rFonts w:asciiTheme="minorHAnsi" w:hAnsiTheme="minorHAnsi" w:cstheme="minorHAnsi"/>
          <w:b/>
          <w:sz w:val="22"/>
          <w:szCs w:val="22"/>
        </w:rPr>
        <w:t>F</w:t>
      </w:r>
      <w:r w:rsidRPr="00811D19">
        <w:rPr>
          <w:rFonts w:asciiTheme="minorHAnsi" w:hAnsiTheme="minorHAnsi" w:cstheme="minorHAnsi"/>
          <w:b/>
          <w:sz w:val="22"/>
          <w:szCs w:val="22"/>
        </w:rPr>
        <w:t xml:space="preserve">eeder </w:t>
      </w:r>
      <w:r w:rsidR="00CA7873" w:rsidRPr="00811D19">
        <w:rPr>
          <w:rFonts w:asciiTheme="minorHAnsi" w:hAnsiTheme="minorHAnsi" w:cstheme="minorHAnsi"/>
          <w:b/>
          <w:sz w:val="22"/>
          <w:szCs w:val="22"/>
        </w:rPr>
        <w:t>S</w:t>
      </w:r>
      <w:r w:rsidRPr="00811D19">
        <w:rPr>
          <w:rFonts w:asciiTheme="minorHAnsi" w:hAnsiTheme="minorHAnsi" w:cstheme="minorHAnsi"/>
          <w:b/>
          <w:sz w:val="22"/>
          <w:szCs w:val="22"/>
        </w:rPr>
        <w:t>ervice</w:t>
      </w:r>
      <w:r w:rsidRPr="00811D19">
        <w:rPr>
          <w:rFonts w:asciiTheme="minorHAnsi" w:hAnsiTheme="minorHAnsi" w:cstheme="minorHAnsi"/>
          <w:sz w:val="22"/>
          <w:szCs w:val="22"/>
        </w:rPr>
        <w:t xml:space="preserve"> – bus service specifically designed by the operator and accepted by [Name of Authority] as one that connects with another service allowing passengers to interchange at designated </w:t>
      </w:r>
      <w:r w:rsidR="00661230" w:rsidRPr="00811D19">
        <w:rPr>
          <w:rFonts w:asciiTheme="minorHAnsi" w:hAnsiTheme="minorHAnsi" w:cstheme="minorHAnsi"/>
          <w:sz w:val="22"/>
          <w:szCs w:val="22"/>
        </w:rPr>
        <w:t xml:space="preserve">bus </w:t>
      </w:r>
      <w:r w:rsidRPr="00811D19">
        <w:rPr>
          <w:rFonts w:asciiTheme="minorHAnsi" w:hAnsiTheme="minorHAnsi" w:cstheme="minorHAnsi"/>
          <w:sz w:val="22"/>
          <w:szCs w:val="22"/>
        </w:rPr>
        <w:t xml:space="preserve">stops or </w:t>
      </w:r>
      <w:r w:rsidR="00661230" w:rsidRPr="00811D19">
        <w:rPr>
          <w:rFonts w:asciiTheme="minorHAnsi" w:hAnsiTheme="minorHAnsi" w:cstheme="minorHAnsi"/>
          <w:sz w:val="22"/>
          <w:szCs w:val="22"/>
        </w:rPr>
        <w:t xml:space="preserve">bus </w:t>
      </w:r>
      <w:r w:rsidRPr="00811D19">
        <w:rPr>
          <w:rFonts w:asciiTheme="minorHAnsi" w:hAnsiTheme="minorHAnsi" w:cstheme="minorHAnsi"/>
          <w:sz w:val="22"/>
          <w:szCs w:val="22"/>
        </w:rPr>
        <w:t>stands</w:t>
      </w:r>
    </w:p>
    <w:p w14:paraId="2E32F59E"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 xml:space="preserve">Enforcement </w:t>
      </w:r>
      <w:r w:rsidR="008764CA" w:rsidRPr="00811D19">
        <w:rPr>
          <w:rFonts w:asciiTheme="minorHAnsi" w:hAnsiTheme="minorHAnsi" w:cstheme="minorHAnsi"/>
          <w:b/>
          <w:sz w:val="22"/>
          <w:szCs w:val="22"/>
        </w:rPr>
        <w:t>C</w:t>
      </w:r>
      <w:r w:rsidRPr="00811D19">
        <w:rPr>
          <w:rFonts w:asciiTheme="minorHAnsi" w:hAnsiTheme="minorHAnsi" w:cstheme="minorHAnsi"/>
          <w:b/>
          <w:sz w:val="22"/>
          <w:szCs w:val="22"/>
        </w:rPr>
        <w:t>amera</w:t>
      </w:r>
      <w:r w:rsidRPr="00811D19">
        <w:rPr>
          <w:rFonts w:asciiTheme="minorHAnsi" w:hAnsiTheme="minorHAnsi" w:cstheme="minorHAnsi"/>
          <w:sz w:val="22"/>
          <w:szCs w:val="22"/>
        </w:rPr>
        <w:t xml:space="preserve"> – roadside camera that records and produces suitable evidence of unauthorised use of bus lanes or bus gates for the </w:t>
      </w:r>
      <w:r w:rsidR="008764CA" w:rsidRPr="00811D19">
        <w:rPr>
          <w:rFonts w:asciiTheme="minorHAnsi" w:hAnsiTheme="minorHAnsi" w:cstheme="minorHAnsi"/>
          <w:sz w:val="22"/>
          <w:szCs w:val="22"/>
        </w:rPr>
        <w:t>L</w:t>
      </w:r>
      <w:r w:rsidRPr="00811D19">
        <w:rPr>
          <w:rFonts w:asciiTheme="minorHAnsi" w:hAnsiTheme="minorHAnsi" w:cstheme="minorHAnsi"/>
          <w:sz w:val="22"/>
          <w:szCs w:val="22"/>
        </w:rPr>
        <w:t xml:space="preserve">ocal </w:t>
      </w:r>
      <w:r w:rsidR="008764CA" w:rsidRPr="00811D19">
        <w:rPr>
          <w:rFonts w:asciiTheme="minorHAnsi" w:hAnsiTheme="minorHAnsi" w:cstheme="minorHAnsi"/>
          <w:sz w:val="22"/>
          <w:szCs w:val="22"/>
        </w:rPr>
        <w:t>H</w:t>
      </w:r>
      <w:r w:rsidRPr="00811D19">
        <w:rPr>
          <w:rFonts w:asciiTheme="minorHAnsi" w:hAnsiTheme="minorHAnsi" w:cstheme="minorHAnsi"/>
          <w:sz w:val="22"/>
          <w:szCs w:val="22"/>
        </w:rPr>
        <w:t xml:space="preserve">ighway </w:t>
      </w:r>
      <w:r w:rsidR="008764CA" w:rsidRPr="00811D19">
        <w:rPr>
          <w:rFonts w:asciiTheme="minorHAnsi" w:hAnsiTheme="minorHAnsi" w:cstheme="minorHAnsi"/>
          <w:sz w:val="22"/>
          <w:szCs w:val="22"/>
        </w:rPr>
        <w:t>A</w:t>
      </w:r>
      <w:r w:rsidRPr="00811D19">
        <w:rPr>
          <w:rFonts w:asciiTheme="minorHAnsi" w:hAnsiTheme="minorHAnsi" w:cstheme="minorHAnsi"/>
          <w:sz w:val="22"/>
          <w:szCs w:val="22"/>
        </w:rPr>
        <w:t>uthority to issue civil penalties under section 144 of the Transport Act 2000.</w:t>
      </w:r>
    </w:p>
    <w:p w14:paraId="740569AA" w14:textId="77777777" w:rsidR="00385CA9" w:rsidRPr="00811D19" w:rsidRDefault="00385CA9" w:rsidP="00385CA9">
      <w:pPr>
        <w:rPr>
          <w:rFonts w:asciiTheme="minorHAnsi" w:hAnsiTheme="minorHAnsi" w:cstheme="minorHAnsi"/>
          <w:bCs/>
          <w:sz w:val="22"/>
          <w:szCs w:val="22"/>
        </w:rPr>
      </w:pPr>
      <w:r w:rsidRPr="00811D19">
        <w:rPr>
          <w:rFonts w:asciiTheme="minorHAnsi" w:hAnsiTheme="minorHAnsi" w:cstheme="minorHAnsi"/>
          <w:b/>
          <w:sz w:val="22"/>
          <w:szCs w:val="22"/>
        </w:rPr>
        <w:t xml:space="preserve">Enhanced Partnership </w:t>
      </w:r>
      <w:r w:rsidRPr="00811D19">
        <w:rPr>
          <w:rFonts w:asciiTheme="minorHAnsi" w:hAnsiTheme="minorHAnsi" w:cstheme="minorHAnsi"/>
          <w:bCs/>
          <w:sz w:val="22"/>
          <w:szCs w:val="22"/>
        </w:rPr>
        <w:t>- The Enhanced Partnership covering the geographic extent of the administrative boundary of the county of Lancashire shown for identification purposes only on the plan at Figure 1.</w:t>
      </w:r>
    </w:p>
    <w:p w14:paraId="0EB3929A" w14:textId="77777777" w:rsidR="00385CA9" w:rsidRPr="00811D19" w:rsidRDefault="00385CA9" w:rsidP="00385CA9">
      <w:pPr>
        <w:pStyle w:val="TableParagraph"/>
        <w:spacing w:after="120"/>
        <w:ind w:left="0"/>
        <w:rPr>
          <w:rFonts w:asciiTheme="minorHAnsi" w:hAnsiTheme="minorHAnsi" w:cstheme="minorHAnsi"/>
        </w:rPr>
      </w:pPr>
      <w:r w:rsidRPr="00811D19">
        <w:rPr>
          <w:rFonts w:asciiTheme="minorHAnsi" w:hAnsiTheme="minorHAnsi" w:cstheme="minorHAnsi"/>
          <w:b/>
          <w:bCs/>
        </w:rPr>
        <w:t>Enhanced</w:t>
      </w:r>
      <w:r w:rsidRPr="00811D19">
        <w:rPr>
          <w:rFonts w:asciiTheme="minorHAnsi" w:hAnsiTheme="minorHAnsi" w:cstheme="minorHAnsi"/>
          <w:b/>
          <w:bCs/>
          <w:spacing w:val="1"/>
        </w:rPr>
        <w:t xml:space="preserve"> </w:t>
      </w:r>
      <w:r w:rsidRPr="00811D19">
        <w:rPr>
          <w:rFonts w:asciiTheme="minorHAnsi" w:hAnsiTheme="minorHAnsi" w:cstheme="minorHAnsi"/>
          <w:b/>
          <w:bCs/>
        </w:rPr>
        <w:t>Partnership</w:t>
      </w:r>
      <w:r w:rsidRPr="00811D19">
        <w:rPr>
          <w:rFonts w:asciiTheme="minorHAnsi" w:hAnsiTheme="minorHAnsi" w:cstheme="minorHAnsi"/>
          <w:b/>
          <w:bCs/>
          <w:spacing w:val="1"/>
        </w:rPr>
        <w:t xml:space="preserve"> </w:t>
      </w:r>
      <w:r w:rsidRPr="00811D19">
        <w:rPr>
          <w:rFonts w:asciiTheme="minorHAnsi" w:hAnsiTheme="minorHAnsi" w:cstheme="minorHAnsi"/>
          <w:b/>
          <w:bCs/>
        </w:rPr>
        <w:t>Scheme</w:t>
      </w:r>
      <w:r w:rsidRPr="00811D19">
        <w:rPr>
          <w:rFonts w:asciiTheme="minorHAnsi" w:hAnsiTheme="minorHAnsi" w:cstheme="minorHAnsi"/>
          <w:b/>
          <w:bCs/>
          <w:spacing w:val="-13"/>
        </w:rPr>
        <w:t xml:space="preserve"> </w:t>
      </w:r>
      <w:r w:rsidRPr="00811D19">
        <w:rPr>
          <w:rFonts w:asciiTheme="minorHAnsi" w:hAnsiTheme="minorHAnsi" w:cstheme="minorHAnsi"/>
          <w:b/>
          <w:bCs/>
        </w:rPr>
        <w:t>Variation</w:t>
      </w:r>
      <w:r w:rsidRPr="00811D19">
        <w:rPr>
          <w:rFonts w:asciiTheme="minorHAnsi" w:hAnsiTheme="minorHAnsi" w:cstheme="minorHAnsi"/>
        </w:rPr>
        <w:t xml:space="preserve"> - This</w:t>
      </w:r>
      <w:r w:rsidRPr="00811D19">
        <w:rPr>
          <w:rFonts w:asciiTheme="minorHAnsi" w:hAnsiTheme="minorHAnsi" w:cstheme="minorHAnsi"/>
          <w:spacing w:val="-1"/>
        </w:rPr>
        <w:t xml:space="preserve"> </w:t>
      </w:r>
      <w:r w:rsidRPr="00811D19">
        <w:rPr>
          <w:rFonts w:asciiTheme="minorHAnsi" w:hAnsiTheme="minorHAnsi" w:cstheme="minorHAnsi"/>
        </w:rPr>
        <w:t>comprises</w:t>
      </w:r>
      <w:r w:rsidRPr="00811D19">
        <w:rPr>
          <w:rFonts w:asciiTheme="minorHAnsi" w:hAnsiTheme="minorHAnsi" w:cstheme="minorHAnsi"/>
          <w:spacing w:val="-2"/>
        </w:rPr>
        <w:t xml:space="preserve"> </w:t>
      </w:r>
      <w:r w:rsidRPr="00811D19">
        <w:rPr>
          <w:rFonts w:asciiTheme="minorHAnsi" w:hAnsiTheme="minorHAnsi" w:cstheme="minorHAnsi"/>
        </w:rPr>
        <w:t>either:</w:t>
      </w:r>
    </w:p>
    <w:p w14:paraId="1A0BCA88" w14:textId="77777777" w:rsidR="00385CA9" w:rsidRPr="00811D19" w:rsidRDefault="00385CA9" w:rsidP="00385CA9">
      <w:pPr>
        <w:pStyle w:val="TableParagraph"/>
        <w:numPr>
          <w:ilvl w:val="0"/>
          <w:numId w:val="43"/>
        </w:numPr>
        <w:spacing w:line="288" w:lineRule="auto"/>
        <w:ind w:left="567" w:right="543"/>
        <w:rPr>
          <w:rFonts w:asciiTheme="minorHAnsi" w:hAnsiTheme="minorHAnsi" w:cstheme="minorHAnsi"/>
        </w:rPr>
      </w:pPr>
      <w:r w:rsidRPr="00811D19">
        <w:rPr>
          <w:rFonts w:asciiTheme="minorHAnsi" w:hAnsiTheme="minorHAnsi" w:cstheme="minorHAnsi"/>
        </w:rPr>
        <w:t>A variation of the relevant Enhanced Partnership</w:t>
      </w:r>
      <w:r w:rsidRPr="00811D19">
        <w:rPr>
          <w:rFonts w:asciiTheme="minorHAnsi" w:hAnsiTheme="minorHAnsi" w:cstheme="minorHAnsi"/>
          <w:spacing w:val="-59"/>
        </w:rPr>
        <w:t xml:space="preserve"> </w:t>
      </w:r>
      <w:r w:rsidRPr="00811D19">
        <w:rPr>
          <w:rFonts w:asciiTheme="minorHAnsi" w:hAnsiTheme="minorHAnsi" w:cstheme="minorHAnsi"/>
        </w:rPr>
        <w:t>Scheme as a result of the voting mechanism set out in</w:t>
      </w:r>
      <w:r w:rsidRPr="00811D19">
        <w:rPr>
          <w:rFonts w:asciiTheme="minorHAnsi" w:hAnsiTheme="minorHAnsi" w:cstheme="minorHAnsi"/>
          <w:spacing w:val="1"/>
        </w:rPr>
        <w:t xml:space="preserve"> </w:t>
      </w:r>
      <w:r w:rsidRPr="00811D19">
        <w:rPr>
          <w:rFonts w:asciiTheme="minorHAnsi" w:hAnsiTheme="minorHAnsi" w:cstheme="minorHAnsi"/>
        </w:rPr>
        <w:t>section XX with respect to Facilities, Measures or Obligations.</w:t>
      </w:r>
    </w:p>
    <w:p w14:paraId="516579CE" w14:textId="52C41421" w:rsidR="00385CA9" w:rsidRPr="00811D19" w:rsidRDefault="00875C48" w:rsidP="00385CA9">
      <w:pPr>
        <w:pStyle w:val="TableParagraph"/>
        <w:spacing w:line="252" w:lineRule="exact"/>
        <w:ind w:left="567"/>
        <w:rPr>
          <w:rFonts w:asciiTheme="minorHAnsi" w:hAnsiTheme="minorHAnsi" w:cstheme="minorHAnsi"/>
        </w:rPr>
      </w:pPr>
      <w:r w:rsidRPr="00811D19">
        <w:rPr>
          <w:rFonts w:asciiTheme="minorHAnsi" w:hAnsiTheme="minorHAnsi" w:cstheme="minorHAnsi"/>
        </w:rPr>
        <w:t>Or</w:t>
      </w:r>
    </w:p>
    <w:p w14:paraId="3CFEA8BB" w14:textId="77777777" w:rsidR="00385CA9" w:rsidRPr="00811D19" w:rsidRDefault="00385CA9" w:rsidP="00385CA9">
      <w:pPr>
        <w:pStyle w:val="TableParagraph"/>
        <w:numPr>
          <w:ilvl w:val="0"/>
          <w:numId w:val="43"/>
        </w:numPr>
        <w:spacing w:before="52" w:after="120" w:line="288" w:lineRule="auto"/>
        <w:ind w:left="567" w:right="272" w:hanging="357"/>
        <w:rPr>
          <w:rFonts w:asciiTheme="minorHAnsi" w:hAnsiTheme="minorHAnsi" w:cstheme="minorHAnsi"/>
        </w:rPr>
      </w:pPr>
      <w:r w:rsidRPr="00811D19">
        <w:rPr>
          <w:rFonts w:asciiTheme="minorHAnsi" w:hAnsiTheme="minorHAnsi" w:cstheme="minorHAnsi"/>
        </w:rPr>
        <w:t xml:space="preserve">A variation of the EP Plan or Scheme agreed as a result of the voting mechanism set out in Section </w:t>
      </w:r>
      <w:r w:rsidR="001D3E6F" w:rsidRPr="00811D19">
        <w:rPr>
          <w:rFonts w:asciiTheme="minorHAnsi" w:hAnsiTheme="minorHAnsi" w:cstheme="minorHAnsi"/>
        </w:rPr>
        <w:t>3.5.4</w:t>
      </w:r>
      <w:r w:rsidRPr="00811D19">
        <w:rPr>
          <w:rFonts w:asciiTheme="minorHAnsi" w:hAnsiTheme="minorHAnsi" w:cstheme="minorHAnsi"/>
        </w:rPr>
        <w:t xml:space="preserve">.  </w:t>
      </w:r>
    </w:p>
    <w:p w14:paraId="109BE00F" w14:textId="71A6F96D" w:rsidR="00385CA9" w:rsidRPr="00811D19" w:rsidRDefault="00385CA9" w:rsidP="00385CA9">
      <w:pPr>
        <w:rPr>
          <w:rFonts w:asciiTheme="minorHAnsi" w:hAnsiTheme="minorHAnsi" w:cstheme="minorHAnsi"/>
          <w:sz w:val="22"/>
          <w:szCs w:val="22"/>
        </w:rPr>
      </w:pPr>
      <w:r w:rsidRPr="00811D19">
        <w:rPr>
          <w:rFonts w:asciiTheme="minorHAnsi" w:hAnsiTheme="minorHAnsi" w:cstheme="minorHAnsi"/>
          <w:sz w:val="22"/>
          <w:szCs w:val="22"/>
        </w:rPr>
        <w:t>Each of which will then constitute a formal variation of the relevant scheme</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for</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the purposes</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 xml:space="preserve">of </w:t>
      </w:r>
      <w:r w:rsidR="00875C48" w:rsidRPr="00811D19">
        <w:rPr>
          <w:rFonts w:asciiTheme="minorHAnsi" w:hAnsiTheme="minorHAnsi" w:cstheme="minorHAnsi"/>
          <w:sz w:val="22"/>
          <w:szCs w:val="22"/>
        </w:rPr>
        <w:t>s.138E (</w:t>
      </w:r>
      <w:r w:rsidRPr="00811D19">
        <w:rPr>
          <w:rFonts w:asciiTheme="minorHAnsi" w:hAnsiTheme="minorHAnsi" w:cstheme="minorHAnsi"/>
          <w:sz w:val="22"/>
          <w:szCs w:val="22"/>
        </w:rPr>
        <w:t>1)</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of</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the</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2000</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Act.</w:t>
      </w:r>
    </w:p>
    <w:p w14:paraId="46EF55EC"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EP Scheme Area</w:t>
      </w:r>
      <w:r w:rsidRPr="00811D19">
        <w:rPr>
          <w:rFonts w:asciiTheme="minorHAnsi" w:hAnsiTheme="minorHAnsi" w:cstheme="minorHAnsi"/>
          <w:sz w:val="22"/>
          <w:szCs w:val="22"/>
        </w:rPr>
        <w:t xml:space="preserve"> – area to which this EP Scheme document applies. </w:t>
      </w:r>
    </w:p>
    <w:p w14:paraId="66C01A98"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lastRenderedPageBreak/>
        <w:t>Euro VI equivalent standards</w:t>
      </w:r>
      <w:r w:rsidRPr="00811D19">
        <w:rPr>
          <w:rFonts w:asciiTheme="minorHAnsi" w:hAnsiTheme="minorHAnsi" w:cstheme="minorHAnsi"/>
          <w:sz w:val="22"/>
          <w:szCs w:val="22"/>
        </w:rPr>
        <w:t xml:space="preserve"> – Euro VI diesel bus or a bus with CVRAS approved technologies retrofitted to a diesel bus to reduce NOx and PM emissions and achieve Euro VI equivalent standards</w:t>
      </w:r>
    </w:p>
    <w:p w14:paraId="72C92D94" w14:textId="62461BE9"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Facilities</w:t>
      </w:r>
      <w:r w:rsidRPr="00811D19">
        <w:rPr>
          <w:rFonts w:asciiTheme="minorHAnsi" w:hAnsiTheme="minorHAnsi" w:cstheme="minorHAnsi"/>
          <w:sz w:val="22"/>
          <w:szCs w:val="22"/>
        </w:rPr>
        <w:t xml:space="preserve"> – physical assets that are provided at specific locations along particular routes (or parts of routes) within the EP scheme area or new and improved bus priority measures. This is deemed for such purposes of section </w:t>
      </w:r>
      <w:r w:rsidR="00875C48" w:rsidRPr="00811D19">
        <w:rPr>
          <w:rFonts w:asciiTheme="minorHAnsi" w:hAnsiTheme="minorHAnsi" w:cstheme="minorHAnsi"/>
          <w:sz w:val="22"/>
          <w:szCs w:val="22"/>
        </w:rPr>
        <w:t>138D (</w:t>
      </w:r>
      <w:r w:rsidRPr="00811D19">
        <w:rPr>
          <w:rFonts w:asciiTheme="minorHAnsi" w:hAnsiTheme="minorHAnsi" w:cstheme="minorHAnsi"/>
          <w:sz w:val="22"/>
          <w:szCs w:val="22"/>
        </w:rPr>
        <w:t>1) of the Transport Act 2000.</w:t>
      </w:r>
    </w:p>
    <w:p w14:paraId="2AE68A57" w14:textId="77777777" w:rsidR="00385CA9" w:rsidRPr="00811D19" w:rsidRDefault="00385CA9" w:rsidP="00E73862">
      <w:pPr>
        <w:rPr>
          <w:rFonts w:asciiTheme="minorHAnsi" w:hAnsiTheme="minorHAnsi" w:cstheme="minorHAnsi"/>
          <w:b/>
          <w:sz w:val="22"/>
          <w:szCs w:val="22"/>
        </w:rPr>
      </w:pPr>
      <w:r w:rsidRPr="00811D19">
        <w:rPr>
          <w:rFonts w:asciiTheme="minorHAnsi" w:hAnsiTheme="minorHAnsi" w:cstheme="minorHAnsi"/>
          <w:b/>
          <w:bCs/>
          <w:sz w:val="22"/>
          <w:szCs w:val="22"/>
        </w:rPr>
        <w:t>Forum (or EP Forum)</w:t>
      </w:r>
      <w:r w:rsidRPr="00811D19">
        <w:rPr>
          <w:rFonts w:asciiTheme="minorHAnsi" w:hAnsiTheme="minorHAnsi" w:cstheme="minorHAnsi"/>
          <w:sz w:val="22"/>
          <w:szCs w:val="22"/>
        </w:rPr>
        <w:t xml:space="preserve"> - The committee of all </w:t>
      </w:r>
      <w:r w:rsidR="00DC4D71" w:rsidRPr="00811D19">
        <w:rPr>
          <w:rFonts w:asciiTheme="minorHAnsi" w:hAnsiTheme="minorHAnsi" w:cstheme="minorHAnsi"/>
          <w:sz w:val="22"/>
          <w:szCs w:val="22"/>
        </w:rPr>
        <w:t xml:space="preserve">Blackburn with Darwen </w:t>
      </w:r>
      <w:r w:rsidRPr="00811D19">
        <w:rPr>
          <w:rFonts w:asciiTheme="minorHAnsi" w:hAnsiTheme="minorHAnsi" w:cstheme="minorHAnsi"/>
          <w:sz w:val="22"/>
          <w:szCs w:val="22"/>
        </w:rPr>
        <w:t>Bus Operator</w:t>
      </w:r>
      <w:r w:rsidR="00E86AC9">
        <w:rPr>
          <w:rFonts w:asciiTheme="minorHAnsi" w:hAnsiTheme="minorHAnsi" w:cstheme="minorHAnsi"/>
          <w:sz w:val="22"/>
          <w:szCs w:val="22"/>
        </w:rPr>
        <w:t>,</w:t>
      </w:r>
      <w:r w:rsidR="006B3B31" w:rsidRPr="00811D19">
        <w:rPr>
          <w:rFonts w:asciiTheme="minorHAnsi" w:hAnsiTheme="minorHAnsi" w:cstheme="minorHAnsi"/>
          <w:sz w:val="22"/>
          <w:szCs w:val="22"/>
        </w:rPr>
        <w:t xml:space="preserve"> Blackburn with Darwen</w:t>
      </w:r>
      <w:r w:rsidRPr="00811D19">
        <w:rPr>
          <w:rFonts w:asciiTheme="minorHAnsi" w:hAnsiTheme="minorHAnsi" w:cstheme="minorHAnsi"/>
          <w:sz w:val="22"/>
          <w:szCs w:val="22"/>
        </w:rPr>
        <w:t xml:space="preserve"> </w:t>
      </w:r>
      <w:r w:rsidR="006B3B31" w:rsidRPr="00811D19">
        <w:rPr>
          <w:rFonts w:asciiTheme="minorHAnsi" w:hAnsiTheme="minorHAnsi" w:cstheme="minorHAnsi"/>
          <w:sz w:val="22"/>
          <w:szCs w:val="22"/>
        </w:rPr>
        <w:t>B</w:t>
      </w:r>
      <w:r w:rsidRPr="00811D19">
        <w:rPr>
          <w:rFonts w:asciiTheme="minorHAnsi" w:hAnsiTheme="minorHAnsi" w:cstheme="minorHAnsi"/>
          <w:sz w:val="22"/>
          <w:szCs w:val="22"/>
        </w:rPr>
        <w:t xml:space="preserve">orough </w:t>
      </w:r>
      <w:r w:rsidR="006B3B31" w:rsidRPr="00811D19">
        <w:rPr>
          <w:rFonts w:asciiTheme="minorHAnsi" w:hAnsiTheme="minorHAnsi" w:cstheme="minorHAnsi"/>
          <w:sz w:val="22"/>
          <w:szCs w:val="22"/>
        </w:rPr>
        <w:t>C</w:t>
      </w:r>
      <w:r w:rsidRPr="00811D19">
        <w:rPr>
          <w:rFonts w:asciiTheme="minorHAnsi" w:hAnsiTheme="minorHAnsi" w:cstheme="minorHAnsi"/>
          <w:sz w:val="22"/>
          <w:szCs w:val="22"/>
        </w:rPr>
        <w:t>ouncil</w:t>
      </w:r>
      <w:r w:rsidR="00E86AC9">
        <w:rPr>
          <w:rFonts w:asciiTheme="minorHAnsi" w:hAnsiTheme="minorHAnsi" w:cstheme="minorHAnsi"/>
          <w:sz w:val="22"/>
          <w:szCs w:val="22"/>
        </w:rPr>
        <w:t xml:space="preserve"> and other key stakeholders</w:t>
      </w:r>
      <w:r w:rsidRPr="00811D19">
        <w:rPr>
          <w:rFonts w:asciiTheme="minorHAnsi" w:hAnsiTheme="minorHAnsi" w:cstheme="minorHAnsi"/>
          <w:sz w:val="22"/>
          <w:szCs w:val="22"/>
        </w:rPr>
        <w:t xml:space="preserve"> responsible for considering all issues</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affecting the Enhanced Partnership, and making</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recommendations to</w:t>
      </w:r>
      <w:r w:rsidRPr="00811D19">
        <w:rPr>
          <w:rFonts w:asciiTheme="minorHAnsi" w:hAnsiTheme="minorHAnsi" w:cstheme="minorHAnsi"/>
          <w:spacing w:val="-3"/>
          <w:sz w:val="22"/>
          <w:szCs w:val="22"/>
        </w:rPr>
        <w:t xml:space="preserve"> </w:t>
      </w:r>
      <w:r w:rsidRPr="00811D19">
        <w:rPr>
          <w:rFonts w:asciiTheme="minorHAnsi" w:hAnsiTheme="minorHAnsi" w:cstheme="minorHAnsi"/>
          <w:sz w:val="22"/>
          <w:szCs w:val="22"/>
        </w:rPr>
        <w:t>the</w:t>
      </w:r>
      <w:r w:rsidRPr="00811D19">
        <w:rPr>
          <w:rFonts w:asciiTheme="minorHAnsi" w:hAnsiTheme="minorHAnsi" w:cstheme="minorHAnsi"/>
          <w:spacing w:val="-2"/>
          <w:sz w:val="22"/>
          <w:szCs w:val="22"/>
        </w:rPr>
        <w:t xml:space="preserve"> EP</w:t>
      </w:r>
      <w:r w:rsidRPr="00811D19">
        <w:rPr>
          <w:rFonts w:asciiTheme="minorHAnsi" w:hAnsiTheme="minorHAnsi" w:cstheme="minorHAnsi"/>
          <w:spacing w:val="-1"/>
          <w:sz w:val="22"/>
          <w:szCs w:val="22"/>
        </w:rPr>
        <w:t xml:space="preserve"> </w:t>
      </w:r>
      <w:r w:rsidR="00E86AC9">
        <w:rPr>
          <w:rFonts w:asciiTheme="minorHAnsi" w:hAnsiTheme="minorHAnsi" w:cstheme="minorHAnsi"/>
          <w:spacing w:val="-1"/>
          <w:sz w:val="22"/>
          <w:szCs w:val="22"/>
        </w:rPr>
        <w:t xml:space="preserve">Management </w:t>
      </w:r>
      <w:r w:rsidRPr="00811D19">
        <w:rPr>
          <w:rFonts w:asciiTheme="minorHAnsi" w:hAnsiTheme="minorHAnsi" w:cstheme="minorHAnsi"/>
          <w:sz w:val="22"/>
          <w:szCs w:val="22"/>
        </w:rPr>
        <w:t>Board</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in</w:t>
      </w:r>
      <w:r w:rsidRPr="00811D19">
        <w:rPr>
          <w:rFonts w:asciiTheme="minorHAnsi" w:hAnsiTheme="minorHAnsi" w:cstheme="minorHAnsi"/>
          <w:spacing w:val="-1"/>
          <w:sz w:val="22"/>
          <w:szCs w:val="22"/>
        </w:rPr>
        <w:t xml:space="preserve"> </w:t>
      </w:r>
      <w:r w:rsidRPr="00811D19">
        <w:rPr>
          <w:rFonts w:asciiTheme="minorHAnsi" w:hAnsiTheme="minorHAnsi" w:cstheme="minorHAnsi"/>
          <w:sz w:val="22"/>
          <w:szCs w:val="22"/>
        </w:rPr>
        <w:t>line with</w:t>
      </w:r>
      <w:r w:rsidRPr="00811D19">
        <w:rPr>
          <w:rFonts w:asciiTheme="minorHAnsi" w:hAnsiTheme="minorHAnsi" w:cstheme="minorHAnsi"/>
          <w:spacing w:val="-3"/>
          <w:sz w:val="22"/>
          <w:szCs w:val="22"/>
        </w:rPr>
        <w:t xml:space="preserve"> </w:t>
      </w:r>
      <w:r w:rsidRPr="00811D19">
        <w:rPr>
          <w:rFonts w:asciiTheme="minorHAnsi" w:hAnsiTheme="minorHAnsi" w:cstheme="minorHAnsi"/>
          <w:sz w:val="22"/>
          <w:szCs w:val="22"/>
        </w:rPr>
        <w:t>the</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Enhanced</w:t>
      </w:r>
      <w:r w:rsidRPr="00811D19">
        <w:rPr>
          <w:rFonts w:asciiTheme="minorHAnsi" w:hAnsiTheme="minorHAnsi" w:cstheme="minorHAnsi"/>
          <w:spacing w:val="-4"/>
          <w:sz w:val="22"/>
          <w:szCs w:val="22"/>
        </w:rPr>
        <w:t xml:space="preserve"> </w:t>
      </w:r>
      <w:r w:rsidRPr="00811D19">
        <w:rPr>
          <w:rFonts w:asciiTheme="minorHAnsi" w:hAnsiTheme="minorHAnsi" w:cstheme="minorHAnsi"/>
          <w:sz w:val="22"/>
          <w:szCs w:val="22"/>
        </w:rPr>
        <w:t>Partnership</w:t>
      </w:r>
      <w:r w:rsidRPr="00811D19">
        <w:rPr>
          <w:rFonts w:asciiTheme="minorHAnsi" w:hAnsiTheme="minorHAnsi" w:cstheme="minorHAnsi"/>
          <w:spacing w:val="-3"/>
          <w:sz w:val="22"/>
          <w:szCs w:val="22"/>
        </w:rPr>
        <w:t xml:space="preserve"> </w:t>
      </w:r>
      <w:r w:rsidRPr="00811D19">
        <w:rPr>
          <w:rFonts w:asciiTheme="minorHAnsi" w:hAnsiTheme="minorHAnsi" w:cstheme="minorHAnsi"/>
          <w:sz w:val="22"/>
          <w:szCs w:val="22"/>
        </w:rPr>
        <w:t>governance</w:t>
      </w:r>
      <w:r w:rsidRPr="00811D19">
        <w:rPr>
          <w:rFonts w:asciiTheme="minorHAnsi" w:hAnsiTheme="minorHAnsi" w:cstheme="minorHAnsi"/>
          <w:spacing w:val="-2"/>
          <w:sz w:val="22"/>
          <w:szCs w:val="22"/>
        </w:rPr>
        <w:t xml:space="preserve"> </w:t>
      </w:r>
      <w:r w:rsidRPr="00811D19">
        <w:rPr>
          <w:rFonts w:asciiTheme="minorHAnsi" w:hAnsiTheme="minorHAnsi" w:cstheme="minorHAnsi"/>
          <w:sz w:val="22"/>
          <w:szCs w:val="22"/>
        </w:rPr>
        <w:t>arrangements.</w:t>
      </w:r>
    </w:p>
    <w:p w14:paraId="695603F2"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Local Authorities</w:t>
      </w:r>
      <w:r w:rsidRPr="00811D19">
        <w:rPr>
          <w:rFonts w:asciiTheme="minorHAnsi" w:hAnsiTheme="minorHAnsi" w:cstheme="minorHAnsi"/>
          <w:sz w:val="22"/>
          <w:szCs w:val="22"/>
        </w:rPr>
        <w:t xml:space="preserve"> – prescribed under section 23 of the Local Government Act 2003.</w:t>
      </w:r>
    </w:p>
    <w:p w14:paraId="23E23AAD" w14:textId="77777777" w:rsidR="009A3748"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Local Highway Authorities</w:t>
      </w:r>
      <w:r w:rsidRPr="00811D19">
        <w:rPr>
          <w:rFonts w:asciiTheme="minorHAnsi" w:hAnsiTheme="minorHAnsi" w:cstheme="minorHAnsi"/>
          <w:sz w:val="22"/>
          <w:szCs w:val="22"/>
        </w:rPr>
        <w:t xml:space="preserve"> – </w:t>
      </w:r>
      <w:r w:rsidR="00960498" w:rsidRPr="00811D19">
        <w:rPr>
          <w:rFonts w:asciiTheme="minorHAnsi" w:hAnsiTheme="minorHAnsi" w:cstheme="minorHAnsi"/>
          <w:sz w:val="22"/>
          <w:szCs w:val="22"/>
        </w:rPr>
        <w:t>L</w:t>
      </w:r>
      <w:r w:rsidRPr="00811D19">
        <w:rPr>
          <w:rFonts w:asciiTheme="minorHAnsi" w:hAnsiTheme="minorHAnsi" w:cstheme="minorHAnsi"/>
          <w:sz w:val="22"/>
          <w:szCs w:val="22"/>
        </w:rPr>
        <w:t xml:space="preserve">ocal </w:t>
      </w:r>
      <w:r w:rsidR="00960498" w:rsidRPr="00811D19">
        <w:rPr>
          <w:rFonts w:asciiTheme="minorHAnsi" w:hAnsiTheme="minorHAnsi" w:cstheme="minorHAnsi"/>
          <w:sz w:val="22"/>
          <w:szCs w:val="22"/>
        </w:rPr>
        <w:t>A</w:t>
      </w:r>
      <w:r w:rsidRPr="00811D19">
        <w:rPr>
          <w:rFonts w:asciiTheme="minorHAnsi" w:hAnsiTheme="minorHAnsi" w:cstheme="minorHAnsi"/>
          <w:sz w:val="22"/>
          <w:szCs w:val="22"/>
        </w:rPr>
        <w:t>uthority with responsibility for the maintenance of highway infrastructure in its local authority area. In the case of this EP Scheme, this means</w:t>
      </w:r>
      <w:r w:rsidR="005E7749">
        <w:rPr>
          <w:rFonts w:asciiTheme="minorHAnsi" w:hAnsiTheme="minorHAnsi" w:cstheme="minorHAnsi"/>
          <w:sz w:val="22"/>
          <w:szCs w:val="22"/>
        </w:rPr>
        <w:t xml:space="preserve"> Blackburn with Darwen Borough Council</w:t>
      </w:r>
      <w:r w:rsidRPr="00811D19">
        <w:rPr>
          <w:rFonts w:asciiTheme="minorHAnsi" w:hAnsiTheme="minorHAnsi" w:cstheme="minorHAnsi"/>
          <w:sz w:val="22"/>
          <w:szCs w:val="22"/>
        </w:rPr>
        <w:t xml:space="preserve">. </w:t>
      </w:r>
    </w:p>
    <w:p w14:paraId="38F1B792"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 xml:space="preserve">Local </w:t>
      </w:r>
      <w:r w:rsidR="00D77CDF" w:rsidRPr="00811D19">
        <w:rPr>
          <w:rFonts w:asciiTheme="minorHAnsi" w:hAnsiTheme="minorHAnsi" w:cstheme="minorHAnsi"/>
          <w:b/>
          <w:sz w:val="22"/>
          <w:szCs w:val="22"/>
        </w:rPr>
        <w:t>T</w:t>
      </w:r>
      <w:r w:rsidRPr="00811D19">
        <w:rPr>
          <w:rFonts w:asciiTheme="minorHAnsi" w:hAnsiTheme="minorHAnsi" w:cstheme="minorHAnsi"/>
          <w:b/>
          <w:sz w:val="22"/>
          <w:szCs w:val="22"/>
        </w:rPr>
        <w:t xml:space="preserve">ransport </w:t>
      </w:r>
      <w:r w:rsidR="00D77CDF" w:rsidRPr="00811D19">
        <w:rPr>
          <w:rFonts w:asciiTheme="minorHAnsi" w:hAnsiTheme="minorHAnsi" w:cstheme="minorHAnsi"/>
          <w:b/>
          <w:sz w:val="22"/>
          <w:szCs w:val="22"/>
        </w:rPr>
        <w:t>A</w:t>
      </w:r>
      <w:r w:rsidRPr="00811D19">
        <w:rPr>
          <w:rFonts w:asciiTheme="minorHAnsi" w:hAnsiTheme="minorHAnsi" w:cstheme="minorHAnsi"/>
          <w:b/>
          <w:sz w:val="22"/>
          <w:szCs w:val="22"/>
        </w:rPr>
        <w:t>uthority</w:t>
      </w:r>
      <w:r w:rsidRPr="00811D19">
        <w:rPr>
          <w:rFonts w:asciiTheme="minorHAnsi" w:hAnsiTheme="minorHAnsi" w:cstheme="minorHAnsi"/>
          <w:sz w:val="22"/>
          <w:szCs w:val="22"/>
        </w:rPr>
        <w:t xml:space="preserve"> </w:t>
      </w:r>
      <w:r w:rsidR="00D77CDF" w:rsidRPr="00811D19">
        <w:rPr>
          <w:rFonts w:asciiTheme="minorHAnsi" w:hAnsiTheme="minorHAnsi" w:cstheme="minorHAnsi"/>
          <w:b/>
          <w:bCs/>
          <w:sz w:val="22"/>
          <w:szCs w:val="22"/>
        </w:rPr>
        <w:t>(LTA)</w:t>
      </w:r>
      <w:r w:rsidR="00D77CDF" w:rsidRPr="00811D19">
        <w:rPr>
          <w:rFonts w:asciiTheme="minorHAnsi" w:hAnsiTheme="minorHAnsi" w:cstheme="minorHAnsi"/>
          <w:sz w:val="22"/>
          <w:szCs w:val="22"/>
        </w:rPr>
        <w:t xml:space="preserve"> </w:t>
      </w:r>
      <w:r w:rsidRPr="00811D19">
        <w:rPr>
          <w:rFonts w:asciiTheme="minorHAnsi" w:hAnsiTheme="minorHAnsi" w:cstheme="minorHAnsi"/>
          <w:sz w:val="22"/>
          <w:szCs w:val="22"/>
        </w:rPr>
        <w:t xml:space="preserve">– </w:t>
      </w:r>
      <w:r w:rsidR="009B755F" w:rsidRPr="00811D19">
        <w:rPr>
          <w:rFonts w:asciiTheme="minorHAnsi" w:hAnsiTheme="minorHAnsi" w:cstheme="minorHAnsi"/>
          <w:sz w:val="22"/>
          <w:szCs w:val="22"/>
        </w:rPr>
        <w:t>Local</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Transport</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Authorities are</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upper tier local authorities,</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usually</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combined</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authorities and</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county</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councils,</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but</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can</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b</w:t>
      </w:r>
      <w:r w:rsidR="009B755F">
        <w:rPr>
          <w:rFonts w:asciiTheme="minorHAnsi" w:hAnsiTheme="minorHAnsi" w:cstheme="minorHAnsi"/>
          <w:sz w:val="22"/>
          <w:szCs w:val="22"/>
        </w:rPr>
        <w:t xml:space="preserve">e </w:t>
      </w:r>
      <w:r w:rsidR="009B755F" w:rsidRPr="00811D19">
        <w:rPr>
          <w:rFonts w:asciiTheme="minorHAnsi" w:hAnsiTheme="minorHAnsi" w:cstheme="minorHAnsi"/>
          <w:sz w:val="22"/>
          <w:szCs w:val="22"/>
        </w:rPr>
        <w:t>also</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unitary</w:t>
      </w:r>
      <w:r w:rsidR="009B755F">
        <w:rPr>
          <w:rFonts w:asciiTheme="minorHAnsi" w:hAnsiTheme="minorHAnsi" w:cstheme="minorHAnsi"/>
          <w:sz w:val="22"/>
          <w:szCs w:val="22"/>
        </w:rPr>
        <w:t xml:space="preserve"> </w:t>
      </w:r>
      <w:r w:rsidR="009B755F" w:rsidRPr="00811D19">
        <w:rPr>
          <w:rFonts w:asciiTheme="minorHAnsi" w:hAnsiTheme="minorHAnsi" w:cstheme="minorHAnsi"/>
          <w:sz w:val="22"/>
          <w:szCs w:val="22"/>
        </w:rPr>
        <w:t>authorities.</w:t>
      </w:r>
      <w:r w:rsidR="009B755F">
        <w:rPr>
          <w:rFonts w:asciiTheme="minorHAnsi" w:hAnsiTheme="minorHAnsi" w:cstheme="minorHAnsi"/>
          <w:sz w:val="22"/>
          <w:szCs w:val="22"/>
        </w:rPr>
        <w:t xml:space="preserve"> </w:t>
      </w:r>
      <w:r w:rsidR="009B755F" w:rsidRPr="005930CC">
        <w:rPr>
          <w:rFonts w:asciiTheme="minorHAnsi" w:hAnsiTheme="minorHAnsi" w:cstheme="minorHAnsi"/>
          <w:sz w:val="22"/>
          <w:szCs w:val="22"/>
        </w:rPr>
        <w:t>In the case of this EP Scheme, this means</w:t>
      </w:r>
      <w:r w:rsidR="009B755F">
        <w:rPr>
          <w:rFonts w:asciiTheme="minorHAnsi" w:hAnsiTheme="minorHAnsi" w:cstheme="minorHAnsi"/>
          <w:sz w:val="22"/>
          <w:szCs w:val="22"/>
        </w:rPr>
        <w:t xml:space="preserve"> Blackburn with Darwen Borough Council</w:t>
      </w:r>
      <w:r w:rsidR="009B755F" w:rsidRPr="005930CC">
        <w:rPr>
          <w:rFonts w:asciiTheme="minorHAnsi" w:hAnsiTheme="minorHAnsi" w:cstheme="minorHAnsi"/>
          <w:sz w:val="22"/>
          <w:szCs w:val="22"/>
        </w:rPr>
        <w:t xml:space="preserve">. </w:t>
      </w:r>
    </w:p>
    <w:p w14:paraId="2C1C22C6" w14:textId="77777777" w:rsidR="00E86AC9" w:rsidRPr="005930CC" w:rsidRDefault="00E86AC9" w:rsidP="00E86AC9">
      <w:pPr>
        <w:rPr>
          <w:rFonts w:asciiTheme="minorHAnsi" w:hAnsiTheme="minorHAnsi" w:cstheme="minorHAnsi"/>
          <w:b/>
          <w:sz w:val="22"/>
          <w:szCs w:val="22"/>
        </w:rPr>
      </w:pPr>
      <w:r w:rsidRPr="005930CC">
        <w:rPr>
          <w:rFonts w:asciiTheme="minorHAnsi" w:hAnsiTheme="minorHAnsi" w:cstheme="minorHAnsi"/>
          <w:b/>
          <w:sz w:val="22"/>
          <w:szCs w:val="22"/>
        </w:rPr>
        <w:t>Management Board (or EP Board)</w:t>
      </w:r>
      <w:r w:rsidRPr="005930CC">
        <w:rPr>
          <w:rFonts w:asciiTheme="minorHAnsi" w:hAnsiTheme="minorHAnsi" w:cstheme="minorHAnsi"/>
          <w:bCs/>
          <w:sz w:val="22"/>
          <w:szCs w:val="22"/>
        </w:rPr>
        <w:t xml:space="preserve"> - The committee of selected Blackburn with Darwen Bus Operator representatives, Blackburn with Darwen Borough Council representatives and other stakeholder representatives responsible for considering recommendations put forward by the Forum and making decisions including specific Enhanced Partnership Scheme Variations.</w:t>
      </w:r>
    </w:p>
    <w:p w14:paraId="4E6ECB63" w14:textId="77777777" w:rsidR="00700170" w:rsidRPr="00811D19" w:rsidRDefault="00700170" w:rsidP="00700170">
      <w:pPr>
        <w:rPr>
          <w:rFonts w:asciiTheme="minorHAnsi" w:hAnsiTheme="minorHAnsi" w:cstheme="minorHAnsi"/>
          <w:sz w:val="22"/>
          <w:szCs w:val="22"/>
        </w:rPr>
      </w:pPr>
      <w:r w:rsidRPr="00811D19">
        <w:rPr>
          <w:rFonts w:asciiTheme="minorHAnsi" w:hAnsiTheme="minorHAnsi" w:cstheme="minorHAnsi"/>
          <w:b/>
          <w:bCs/>
          <w:sz w:val="22"/>
          <w:szCs w:val="22"/>
        </w:rPr>
        <w:t xml:space="preserve">Measures </w:t>
      </w:r>
      <w:r w:rsidRPr="00811D19">
        <w:rPr>
          <w:rFonts w:asciiTheme="minorHAnsi" w:hAnsiTheme="minorHAnsi" w:cstheme="minorHAnsi"/>
          <w:sz w:val="22"/>
          <w:szCs w:val="22"/>
        </w:rPr>
        <w:t>- Those measures referred to in Part B, sections 8 and/or 9 which shall be deemed as such for the purposes of s.138D(2) of the 2000 Act.</w:t>
      </w:r>
      <w:r w:rsidR="00106892" w:rsidRPr="00811D19">
        <w:rPr>
          <w:rFonts w:asciiTheme="minorHAnsi" w:hAnsiTheme="minorHAnsi" w:cstheme="minorHAnsi"/>
          <w:sz w:val="22"/>
          <w:szCs w:val="22"/>
        </w:rPr>
        <w:t xml:space="preserve"> Measures include improvements with the aim of:</w:t>
      </w:r>
    </w:p>
    <w:p w14:paraId="0B7D7D6B" w14:textId="77777777" w:rsidR="00106892" w:rsidRPr="00811D19" w:rsidRDefault="00106892" w:rsidP="00106892">
      <w:pPr>
        <w:pStyle w:val="ListParagraph"/>
        <w:numPr>
          <w:ilvl w:val="0"/>
          <w:numId w:val="45"/>
        </w:numPr>
        <w:ind w:left="426"/>
        <w:rPr>
          <w:rFonts w:asciiTheme="minorHAnsi" w:hAnsiTheme="minorHAnsi" w:cstheme="minorHAnsi"/>
        </w:rPr>
      </w:pPr>
      <w:r w:rsidRPr="00811D19">
        <w:rPr>
          <w:rFonts w:asciiTheme="minorHAnsi" w:hAnsiTheme="minorHAnsi" w:cstheme="minorHAnsi"/>
        </w:rPr>
        <w:t>Increasing the use of local bus service serving the routes to which the measures relate or ending or reducing a decline in their use; or</w:t>
      </w:r>
    </w:p>
    <w:p w14:paraId="68412D49" w14:textId="77777777" w:rsidR="00106892" w:rsidRPr="00811D19" w:rsidRDefault="00106892" w:rsidP="00106892">
      <w:pPr>
        <w:pStyle w:val="ListParagraph"/>
        <w:numPr>
          <w:ilvl w:val="0"/>
          <w:numId w:val="45"/>
        </w:numPr>
        <w:ind w:left="426"/>
        <w:rPr>
          <w:rFonts w:asciiTheme="minorHAnsi" w:hAnsiTheme="minorHAnsi" w:cstheme="minorHAnsi"/>
        </w:rPr>
      </w:pPr>
      <w:r w:rsidRPr="00811D19">
        <w:rPr>
          <w:rFonts w:asciiTheme="minorHAnsi" w:hAnsiTheme="minorHAnsi" w:cstheme="minorHAnsi"/>
        </w:rPr>
        <w:t>Improving the quality of local bus service.</w:t>
      </w:r>
    </w:p>
    <w:p w14:paraId="27734B4C"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Multi-Operator Ticketing</w:t>
      </w:r>
      <w:r w:rsidRPr="00811D19">
        <w:rPr>
          <w:rFonts w:asciiTheme="minorHAnsi" w:hAnsiTheme="minorHAnsi" w:cstheme="minorHAnsi"/>
          <w:sz w:val="22"/>
          <w:szCs w:val="22"/>
        </w:rPr>
        <w:t xml:space="preserve"> – common fares and ticketing </w:t>
      </w:r>
      <w:r w:rsidR="00AE39D1" w:rsidRPr="00811D19">
        <w:rPr>
          <w:rFonts w:asciiTheme="minorHAnsi" w:hAnsiTheme="minorHAnsi" w:cstheme="minorHAnsi"/>
          <w:sz w:val="22"/>
          <w:szCs w:val="22"/>
        </w:rPr>
        <w:t>product</w:t>
      </w:r>
      <w:r w:rsidRPr="00811D19">
        <w:rPr>
          <w:rFonts w:asciiTheme="minorHAnsi" w:hAnsiTheme="minorHAnsi" w:cstheme="minorHAnsi"/>
          <w:sz w:val="22"/>
          <w:szCs w:val="22"/>
        </w:rPr>
        <w:t xml:space="preserve"> applied and accepted by multiple operators. </w:t>
      </w:r>
    </w:p>
    <w:p w14:paraId="0D1C6D2B" w14:textId="77777777" w:rsidR="009A3748" w:rsidRPr="00811D19" w:rsidRDefault="009A3748" w:rsidP="009A3748">
      <w:pPr>
        <w:rPr>
          <w:rFonts w:asciiTheme="minorHAnsi" w:hAnsiTheme="minorHAnsi" w:cstheme="minorHAnsi"/>
          <w:b/>
          <w:bCs/>
          <w:sz w:val="22"/>
          <w:szCs w:val="22"/>
        </w:rPr>
      </w:pPr>
      <w:r w:rsidRPr="00811D19">
        <w:rPr>
          <w:rFonts w:asciiTheme="minorHAnsi" w:hAnsiTheme="minorHAnsi" w:cstheme="minorHAnsi"/>
          <w:b/>
          <w:bCs/>
          <w:sz w:val="22"/>
          <w:szCs w:val="22"/>
        </w:rPr>
        <w:t xml:space="preserve">Non-qualifying Bus Service </w:t>
      </w:r>
      <w:r w:rsidRPr="00811D19">
        <w:rPr>
          <w:rFonts w:asciiTheme="minorHAnsi" w:hAnsiTheme="minorHAnsi" w:cstheme="minorHAnsi"/>
          <w:sz w:val="22"/>
          <w:szCs w:val="22"/>
        </w:rPr>
        <w:t>- Services excluded from classification as Qualifying Bus Services.</w:t>
      </w:r>
    </w:p>
    <w:p w14:paraId="1694B3D6" w14:textId="77777777" w:rsidR="00E60310" w:rsidRPr="005930CC" w:rsidRDefault="00E60310" w:rsidP="00E60310">
      <w:pPr>
        <w:rPr>
          <w:rFonts w:asciiTheme="minorHAnsi" w:hAnsiTheme="minorHAnsi" w:cstheme="minorHAnsi"/>
          <w:b/>
          <w:sz w:val="22"/>
          <w:szCs w:val="22"/>
        </w:rPr>
      </w:pPr>
      <w:r>
        <w:rPr>
          <w:rFonts w:asciiTheme="minorHAnsi" w:hAnsiTheme="minorHAnsi" w:cstheme="minorHAnsi"/>
          <w:b/>
          <w:sz w:val="22"/>
          <w:szCs w:val="22"/>
        </w:rPr>
        <w:t>Obligations</w:t>
      </w:r>
      <w:r w:rsidRPr="005930CC">
        <w:rPr>
          <w:rFonts w:asciiTheme="minorHAnsi" w:hAnsiTheme="minorHAnsi" w:cstheme="minorHAnsi"/>
          <w:b/>
          <w:sz w:val="22"/>
          <w:szCs w:val="22"/>
        </w:rPr>
        <w:t xml:space="preserve"> - </w:t>
      </w:r>
      <w:r w:rsidRPr="005930CC">
        <w:rPr>
          <w:rFonts w:asciiTheme="minorHAnsi" w:hAnsiTheme="minorHAnsi" w:cstheme="minorHAnsi"/>
          <w:bCs/>
          <w:sz w:val="22"/>
          <w:szCs w:val="22"/>
        </w:rPr>
        <w:t xml:space="preserve">Those requirements placed upon </w:t>
      </w:r>
      <w:r w:rsidR="00F376B2">
        <w:rPr>
          <w:rFonts w:asciiTheme="minorHAnsi" w:hAnsiTheme="minorHAnsi" w:cstheme="minorHAnsi"/>
          <w:bCs/>
          <w:sz w:val="22"/>
          <w:szCs w:val="22"/>
        </w:rPr>
        <w:t xml:space="preserve">Blackburn with Darwen Borough Council and </w:t>
      </w:r>
      <w:r w:rsidRPr="005930CC">
        <w:rPr>
          <w:rFonts w:asciiTheme="minorHAnsi" w:hAnsiTheme="minorHAnsi" w:cstheme="minorHAnsi"/>
          <w:bCs/>
          <w:sz w:val="22"/>
          <w:szCs w:val="22"/>
        </w:rPr>
        <w:t xml:space="preserve">Bus Operators identified as such within </w:t>
      </w:r>
      <w:r w:rsidR="0046650C">
        <w:rPr>
          <w:rFonts w:asciiTheme="minorHAnsi" w:hAnsiTheme="minorHAnsi" w:cstheme="minorHAnsi"/>
          <w:bCs/>
          <w:sz w:val="22"/>
          <w:szCs w:val="22"/>
        </w:rPr>
        <w:t>Sections 3.3 and 3.4</w:t>
      </w:r>
      <w:r w:rsidRPr="005930CC">
        <w:rPr>
          <w:rFonts w:asciiTheme="minorHAnsi" w:hAnsiTheme="minorHAnsi" w:cstheme="minorHAnsi"/>
          <w:bCs/>
          <w:sz w:val="22"/>
          <w:szCs w:val="22"/>
        </w:rPr>
        <w:t xml:space="preserve"> which shall be deemed as such for the purposes of s.138C 2017 Act.</w:t>
      </w:r>
    </w:p>
    <w:p w14:paraId="61C3C878" w14:textId="77777777" w:rsidR="00385CA9" w:rsidRPr="00811D19" w:rsidRDefault="00385CA9" w:rsidP="00E73862">
      <w:pPr>
        <w:rPr>
          <w:rFonts w:asciiTheme="minorHAnsi" w:hAnsiTheme="minorHAnsi" w:cstheme="minorHAnsi"/>
          <w:b/>
          <w:bCs/>
          <w:sz w:val="22"/>
          <w:szCs w:val="22"/>
        </w:rPr>
      </w:pPr>
      <w:r w:rsidRPr="00811D19">
        <w:rPr>
          <w:rFonts w:asciiTheme="minorHAnsi" w:hAnsiTheme="minorHAnsi" w:cstheme="minorHAnsi"/>
          <w:b/>
          <w:bCs/>
          <w:sz w:val="22"/>
          <w:szCs w:val="22"/>
        </w:rPr>
        <w:t xml:space="preserve">Operator Objection Mechanism - </w:t>
      </w:r>
      <w:r w:rsidRPr="00811D19">
        <w:rPr>
          <w:rFonts w:asciiTheme="minorHAnsi" w:hAnsiTheme="minorHAnsi" w:cstheme="minorHAnsi"/>
          <w:sz w:val="22"/>
          <w:szCs w:val="22"/>
        </w:rPr>
        <w:t>As defined at The Enhanced Partnership Plans and Schemes (Objections) Regulations 2018</w:t>
      </w:r>
    </w:p>
    <w:p w14:paraId="2EEE987C" w14:textId="77777777" w:rsidR="00CD2547" w:rsidRPr="00811D19" w:rsidRDefault="00CD2547" w:rsidP="00CD2547">
      <w:pPr>
        <w:rPr>
          <w:rFonts w:asciiTheme="minorHAnsi" w:hAnsiTheme="minorHAnsi" w:cstheme="minorHAnsi"/>
          <w:b/>
          <w:sz w:val="22"/>
          <w:szCs w:val="22"/>
        </w:rPr>
      </w:pPr>
      <w:r w:rsidRPr="00811D19">
        <w:rPr>
          <w:rFonts w:asciiTheme="minorHAnsi" w:hAnsiTheme="minorHAnsi" w:cstheme="minorHAnsi"/>
          <w:b/>
          <w:sz w:val="22"/>
          <w:szCs w:val="22"/>
        </w:rPr>
        <w:t>Qualifying Bus Service</w:t>
      </w:r>
      <w:r w:rsidRPr="00811D19">
        <w:rPr>
          <w:rFonts w:asciiTheme="minorHAnsi" w:hAnsiTheme="minorHAnsi" w:cstheme="minorHAnsi"/>
          <w:bCs/>
          <w:sz w:val="22"/>
          <w:szCs w:val="22"/>
        </w:rPr>
        <w:t xml:space="preserve"> - A registered local bus service with one or more stopping place within the geographical area of the Enhanced Partnership, with the exception of:</w:t>
      </w:r>
    </w:p>
    <w:p w14:paraId="125C8E50" w14:textId="77777777" w:rsidR="00CD2547" w:rsidRPr="00811D19" w:rsidRDefault="00CD2547" w:rsidP="00106892">
      <w:pPr>
        <w:pStyle w:val="TableParagraph"/>
        <w:numPr>
          <w:ilvl w:val="0"/>
          <w:numId w:val="42"/>
        </w:numPr>
        <w:spacing w:before="3" w:line="280" w:lineRule="auto"/>
        <w:ind w:left="426" w:right="394" w:hanging="283"/>
        <w:rPr>
          <w:rFonts w:asciiTheme="minorHAnsi" w:hAnsiTheme="minorHAnsi" w:cstheme="minorHAnsi"/>
        </w:rPr>
      </w:pPr>
      <w:r w:rsidRPr="00811D19">
        <w:rPr>
          <w:rFonts w:asciiTheme="minorHAnsi" w:hAnsiTheme="minorHAnsi" w:cstheme="minorHAnsi"/>
        </w:rPr>
        <w:t>Any</w:t>
      </w:r>
      <w:r w:rsidRPr="00811D19">
        <w:rPr>
          <w:rFonts w:asciiTheme="minorHAnsi" w:hAnsiTheme="minorHAnsi" w:cstheme="minorHAnsi"/>
          <w:spacing w:val="-3"/>
        </w:rPr>
        <w:t xml:space="preserve"> </w:t>
      </w:r>
      <w:r w:rsidRPr="00811D19">
        <w:rPr>
          <w:rFonts w:asciiTheme="minorHAnsi" w:hAnsiTheme="minorHAnsi" w:cstheme="minorHAnsi"/>
        </w:rPr>
        <w:t>schools</w:t>
      </w:r>
      <w:r w:rsidRPr="00811D19">
        <w:rPr>
          <w:rFonts w:asciiTheme="minorHAnsi" w:hAnsiTheme="minorHAnsi" w:cstheme="minorHAnsi"/>
          <w:spacing w:val="-1"/>
        </w:rPr>
        <w:t xml:space="preserve"> </w:t>
      </w:r>
      <w:r w:rsidRPr="00811D19">
        <w:rPr>
          <w:rFonts w:asciiTheme="minorHAnsi" w:hAnsiTheme="minorHAnsi" w:cstheme="minorHAnsi"/>
        </w:rPr>
        <w:t>or</w:t>
      </w:r>
      <w:r w:rsidRPr="00811D19">
        <w:rPr>
          <w:rFonts w:asciiTheme="minorHAnsi" w:hAnsiTheme="minorHAnsi" w:cstheme="minorHAnsi"/>
          <w:spacing w:val="-1"/>
        </w:rPr>
        <w:t xml:space="preserve"> </w:t>
      </w:r>
      <w:r w:rsidRPr="00811D19">
        <w:rPr>
          <w:rFonts w:asciiTheme="minorHAnsi" w:hAnsiTheme="minorHAnsi" w:cstheme="minorHAnsi"/>
        </w:rPr>
        <w:t>works</w:t>
      </w:r>
      <w:r w:rsidRPr="00811D19">
        <w:rPr>
          <w:rFonts w:asciiTheme="minorHAnsi" w:hAnsiTheme="minorHAnsi" w:cstheme="minorHAnsi"/>
          <w:spacing w:val="-4"/>
        </w:rPr>
        <w:t xml:space="preserve"> </w:t>
      </w:r>
      <w:r w:rsidRPr="00811D19">
        <w:rPr>
          <w:rFonts w:asciiTheme="minorHAnsi" w:hAnsiTheme="minorHAnsi" w:cstheme="minorHAnsi"/>
        </w:rPr>
        <w:t>registered</w:t>
      </w:r>
      <w:r w:rsidRPr="00811D19">
        <w:rPr>
          <w:rFonts w:asciiTheme="minorHAnsi" w:hAnsiTheme="minorHAnsi" w:cstheme="minorHAnsi"/>
          <w:spacing w:val="-2"/>
        </w:rPr>
        <w:t xml:space="preserve"> </w:t>
      </w:r>
      <w:r w:rsidRPr="00811D19">
        <w:rPr>
          <w:rFonts w:asciiTheme="minorHAnsi" w:hAnsiTheme="minorHAnsi" w:cstheme="minorHAnsi"/>
        </w:rPr>
        <w:t>local</w:t>
      </w:r>
      <w:r w:rsidRPr="00811D19">
        <w:rPr>
          <w:rFonts w:asciiTheme="minorHAnsi" w:hAnsiTheme="minorHAnsi" w:cstheme="minorHAnsi"/>
          <w:spacing w:val="-2"/>
        </w:rPr>
        <w:t xml:space="preserve"> </w:t>
      </w:r>
      <w:r w:rsidRPr="00811D19">
        <w:rPr>
          <w:rFonts w:asciiTheme="minorHAnsi" w:hAnsiTheme="minorHAnsi" w:cstheme="minorHAnsi"/>
        </w:rPr>
        <w:t>bus</w:t>
      </w:r>
      <w:r w:rsidRPr="00811D19">
        <w:rPr>
          <w:rFonts w:asciiTheme="minorHAnsi" w:hAnsiTheme="minorHAnsi" w:cstheme="minorHAnsi"/>
          <w:spacing w:val="-1"/>
        </w:rPr>
        <w:t xml:space="preserve"> </w:t>
      </w:r>
      <w:r w:rsidRPr="00811D19">
        <w:rPr>
          <w:rFonts w:asciiTheme="minorHAnsi" w:hAnsiTheme="minorHAnsi" w:cstheme="minorHAnsi"/>
        </w:rPr>
        <w:t>service</w:t>
      </w:r>
      <w:r w:rsidRPr="00811D19">
        <w:rPr>
          <w:rFonts w:asciiTheme="minorHAnsi" w:hAnsiTheme="minorHAnsi" w:cstheme="minorHAnsi"/>
          <w:spacing w:val="-2"/>
        </w:rPr>
        <w:t xml:space="preserve"> </w:t>
      </w:r>
      <w:r w:rsidRPr="00811D19">
        <w:rPr>
          <w:rFonts w:asciiTheme="minorHAnsi" w:hAnsiTheme="minorHAnsi" w:cstheme="minorHAnsi"/>
        </w:rPr>
        <w:t>not</w:t>
      </w:r>
      <w:r w:rsidRPr="00811D19">
        <w:rPr>
          <w:rFonts w:asciiTheme="minorHAnsi" w:hAnsiTheme="minorHAnsi" w:cstheme="minorHAnsi"/>
          <w:spacing w:val="-3"/>
        </w:rPr>
        <w:t xml:space="preserve"> </w:t>
      </w:r>
      <w:r w:rsidRPr="00811D19">
        <w:rPr>
          <w:rFonts w:asciiTheme="minorHAnsi" w:hAnsiTheme="minorHAnsi" w:cstheme="minorHAnsi"/>
        </w:rPr>
        <w:t>eligible</w:t>
      </w:r>
      <w:r w:rsidRPr="00811D19">
        <w:rPr>
          <w:rFonts w:asciiTheme="minorHAnsi" w:hAnsiTheme="minorHAnsi" w:cstheme="minorHAnsi"/>
          <w:spacing w:val="-58"/>
        </w:rPr>
        <w:t xml:space="preserve"> </w:t>
      </w:r>
      <w:r w:rsidRPr="00811D19">
        <w:rPr>
          <w:rFonts w:asciiTheme="minorHAnsi" w:hAnsiTheme="minorHAnsi" w:cstheme="minorHAnsi"/>
        </w:rPr>
        <w:t>for</w:t>
      </w:r>
      <w:r w:rsidRPr="00811D19">
        <w:rPr>
          <w:rFonts w:asciiTheme="minorHAnsi" w:hAnsiTheme="minorHAnsi" w:cstheme="minorHAnsi"/>
          <w:spacing w:val="-2"/>
        </w:rPr>
        <w:t xml:space="preserve"> </w:t>
      </w:r>
      <w:r w:rsidRPr="00811D19">
        <w:rPr>
          <w:rFonts w:asciiTheme="minorHAnsi" w:hAnsiTheme="minorHAnsi" w:cstheme="minorHAnsi"/>
        </w:rPr>
        <w:t>Bus Service</w:t>
      </w:r>
      <w:r w:rsidRPr="00811D19">
        <w:rPr>
          <w:rFonts w:asciiTheme="minorHAnsi" w:hAnsiTheme="minorHAnsi" w:cstheme="minorHAnsi"/>
          <w:spacing w:val="-2"/>
        </w:rPr>
        <w:t xml:space="preserve"> </w:t>
      </w:r>
      <w:r w:rsidRPr="00811D19">
        <w:rPr>
          <w:rFonts w:asciiTheme="minorHAnsi" w:hAnsiTheme="minorHAnsi" w:cstheme="minorHAnsi"/>
        </w:rPr>
        <w:t>Operators</w:t>
      </w:r>
      <w:r w:rsidRPr="00811D19">
        <w:rPr>
          <w:rFonts w:asciiTheme="minorHAnsi" w:hAnsiTheme="minorHAnsi" w:cstheme="minorHAnsi"/>
          <w:spacing w:val="1"/>
        </w:rPr>
        <w:t xml:space="preserve"> </w:t>
      </w:r>
      <w:r w:rsidRPr="00811D19">
        <w:rPr>
          <w:rFonts w:asciiTheme="minorHAnsi" w:hAnsiTheme="minorHAnsi" w:cstheme="minorHAnsi"/>
        </w:rPr>
        <w:t>Grant</w:t>
      </w:r>
    </w:p>
    <w:p w14:paraId="03CC4E8F" w14:textId="77777777" w:rsidR="00CD2547" w:rsidRPr="00811D19" w:rsidRDefault="00CD2547" w:rsidP="00106892">
      <w:pPr>
        <w:pStyle w:val="TableParagraph"/>
        <w:numPr>
          <w:ilvl w:val="0"/>
          <w:numId w:val="42"/>
        </w:numPr>
        <w:spacing w:before="10" w:line="285" w:lineRule="auto"/>
        <w:ind w:left="426" w:right="230" w:hanging="283"/>
        <w:jc w:val="both"/>
        <w:rPr>
          <w:rFonts w:asciiTheme="minorHAnsi" w:hAnsiTheme="minorHAnsi" w:cstheme="minorHAnsi"/>
        </w:rPr>
      </w:pPr>
      <w:r w:rsidRPr="00811D19">
        <w:rPr>
          <w:rFonts w:asciiTheme="minorHAnsi" w:hAnsiTheme="minorHAnsi" w:cstheme="minorHAnsi"/>
        </w:rPr>
        <w:t>Any cross-boundary registered local bus service with less than</w:t>
      </w:r>
      <w:r w:rsidRPr="00811D19">
        <w:rPr>
          <w:rFonts w:asciiTheme="minorHAnsi" w:hAnsiTheme="minorHAnsi" w:cstheme="minorHAnsi"/>
          <w:spacing w:val="-59"/>
        </w:rPr>
        <w:t xml:space="preserve"> </w:t>
      </w:r>
      <w:r w:rsidRPr="00811D19">
        <w:rPr>
          <w:rFonts w:asciiTheme="minorHAnsi" w:hAnsiTheme="minorHAnsi" w:cstheme="minorHAnsi"/>
        </w:rPr>
        <w:t>10% of its registered mileage within the Enhanced Partnership</w:t>
      </w:r>
      <w:r w:rsidRPr="00811D19">
        <w:rPr>
          <w:rFonts w:asciiTheme="minorHAnsi" w:hAnsiTheme="minorHAnsi" w:cstheme="minorHAnsi"/>
          <w:spacing w:val="-59"/>
        </w:rPr>
        <w:t xml:space="preserve"> </w:t>
      </w:r>
      <w:r w:rsidRPr="00811D19">
        <w:rPr>
          <w:rFonts w:asciiTheme="minorHAnsi" w:hAnsiTheme="minorHAnsi" w:cstheme="minorHAnsi"/>
        </w:rPr>
        <w:t>area</w:t>
      </w:r>
    </w:p>
    <w:p w14:paraId="4FEE7FF7" w14:textId="77777777" w:rsidR="00CD2547" w:rsidRPr="00811D19" w:rsidRDefault="00CD2547" w:rsidP="00106892">
      <w:pPr>
        <w:pStyle w:val="TableParagraph"/>
        <w:numPr>
          <w:ilvl w:val="0"/>
          <w:numId w:val="42"/>
        </w:numPr>
        <w:spacing w:before="1"/>
        <w:ind w:left="426" w:hanging="283"/>
        <w:jc w:val="both"/>
        <w:rPr>
          <w:rFonts w:asciiTheme="minorHAnsi" w:hAnsiTheme="minorHAnsi" w:cstheme="minorHAnsi"/>
        </w:rPr>
      </w:pPr>
      <w:r w:rsidRPr="00811D19">
        <w:rPr>
          <w:rFonts w:asciiTheme="minorHAnsi" w:hAnsiTheme="minorHAnsi" w:cstheme="minorHAnsi"/>
        </w:rPr>
        <w:t>Any</w:t>
      </w:r>
      <w:r w:rsidRPr="00811D19">
        <w:rPr>
          <w:rFonts w:asciiTheme="minorHAnsi" w:hAnsiTheme="minorHAnsi" w:cstheme="minorHAnsi"/>
          <w:spacing w:val="-1"/>
        </w:rPr>
        <w:t xml:space="preserve"> </w:t>
      </w:r>
      <w:r w:rsidRPr="00811D19">
        <w:rPr>
          <w:rFonts w:asciiTheme="minorHAnsi" w:hAnsiTheme="minorHAnsi" w:cstheme="minorHAnsi"/>
        </w:rPr>
        <w:t>services</w:t>
      </w:r>
      <w:r w:rsidRPr="00811D19">
        <w:rPr>
          <w:rFonts w:asciiTheme="minorHAnsi" w:hAnsiTheme="minorHAnsi" w:cstheme="minorHAnsi"/>
          <w:spacing w:val="-2"/>
        </w:rPr>
        <w:t xml:space="preserve"> </w:t>
      </w:r>
      <w:r w:rsidRPr="00811D19">
        <w:rPr>
          <w:rFonts w:asciiTheme="minorHAnsi" w:hAnsiTheme="minorHAnsi" w:cstheme="minorHAnsi"/>
        </w:rPr>
        <w:t>operated</w:t>
      </w:r>
      <w:r w:rsidRPr="00811D19">
        <w:rPr>
          <w:rFonts w:asciiTheme="minorHAnsi" w:hAnsiTheme="minorHAnsi" w:cstheme="minorHAnsi"/>
          <w:spacing w:val="-2"/>
        </w:rPr>
        <w:t xml:space="preserve"> </w:t>
      </w:r>
      <w:r w:rsidRPr="00811D19">
        <w:rPr>
          <w:rFonts w:asciiTheme="minorHAnsi" w:hAnsiTheme="minorHAnsi" w:cstheme="minorHAnsi"/>
        </w:rPr>
        <w:t>under</w:t>
      </w:r>
      <w:r w:rsidRPr="00811D19">
        <w:rPr>
          <w:rFonts w:asciiTheme="minorHAnsi" w:hAnsiTheme="minorHAnsi" w:cstheme="minorHAnsi"/>
          <w:spacing w:val="1"/>
        </w:rPr>
        <w:t xml:space="preserve"> </w:t>
      </w:r>
      <w:r w:rsidRPr="00811D19">
        <w:rPr>
          <w:rFonts w:asciiTheme="minorHAnsi" w:hAnsiTheme="minorHAnsi" w:cstheme="minorHAnsi"/>
        </w:rPr>
        <w:t>section 22</w:t>
      </w:r>
      <w:r w:rsidRPr="00811D19">
        <w:rPr>
          <w:rFonts w:asciiTheme="minorHAnsi" w:hAnsiTheme="minorHAnsi" w:cstheme="minorHAnsi"/>
          <w:spacing w:val="-2"/>
        </w:rPr>
        <w:t xml:space="preserve"> </w:t>
      </w:r>
      <w:r w:rsidRPr="00811D19">
        <w:rPr>
          <w:rFonts w:asciiTheme="minorHAnsi" w:hAnsiTheme="minorHAnsi" w:cstheme="minorHAnsi"/>
        </w:rPr>
        <w:t>of</w:t>
      </w:r>
      <w:r w:rsidRPr="00811D19">
        <w:rPr>
          <w:rFonts w:asciiTheme="minorHAnsi" w:hAnsiTheme="minorHAnsi" w:cstheme="minorHAnsi"/>
          <w:spacing w:val="-2"/>
        </w:rPr>
        <w:t xml:space="preserve"> </w:t>
      </w:r>
      <w:r w:rsidRPr="00811D19">
        <w:rPr>
          <w:rFonts w:asciiTheme="minorHAnsi" w:hAnsiTheme="minorHAnsi" w:cstheme="minorHAnsi"/>
        </w:rPr>
        <w:t>the</w:t>
      </w:r>
      <w:r w:rsidRPr="00811D19">
        <w:rPr>
          <w:rFonts w:asciiTheme="minorHAnsi" w:hAnsiTheme="minorHAnsi" w:cstheme="minorHAnsi"/>
          <w:spacing w:val="-2"/>
        </w:rPr>
        <w:t xml:space="preserve"> </w:t>
      </w:r>
      <w:r w:rsidRPr="00811D19">
        <w:rPr>
          <w:rFonts w:asciiTheme="minorHAnsi" w:hAnsiTheme="minorHAnsi" w:cstheme="minorHAnsi"/>
        </w:rPr>
        <w:t>1985 Act</w:t>
      </w:r>
    </w:p>
    <w:p w14:paraId="0BB01388" w14:textId="77777777" w:rsidR="00CD2547" w:rsidRPr="00811D19" w:rsidRDefault="00CD2547" w:rsidP="00106892">
      <w:pPr>
        <w:pStyle w:val="TableParagraph"/>
        <w:numPr>
          <w:ilvl w:val="0"/>
          <w:numId w:val="42"/>
        </w:numPr>
        <w:spacing w:before="50"/>
        <w:ind w:left="426" w:hanging="283"/>
        <w:jc w:val="both"/>
        <w:rPr>
          <w:rFonts w:asciiTheme="minorHAnsi" w:hAnsiTheme="minorHAnsi" w:cstheme="minorHAnsi"/>
        </w:rPr>
      </w:pPr>
      <w:r w:rsidRPr="00811D19">
        <w:rPr>
          <w:rFonts w:asciiTheme="minorHAnsi" w:hAnsiTheme="minorHAnsi" w:cstheme="minorHAnsi"/>
        </w:rPr>
        <w:t>Any</w:t>
      </w:r>
      <w:r w:rsidRPr="00811D19">
        <w:rPr>
          <w:rFonts w:asciiTheme="minorHAnsi" w:hAnsiTheme="minorHAnsi" w:cstheme="minorHAnsi"/>
          <w:spacing w:val="-1"/>
        </w:rPr>
        <w:t xml:space="preserve"> </w:t>
      </w:r>
      <w:r w:rsidRPr="00811D19">
        <w:rPr>
          <w:rFonts w:asciiTheme="minorHAnsi" w:hAnsiTheme="minorHAnsi" w:cstheme="minorHAnsi"/>
        </w:rPr>
        <w:t>registered local</w:t>
      </w:r>
      <w:r w:rsidRPr="00811D19">
        <w:rPr>
          <w:rFonts w:asciiTheme="minorHAnsi" w:hAnsiTheme="minorHAnsi" w:cstheme="minorHAnsi"/>
          <w:spacing w:val="-1"/>
        </w:rPr>
        <w:t xml:space="preserve"> </w:t>
      </w:r>
      <w:r w:rsidRPr="00811D19">
        <w:rPr>
          <w:rFonts w:asciiTheme="minorHAnsi" w:hAnsiTheme="minorHAnsi" w:cstheme="minorHAnsi"/>
        </w:rPr>
        <w:t>bus</w:t>
      </w:r>
      <w:r w:rsidRPr="00811D19">
        <w:rPr>
          <w:rFonts w:asciiTheme="minorHAnsi" w:hAnsiTheme="minorHAnsi" w:cstheme="minorHAnsi"/>
          <w:spacing w:val="-2"/>
        </w:rPr>
        <w:t xml:space="preserve"> </w:t>
      </w:r>
      <w:r w:rsidRPr="00811D19">
        <w:rPr>
          <w:rFonts w:asciiTheme="minorHAnsi" w:hAnsiTheme="minorHAnsi" w:cstheme="minorHAnsi"/>
        </w:rPr>
        <w:t>service</w:t>
      </w:r>
      <w:r w:rsidRPr="00811D19">
        <w:rPr>
          <w:rFonts w:asciiTheme="minorHAnsi" w:hAnsiTheme="minorHAnsi" w:cstheme="minorHAnsi"/>
          <w:spacing w:val="-1"/>
        </w:rPr>
        <w:t xml:space="preserve"> </w:t>
      </w:r>
      <w:r w:rsidRPr="00811D19">
        <w:rPr>
          <w:rFonts w:asciiTheme="minorHAnsi" w:hAnsiTheme="minorHAnsi" w:cstheme="minorHAnsi"/>
        </w:rPr>
        <w:t>which is</w:t>
      </w:r>
      <w:r w:rsidRPr="00811D19">
        <w:rPr>
          <w:rFonts w:asciiTheme="minorHAnsi" w:hAnsiTheme="minorHAnsi" w:cstheme="minorHAnsi"/>
          <w:spacing w:val="-3"/>
        </w:rPr>
        <w:t xml:space="preserve"> </w:t>
      </w:r>
      <w:r w:rsidRPr="00811D19">
        <w:rPr>
          <w:rFonts w:asciiTheme="minorHAnsi" w:hAnsiTheme="minorHAnsi" w:cstheme="minorHAnsi"/>
        </w:rPr>
        <w:t>an excursion</w:t>
      </w:r>
      <w:r w:rsidRPr="00811D19">
        <w:rPr>
          <w:rFonts w:asciiTheme="minorHAnsi" w:hAnsiTheme="minorHAnsi" w:cstheme="minorHAnsi"/>
          <w:spacing w:val="-1"/>
        </w:rPr>
        <w:t xml:space="preserve"> </w:t>
      </w:r>
      <w:r w:rsidRPr="00811D19">
        <w:rPr>
          <w:rFonts w:asciiTheme="minorHAnsi" w:hAnsiTheme="minorHAnsi" w:cstheme="minorHAnsi"/>
        </w:rPr>
        <w:t>or</w:t>
      </w:r>
      <w:r w:rsidRPr="00811D19">
        <w:rPr>
          <w:rFonts w:asciiTheme="minorHAnsi" w:hAnsiTheme="minorHAnsi" w:cstheme="minorHAnsi"/>
          <w:spacing w:val="-1"/>
        </w:rPr>
        <w:t xml:space="preserve"> </w:t>
      </w:r>
      <w:r w:rsidRPr="00811D19">
        <w:rPr>
          <w:rFonts w:asciiTheme="minorHAnsi" w:hAnsiTheme="minorHAnsi" w:cstheme="minorHAnsi"/>
        </w:rPr>
        <w:t>tour</w:t>
      </w:r>
    </w:p>
    <w:p w14:paraId="7CE9F1FD" w14:textId="77777777" w:rsidR="00E60310" w:rsidRPr="00811D19" w:rsidRDefault="00E60310" w:rsidP="00916446">
      <w:pPr>
        <w:pStyle w:val="TableParagraph"/>
        <w:ind w:left="0" w:right="448"/>
        <w:rPr>
          <w:rFonts w:asciiTheme="minorHAnsi" w:hAnsiTheme="minorHAnsi" w:cstheme="minorHAnsi"/>
          <w:strike/>
        </w:rPr>
      </w:pPr>
    </w:p>
    <w:p w14:paraId="35F56FD8" w14:textId="77777777" w:rsidR="00CD2547" w:rsidRPr="00811D19" w:rsidRDefault="00CD2547" w:rsidP="00CD2547">
      <w:pPr>
        <w:rPr>
          <w:rFonts w:asciiTheme="minorHAnsi" w:hAnsiTheme="minorHAnsi" w:cstheme="minorHAnsi"/>
          <w:bCs/>
          <w:sz w:val="22"/>
          <w:szCs w:val="22"/>
        </w:rPr>
      </w:pPr>
      <w:r w:rsidRPr="00811D19">
        <w:rPr>
          <w:rFonts w:asciiTheme="minorHAnsi" w:hAnsiTheme="minorHAnsi" w:cstheme="minorHAnsi"/>
          <w:bCs/>
          <w:sz w:val="22"/>
          <w:szCs w:val="22"/>
        </w:rPr>
        <w:t>For the avoidance of doubt, a list of Qualifying Bus Services will be published at the start of each Council financial year.</w:t>
      </w:r>
    </w:p>
    <w:p w14:paraId="23D091E7" w14:textId="77777777" w:rsidR="00E73862" w:rsidRPr="00811D19" w:rsidRDefault="00CD2547" w:rsidP="00CD2547">
      <w:pPr>
        <w:rPr>
          <w:rFonts w:asciiTheme="minorHAnsi" w:hAnsiTheme="minorHAnsi" w:cstheme="minorHAnsi"/>
          <w:bCs/>
          <w:sz w:val="22"/>
          <w:szCs w:val="22"/>
        </w:rPr>
      </w:pPr>
      <w:r w:rsidRPr="00811D19">
        <w:rPr>
          <w:rFonts w:asciiTheme="minorHAnsi" w:hAnsiTheme="minorHAnsi" w:cstheme="minorHAnsi"/>
          <w:bCs/>
          <w:sz w:val="22"/>
          <w:szCs w:val="22"/>
        </w:rPr>
        <w:t>In addition, any tendered service on which the tendering authority takes the revenue risk will not be subject to the Operator Objection mechanism, consistent with The Enhanced Partnership Plans and Schemes (Objections) Regulations 2018</w:t>
      </w:r>
    </w:p>
    <w:p w14:paraId="137A1BFE"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Real Time Information</w:t>
      </w:r>
      <w:r w:rsidRPr="00811D19">
        <w:rPr>
          <w:rFonts w:asciiTheme="minorHAnsi" w:hAnsiTheme="minorHAnsi" w:cstheme="minorHAnsi"/>
          <w:sz w:val="22"/>
          <w:szCs w:val="22"/>
        </w:rPr>
        <w:t xml:space="preserve"> – using technology to track the location of buses in real time</w:t>
      </w:r>
      <w:r w:rsidR="00B727BC" w:rsidRPr="00811D19">
        <w:rPr>
          <w:rFonts w:asciiTheme="minorHAnsi" w:hAnsiTheme="minorHAnsi" w:cstheme="minorHAnsi"/>
          <w:sz w:val="22"/>
          <w:szCs w:val="22"/>
        </w:rPr>
        <w:t>. I</w:t>
      </w:r>
      <w:r w:rsidRPr="00811D19">
        <w:rPr>
          <w:rFonts w:asciiTheme="minorHAnsi" w:hAnsiTheme="minorHAnsi" w:cstheme="minorHAnsi"/>
          <w:sz w:val="22"/>
          <w:szCs w:val="22"/>
        </w:rPr>
        <w:t>nformation is transmitted to bus stops or devices to indicate to passengers the predicted arrival time at a particular point.</w:t>
      </w:r>
    </w:p>
    <w:p w14:paraId="4E90A747"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Registered Local Bus Service</w:t>
      </w:r>
      <w:r w:rsidRPr="00811D19">
        <w:rPr>
          <w:rFonts w:asciiTheme="minorHAnsi" w:hAnsiTheme="minorHAnsi" w:cstheme="minorHAnsi"/>
          <w:sz w:val="22"/>
          <w:szCs w:val="22"/>
        </w:rPr>
        <w:t xml:space="preserve"> – </w:t>
      </w:r>
      <w:r w:rsidR="00F242DC" w:rsidRPr="00811D19">
        <w:rPr>
          <w:rFonts w:asciiTheme="minorHAnsi" w:hAnsiTheme="minorHAnsi" w:cstheme="minorHAnsi"/>
          <w:sz w:val="22"/>
          <w:szCs w:val="22"/>
        </w:rPr>
        <w:t>as</w:t>
      </w:r>
      <w:r w:rsidRPr="00811D19">
        <w:rPr>
          <w:rFonts w:asciiTheme="minorHAnsi" w:hAnsiTheme="minorHAnsi" w:cstheme="minorHAnsi"/>
          <w:sz w:val="22"/>
          <w:szCs w:val="22"/>
        </w:rPr>
        <w:t xml:space="preserve"> set out in Section 2 of the Transport Act 1985.</w:t>
      </w:r>
    </w:p>
    <w:p w14:paraId="1E6E3DFD" w14:textId="693CACFA" w:rsidR="00E73862" w:rsidRPr="00811D19" w:rsidRDefault="00BD1DAD" w:rsidP="00BD1DAD">
      <w:pPr>
        <w:rPr>
          <w:rFonts w:asciiTheme="minorHAnsi" w:hAnsiTheme="minorHAnsi" w:cstheme="minorHAnsi"/>
          <w:b/>
          <w:sz w:val="22"/>
          <w:szCs w:val="22"/>
        </w:rPr>
      </w:pPr>
      <w:r w:rsidRPr="00811D19">
        <w:rPr>
          <w:rFonts w:asciiTheme="minorHAnsi" w:hAnsiTheme="minorHAnsi" w:cstheme="minorHAnsi"/>
          <w:b/>
          <w:sz w:val="22"/>
          <w:szCs w:val="22"/>
        </w:rPr>
        <w:t xml:space="preserve">Traffic Commissioner Powers - </w:t>
      </w:r>
      <w:r w:rsidRPr="00811D19">
        <w:rPr>
          <w:rFonts w:asciiTheme="minorHAnsi" w:hAnsiTheme="minorHAnsi" w:cstheme="minorHAnsi"/>
          <w:bCs/>
          <w:sz w:val="22"/>
          <w:szCs w:val="22"/>
        </w:rPr>
        <w:t xml:space="preserve">‘Relevant registration functions’ of Traffic Commissioners to the extent that they relate to a ‘relevant service’ both within the meanings given to them under section </w:t>
      </w:r>
      <w:r w:rsidR="00875C48" w:rsidRPr="00811D19">
        <w:rPr>
          <w:rFonts w:asciiTheme="minorHAnsi" w:hAnsiTheme="minorHAnsi" w:cstheme="minorHAnsi"/>
          <w:bCs/>
          <w:sz w:val="22"/>
          <w:szCs w:val="22"/>
        </w:rPr>
        <w:t>6G (</w:t>
      </w:r>
      <w:r w:rsidRPr="00811D19">
        <w:rPr>
          <w:rFonts w:asciiTheme="minorHAnsi" w:hAnsiTheme="minorHAnsi" w:cstheme="minorHAnsi"/>
          <w:bCs/>
          <w:sz w:val="22"/>
          <w:szCs w:val="22"/>
        </w:rPr>
        <w:t>10) of the 1985 Act.</w:t>
      </w:r>
    </w:p>
    <w:p w14:paraId="064CDBAB"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TRO</w:t>
      </w:r>
      <w:r w:rsidRPr="00811D19">
        <w:rPr>
          <w:rFonts w:asciiTheme="minorHAnsi" w:hAnsiTheme="minorHAnsi" w:cstheme="minorHAnsi"/>
          <w:sz w:val="22"/>
          <w:szCs w:val="22"/>
        </w:rPr>
        <w:t xml:space="preserve"> – Traffic Regulation Order, made under the Road Traffic Regulation Act 1984 or any other enactment regulating the use of roads or other places.</w:t>
      </w:r>
    </w:p>
    <w:p w14:paraId="4D93F0E8" w14:textId="77777777" w:rsidR="00E73862" w:rsidRPr="00811D19" w:rsidRDefault="00F76E66" w:rsidP="00E73862">
      <w:pPr>
        <w:rPr>
          <w:rFonts w:asciiTheme="minorHAnsi" w:hAnsiTheme="minorHAnsi" w:cstheme="minorHAnsi"/>
          <w:sz w:val="22"/>
          <w:szCs w:val="22"/>
        </w:rPr>
      </w:pPr>
      <w:r w:rsidRPr="00811D19">
        <w:rPr>
          <w:rFonts w:asciiTheme="minorHAnsi" w:hAnsiTheme="minorHAnsi" w:cstheme="minorHAnsi"/>
          <w:b/>
          <w:sz w:val="22"/>
          <w:szCs w:val="22"/>
        </w:rPr>
        <w:t>Blackburn with Darwen</w:t>
      </w:r>
      <w:r w:rsidR="00E73862" w:rsidRPr="00811D19">
        <w:rPr>
          <w:rFonts w:asciiTheme="minorHAnsi" w:hAnsiTheme="minorHAnsi" w:cstheme="minorHAnsi"/>
          <w:b/>
          <w:sz w:val="22"/>
          <w:szCs w:val="22"/>
        </w:rPr>
        <w:t xml:space="preserve"> Enhanced Partnership Plan</w:t>
      </w:r>
      <w:r w:rsidR="00E73862" w:rsidRPr="00811D19">
        <w:rPr>
          <w:rFonts w:asciiTheme="minorHAnsi" w:hAnsiTheme="minorHAnsi" w:cstheme="minorHAnsi"/>
          <w:sz w:val="22"/>
          <w:szCs w:val="22"/>
        </w:rPr>
        <w:t xml:space="preserve"> – document made pursuant to section 138A of the Transport Act 2000 and which is required to be in place for an EP Scheme to be made.</w:t>
      </w:r>
    </w:p>
    <w:p w14:paraId="3F8DE08E" w14:textId="77777777" w:rsidR="00E73862" w:rsidRPr="00811D19" w:rsidRDefault="00E73862" w:rsidP="00E73862">
      <w:pPr>
        <w:rPr>
          <w:rFonts w:asciiTheme="minorHAnsi" w:hAnsiTheme="minorHAnsi" w:cstheme="minorHAnsi"/>
          <w:sz w:val="22"/>
          <w:szCs w:val="22"/>
        </w:rPr>
      </w:pPr>
      <w:r w:rsidRPr="00811D19">
        <w:rPr>
          <w:rFonts w:asciiTheme="minorHAnsi" w:hAnsiTheme="minorHAnsi" w:cstheme="minorHAnsi"/>
          <w:b/>
          <w:sz w:val="22"/>
          <w:szCs w:val="22"/>
        </w:rPr>
        <w:t xml:space="preserve">Zero </w:t>
      </w:r>
      <w:r w:rsidR="00BF2EA7" w:rsidRPr="00811D19">
        <w:rPr>
          <w:rFonts w:asciiTheme="minorHAnsi" w:hAnsiTheme="minorHAnsi" w:cstheme="minorHAnsi"/>
          <w:b/>
          <w:sz w:val="22"/>
          <w:szCs w:val="22"/>
        </w:rPr>
        <w:t>E</w:t>
      </w:r>
      <w:r w:rsidRPr="00811D19">
        <w:rPr>
          <w:rFonts w:asciiTheme="minorHAnsi" w:hAnsiTheme="minorHAnsi" w:cstheme="minorHAnsi"/>
          <w:b/>
          <w:sz w:val="22"/>
          <w:szCs w:val="22"/>
        </w:rPr>
        <w:t xml:space="preserve">mission </w:t>
      </w:r>
      <w:r w:rsidR="00BF2EA7" w:rsidRPr="00811D19">
        <w:rPr>
          <w:rFonts w:asciiTheme="minorHAnsi" w:hAnsiTheme="minorHAnsi" w:cstheme="minorHAnsi"/>
          <w:b/>
          <w:sz w:val="22"/>
          <w:szCs w:val="22"/>
        </w:rPr>
        <w:t>V</w:t>
      </w:r>
      <w:r w:rsidRPr="00811D19">
        <w:rPr>
          <w:rFonts w:asciiTheme="minorHAnsi" w:hAnsiTheme="minorHAnsi" w:cstheme="minorHAnsi"/>
          <w:b/>
          <w:sz w:val="22"/>
          <w:szCs w:val="22"/>
        </w:rPr>
        <w:t>ehicle</w:t>
      </w:r>
      <w:r w:rsidRPr="00811D19">
        <w:rPr>
          <w:rFonts w:asciiTheme="minorHAnsi" w:hAnsiTheme="minorHAnsi" w:cstheme="minorHAnsi"/>
          <w:sz w:val="22"/>
          <w:szCs w:val="22"/>
        </w:rPr>
        <w:t xml:space="preserve"> – vehicle that emits no pollutants at its tailpipe.</w:t>
      </w:r>
    </w:p>
    <w:p w14:paraId="40EC6D1F" w14:textId="77777777" w:rsidR="00AD556D" w:rsidRDefault="00AD556D">
      <w:pPr>
        <w:rPr>
          <w:rFonts w:asciiTheme="minorHAnsi" w:hAnsiTheme="minorHAnsi" w:cstheme="minorHAnsi"/>
          <w:b/>
          <w:bCs/>
        </w:rPr>
      </w:pPr>
      <w:r>
        <w:rPr>
          <w:rFonts w:asciiTheme="minorHAnsi" w:hAnsiTheme="minorHAnsi" w:cstheme="minorHAnsi"/>
          <w:b/>
          <w:bCs/>
        </w:rPr>
        <w:br w:type="page"/>
      </w:r>
    </w:p>
    <w:p w14:paraId="49230751" w14:textId="77777777" w:rsidR="00106892" w:rsidRPr="00811D19" w:rsidRDefault="00103680" w:rsidP="00103680">
      <w:pPr>
        <w:rPr>
          <w:rFonts w:asciiTheme="minorHAnsi" w:hAnsiTheme="minorHAnsi" w:cstheme="minorHAnsi"/>
          <w:b/>
          <w:bCs/>
        </w:rPr>
      </w:pPr>
      <w:r w:rsidRPr="00811D19">
        <w:rPr>
          <w:rFonts w:asciiTheme="minorHAnsi" w:hAnsiTheme="minorHAnsi" w:cstheme="minorHAnsi"/>
          <w:b/>
          <w:bCs/>
        </w:rPr>
        <w:lastRenderedPageBreak/>
        <w:t>Terms of Reference</w:t>
      </w:r>
    </w:p>
    <w:p w14:paraId="5FDC8C16" w14:textId="77777777" w:rsidR="004876D7" w:rsidRPr="00811D19" w:rsidRDefault="00DC1393" w:rsidP="004876D7">
      <w:pPr>
        <w:rPr>
          <w:rFonts w:asciiTheme="minorHAnsi" w:eastAsiaTheme="majorEastAsia" w:hAnsiTheme="minorHAnsi" w:cstheme="minorHAnsi"/>
          <w:b/>
          <w:bCs/>
          <w:color w:val="2F5496" w:themeColor="accent1" w:themeShade="BF"/>
          <w:sz w:val="22"/>
          <w:szCs w:val="22"/>
        </w:rPr>
      </w:pPr>
      <w:r>
        <w:rPr>
          <w:rFonts w:asciiTheme="minorHAnsi" w:eastAsiaTheme="majorEastAsia" w:hAnsiTheme="minorHAnsi" w:cstheme="minorHAnsi"/>
          <w:b/>
          <w:bCs/>
          <w:color w:val="2F5496" w:themeColor="accent1" w:themeShade="BF"/>
          <w:sz w:val="22"/>
          <w:szCs w:val="22"/>
        </w:rPr>
        <w:t xml:space="preserve">Schedule </w:t>
      </w:r>
      <w:r w:rsidR="00E26E7F" w:rsidRPr="00811D19">
        <w:rPr>
          <w:rFonts w:asciiTheme="minorHAnsi" w:eastAsiaTheme="majorEastAsia" w:hAnsiTheme="minorHAnsi" w:cstheme="minorHAnsi"/>
          <w:b/>
          <w:bCs/>
          <w:color w:val="2F5496" w:themeColor="accent1" w:themeShade="BF"/>
          <w:sz w:val="22"/>
          <w:szCs w:val="22"/>
        </w:rPr>
        <w:t xml:space="preserve">2 </w:t>
      </w:r>
      <w:r w:rsidR="00747C6D" w:rsidRPr="00811D19">
        <w:rPr>
          <w:rFonts w:asciiTheme="minorHAnsi" w:eastAsiaTheme="majorEastAsia" w:hAnsiTheme="minorHAnsi" w:cstheme="minorHAnsi"/>
          <w:b/>
          <w:bCs/>
          <w:color w:val="2F5496" w:themeColor="accent1" w:themeShade="BF"/>
          <w:sz w:val="22"/>
          <w:szCs w:val="22"/>
        </w:rPr>
        <w:t xml:space="preserve">- </w:t>
      </w:r>
      <w:r w:rsidR="00E26E7F" w:rsidRPr="00811D19">
        <w:rPr>
          <w:rFonts w:asciiTheme="minorHAnsi" w:eastAsiaTheme="majorEastAsia" w:hAnsiTheme="minorHAnsi" w:cstheme="minorHAnsi"/>
          <w:b/>
          <w:bCs/>
          <w:color w:val="2F5496" w:themeColor="accent1" w:themeShade="BF"/>
          <w:sz w:val="22"/>
          <w:szCs w:val="22"/>
        </w:rPr>
        <w:t xml:space="preserve">Terms of Reference </w:t>
      </w:r>
      <w:r w:rsidR="004876D7" w:rsidRPr="00811D19">
        <w:rPr>
          <w:rFonts w:asciiTheme="minorHAnsi" w:eastAsiaTheme="majorEastAsia" w:hAnsiTheme="minorHAnsi" w:cstheme="minorHAnsi"/>
          <w:b/>
          <w:bCs/>
          <w:color w:val="2F5496" w:themeColor="accent1" w:themeShade="BF"/>
          <w:sz w:val="22"/>
          <w:szCs w:val="22"/>
        </w:rPr>
        <w:t xml:space="preserve">EP Forum </w:t>
      </w:r>
    </w:p>
    <w:p w14:paraId="2AF703C8" w14:textId="77777777" w:rsidR="004876D7" w:rsidRPr="00811D19" w:rsidRDefault="004876D7" w:rsidP="004876D7">
      <w:pPr>
        <w:rPr>
          <w:rFonts w:asciiTheme="minorHAnsi" w:hAnsiTheme="minorHAnsi" w:cstheme="minorHAnsi"/>
          <w:sz w:val="22"/>
          <w:szCs w:val="22"/>
        </w:rPr>
      </w:pPr>
      <w:r w:rsidRPr="00811D19">
        <w:rPr>
          <w:rFonts w:asciiTheme="minorHAnsi" w:hAnsiTheme="minorHAnsi" w:cstheme="minorHAnsi"/>
          <w:sz w:val="22"/>
          <w:szCs w:val="22"/>
        </w:rPr>
        <w:t>The EP Forum will:</w:t>
      </w:r>
    </w:p>
    <w:p w14:paraId="6158D6B0"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Consider the available evidence from Blackburn with Darwen Borough Council’s monitoring against the BSIP targets of patronage, journey time, reliability and passenger satisfaction;</w:t>
      </w:r>
    </w:p>
    <w:p w14:paraId="2830FF45"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Consider how the EP Management Board’s identification, development and delivery of Facilities, Measures and Requirements can assist in delivering outcomes against those targets and how these Facilities, Measures and Requirements meet the objectives of the EP;</w:t>
      </w:r>
    </w:p>
    <w:p w14:paraId="7ABDD207"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Receive meeting minutes from the EP Management Board;</w:t>
      </w:r>
    </w:p>
    <w:p w14:paraId="5F2F602F"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Request agenda items for EP Management Board meetings;</w:t>
      </w:r>
    </w:p>
    <w:p w14:paraId="3789DED7"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Liaise with the EP Management Board on the forward work programme.</w:t>
      </w:r>
    </w:p>
    <w:p w14:paraId="3F36A9EF" w14:textId="77777777" w:rsidR="00DC1393" w:rsidRDefault="00DC1393" w:rsidP="00811D19">
      <w:pPr>
        <w:spacing w:after="0" w:line="240" w:lineRule="auto"/>
        <w:rPr>
          <w:rFonts w:asciiTheme="minorHAnsi" w:eastAsiaTheme="majorEastAsia" w:hAnsiTheme="minorHAnsi" w:cstheme="minorHAnsi"/>
          <w:b/>
          <w:bCs/>
          <w:color w:val="2F5496" w:themeColor="accent1" w:themeShade="BF"/>
          <w:sz w:val="22"/>
          <w:szCs w:val="22"/>
        </w:rPr>
      </w:pPr>
    </w:p>
    <w:p w14:paraId="2F2208C5" w14:textId="77777777" w:rsidR="004876D7" w:rsidRPr="00811D19" w:rsidRDefault="00DC1393" w:rsidP="004876D7">
      <w:pPr>
        <w:rPr>
          <w:rFonts w:asciiTheme="minorHAnsi" w:eastAsiaTheme="majorEastAsia" w:hAnsiTheme="minorHAnsi" w:cstheme="minorHAnsi"/>
          <w:b/>
          <w:bCs/>
          <w:color w:val="2F5496" w:themeColor="accent1" w:themeShade="BF"/>
          <w:sz w:val="22"/>
          <w:szCs w:val="22"/>
        </w:rPr>
      </w:pPr>
      <w:r>
        <w:rPr>
          <w:rFonts w:asciiTheme="minorHAnsi" w:eastAsiaTheme="majorEastAsia" w:hAnsiTheme="minorHAnsi" w:cstheme="minorHAnsi"/>
          <w:b/>
          <w:bCs/>
          <w:color w:val="2F5496" w:themeColor="accent1" w:themeShade="BF"/>
          <w:sz w:val="22"/>
          <w:szCs w:val="22"/>
        </w:rPr>
        <w:t xml:space="preserve">Schedule </w:t>
      </w:r>
      <w:r w:rsidR="00E26E7F" w:rsidRPr="00811D19">
        <w:rPr>
          <w:rFonts w:asciiTheme="minorHAnsi" w:eastAsiaTheme="majorEastAsia" w:hAnsiTheme="minorHAnsi" w:cstheme="minorHAnsi"/>
          <w:b/>
          <w:bCs/>
          <w:color w:val="2F5496" w:themeColor="accent1" w:themeShade="BF"/>
          <w:sz w:val="22"/>
          <w:szCs w:val="22"/>
        </w:rPr>
        <w:t xml:space="preserve">3 </w:t>
      </w:r>
      <w:r w:rsidR="00747C6D" w:rsidRPr="00811D19">
        <w:rPr>
          <w:rFonts w:asciiTheme="minorHAnsi" w:eastAsiaTheme="majorEastAsia" w:hAnsiTheme="minorHAnsi" w:cstheme="minorHAnsi"/>
          <w:b/>
          <w:bCs/>
          <w:color w:val="2F5496" w:themeColor="accent1" w:themeShade="BF"/>
          <w:sz w:val="22"/>
          <w:szCs w:val="22"/>
        </w:rPr>
        <w:t>–</w:t>
      </w:r>
      <w:r w:rsidR="00E26E7F" w:rsidRPr="00811D19">
        <w:rPr>
          <w:rFonts w:asciiTheme="minorHAnsi" w:eastAsiaTheme="majorEastAsia" w:hAnsiTheme="minorHAnsi" w:cstheme="minorHAnsi"/>
          <w:b/>
          <w:bCs/>
          <w:color w:val="2F5496" w:themeColor="accent1" w:themeShade="BF"/>
          <w:sz w:val="22"/>
          <w:szCs w:val="22"/>
        </w:rPr>
        <w:t xml:space="preserve"> </w:t>
      </w:r>
      <w:r w:rsidR="00747C6D" w:rsidRPr="00811D19">
        <w:rPr>
          <w:rFonts w:asciiTheme="minorHAnsi" w:eastAsiaTheme="majorEastAsia" w:hAnsiTheme="minorHAnsi" w:cstheme="minorHAnsi"/>
          <w:b/>
          <w:bCs/>
          <w:color w:val="2F5496" w:themeColor="accent1" w:themeShade="BF"/>
          <w:sz w:val="22"/>
          <w:szCs w:val="22"/>
        </w:rPr>
        <w:t xml:space="preserve">Terms of Reference </w:t>
      </w:r>
      <w:r w:rsidR="004876D7" w:rsidRPr="00811D19">
        <w:rPr>
          <w:rFonts w:asciiTheme="minorHAnsi" w:eastAsiaTheme="majorEastAsia" w:hAnsiTheme="minorHAnsi" w:cstheme="minorHAnsi"/>
          <w:b/>
          <w:bCs/>
          <w:color w:val="2F5496" w:themeColor="accent1" w:themeShade="BF"/>
          <w:sz w:val="22"/>
          <w:szCs w:val="22"/>
        </w:rPr>
        <w:t xml:space="preserve">EP Management Board </w:t>
      </w:r>
    </w:p>
    <w:p w14:paraId="47B74A54" w14:textId="77777777" w:rsidR="004876D7" w:rsidRPr="00811D19" w:rsidRDefault="004876D7" w:rsidP="004876D7">
      <w:pPr>
        <w:rPr>
          <w:rFonts w:asciiTheme="minorHAnsi" w:hAnsiTheme="minorHAnsi" w:cstheme="minorHAnsi"/>
          <w:sz w:val="22"/>
          <w:szCs w:val="22"/>
        </w:rPr>
      </w:pPr>
      <w:r w:rsidRPr="00811D19">
        <w:rPr>
          <w:rFonts w:asciiTheme="minorHAnsi" w:hAnsiTheme="minorHAnsi" w:cstheme="minorHAnsi"/>
          <w:sz w:val="22"/>
          <w:szCs w:val="22"/>
        </w:rPr>
        <w:t>The EP Management Board will:</w:t>
      </w:r>
    </w:p>
    <w:p w14:paraId="5DAB4D68"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Develop and continuously review a process to prioritise available funding to potential Facilities, Measures and Requirements;</w:t>
      </w:r>
    </w:p>
    <w:p w14:paraId="0FC58745"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Develop investigations, feasibility studies and costed business cases for the development and implementation of Facilities, Measures and Requirements for consideration and approval;</w:t>
      </w:r>
    </w:p>
    <w:p w14:paraId="27E3188B"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Establish task and finish groups and invite the views and participation of wider stakeholders as required to assist in the development of these investigations, feasibility studies and business cases;</w:t>
      </w:r>
    </w:p>
    <w:p w14:paraId="4E3141FF"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Liaise with equivalent governance bodies in neighbouring Enhanced Partnerships, on matters both of policy and direction and on specific cross-boundary issues; and</w:t>
      </w:r>
    </w:p>
    <w:p w14:paraId="52BDA1A3"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Liaise with the EP Forum on the forward work programme.</w:t>
      </w:r>
    </w:p>
    <w:p w14:paraId="4FEEC76D"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Review proposals brought to it by the EP Forum in respect of Facilities, Measures and Requirements, and any accompanying evidence;</w:t>
      </w:r>
    </w:p>
    <w:p w14:paraId="166578F1"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Satisfy itself that any such proposals are sufficiently and appropriately evidenced;</w:t>
      </w:r>
    </w:p>
    <w:p w14:paraId="4DDD6EF2"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Vote on whether to proceed with such a change, and request that Blackburn with Darwen Borough Council apply its normal statutory powers as required to deliver any such change, and request Blackburn with Darwen Borough Council to amend the EP Scheme as appropriate;</w:t>
      </w:r>
    </w:p>
    <w:p w14:paraId="42F61900"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Review proposals brought to it by the EP Forum for changes to the EP Plan and Scheme, and if content initiate the required process to make such changes;</w:t>
      </w:r>
    </w:p>
    <w:p w14:paraId="7629DBBB"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Direct Blackburn with Darwen Borough Council to monitor outcomes against the stated targets and use this evidence to develop its policy in considering proposals brought to it by the Management Board;</w:t>
      </w:r>
    </w:p>
    <w:p w14:paraId="3EDF80C1"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Liaise with Blackburn with Darwen Borough Council regarding potential bids to external bodies for funding and ensure as far as possible that such bids reflect the priorities of the EP;</w:t>
      </w:r>
    </w:p>
    <w:p w14:paraId="1F5B54A4" w14:textId="77777777" w:rsidR="004876D7" w:rsidRPr="00811D19" w:rsidRDefault="004876D7" w:rsidP="004876D7">
      <w:pPr>
        <w:pStyle w:val="ListBullet"/>
        <w:numPr>
          <w:ilvl w:val="0"/>
          <w:numId w:val="47"/>
        </w:numPr>
        <w:tabs>
          <w:tab w:val="left" w:pos="720"/>
        </w:tabs>
        <w:ind w:left="567"/>
        <w:rPr>
          <w:rFonts w:asciiTheme="minorHAnsi" w:hAnsiTheme="minorHAnsi" w:cstheme="minorHAnsi"/>
          <w:sz w:val="22"/>
        </w:rPr>
      </w:pPr>
      <w:r w:rsidRPr="00747C6D">
        <w:rPr>
          <w:rFonts w:asciiTheme="minorHAnsi" w:hAnsiTheme="minorHAnsi" w:cstheme="minorHAnsi"/>
          <w:color w:val="auto"/>
          <w:sz w:val="22"/>
        </w:rPr>
        <w:t>Liaise as required with the EP Forum in considering scheme proposals and in providing direction as required from time to time on the content of the proposals and supporting evidence bases required;</w:t>
      </w:r>
    </w:p>
    <w:p w14:paraId="0DCAD9F8" w14:textId="77777777" w:rsidR="004876D7" w:rsidRPr="00811D19" w:rsidRDefault="004876D7" w:rsidP="004876D7">
      <w:pPr>
        <w:pStyle w:val="ListBullet"/>
        <w:numPr>
          <w:ilvl w:val="0"/>
          <w:numId w:val="47"/>
        </w:numPr>
        <w:tabs>
          <w:tab w:val="left" w:pos="720"/>
        </w:tabs>
        <w:ind w:left="567"/>
        <w:rPr>
          <w:rFonts w:asciiTheme="minorHAnsi" w:hAnsiTheme="minorHAnsi" w:cstheme="minorHAnsi"/>
          <w:sz w:val="22"/>
        </w:rPr>
      </w:pPr>
      <w:r w:rsidRPr="00747C6D">
        <w:rPr>
          <w:rFonts w:asciiTheme="minorHAnsi" w:hAnsiTheme="minorHAnsi" w:cstheme="minorHAnsi"/>
          <w:color w:val="auto"/>
          <w:sz w:val="22"/>
        </w:rPr>
        <w:t>Liaise with the EP Forum on the forward work programme.</w:t>
      </w:r>
    </w:p>
    <w:p w14:paraId="3A18B006" w14:textId="77777777" w:rsidR="004876D7" w:rsidRDefault="004876D7" w:rsidP="004876D7">
      <w:pPr>
        <w:pStyle w:val="ListBullet"/>
        <w:numPr>
          <w:ilvl w:val="0"/>
          <w:numId w:val="0"/>
        </w:numPr>
        <w:tabs>
          <w:tab w:val="left" w:pos="720"/>
        </w:tabs>
        <w:rPr>
          <w:rFonts w:asciiTheme="minorHAnsi" w:hAnsiTheme="minorHAnsi" w:cstheme="minorHAnsi"/>
          <w:sz w:val="22"/>
        </w:rPr>
      </w:pPr>
    </w:p>
    <w:p w14:paraId="343021EA" w14:textId="77777777" w:rsidR="007C50B3" w:rsidRDefault="007C50B3" w:rsidP="004876D7">
      <w:pPr>
        <w:rPr>
          <w:rFonts w:asciiTheme="minorHAnsi" w:eastAsiaTheme="majorEastAsia" w:hAnsiTheme="minorHAnsi" w:cstheme="minorHAnsi"/>
          <w:b/>
          <w:bCs/>
          <w:color w:val="2F5496" w:themeColor="accent1" w:themeShade="BF"/>
          <w:sz w:val="22"/>
          <w:szCs w:val="22"/>
        </w:rPr>
      </w:pPr>
    </w:p>
    <w:p w14:paraId="6472DDA4" w14:textId="77777777" w:rsidR="007C50B3" w:rsidRDefault="007C50B3" w:rsidP="004876D7">
      <w:pPr>
        <w:rPr>
          <w:rFonts w:asciiTheme="minorHAnsi" w:eastAsiaTheme="majorEastAsia" w:hAnsiTheme="minorHAnsi" w:cstheme="minorHAnsi"/>
          <w:b/>
          <w:bCs/>
          <w:color w:val="2F5496" w:themeColor="accent1" w:themeShade="BF"/>
          <w:sz w:val="22"/>
          <w:szCs w:val="22"/>
        </w:rPr>
      </w:pPr>
    </w:p>
    <w:p w14:paraId="01FF86B4" w14:textId="77777777" w:rsidR="007C50B3" w:rsidRDefault="007C50B3" w:rsidP="004876D7">
      <w:pPr>
        <w:rPr>
          <w:rFonts w:asciiTheme="minorHAnsi" w:eastAsiaTheme="majorEastAsia" w:hAnsiTheme="minorHAnsi" w:cstheme="minorHAnsi"/>
          <w:b/>
          <w:bCs/>
          <w:color w:val="2F5496" w:themeColor="accent1" w:themeShade="BF"/>
          <w:sz w:val="22"/>
          <w:szCs w:val="22"/>
        </w:rPr>
      </w:pPr>
    </w:p>
    <w:p w14:paraId="6025A11B" w14:textId="7C7079D9" w:rsidR="004876D7" w:rsidRPr="00811D19" w:rsidRDefault="00DC1393" w:rsidP="004876D7">
      <w:pPr>
        <w:rPr>
          <w:rFonts w:asciiTheme="minorHAnsi" w:eastAsiaTheme="majorEastAsia" w:hAnsiTheme="minorHAnsi" w:cstheme="minorHAnsi"/>
          <w:b/>
          <w:bCs/>
          <w:color w:val="2F5496" w:themeColor="accent1" w:themeShade="BF"/>
          <w:sz w:val="22"/>
          <w:szCs w:val="22"/>
        </w:rPr>
      </w:pPr>
      <w:r>
        <w:rPr>
          <w:rFonts w:asciiTheme="minorHAnsi" w:eastAsiaTheme="majorEastAsia" w:hAnsiTheme="minorHAnsi" w:cstheme="minorHAnsi"/>
          <w:b/>
          <w:bCs/>
          <w:color w:val="2F5496" w:themeColor="accent1" w:themeShade="BF"/>
          <w:sz w:val="22"/>
          <w:szCs w:val="22"/>
        </w:rPr>
        <w:lastRenderedPageBreak/>
        <w:t xml:space="preserve">Schedule </w:t>
      </w:r>
      <w:r w:rsidR="00747C6D" w:rsidRPr="00811D19">
        <w:rPr>
          <w:rFonts w:asciiTheme="minorHAnsi" w:eastAsiaTheme="majorEastAsia" w:hAnsiTheme="minorHAnsi" w:cstheme="minorHAnsi"/>
          <w:b/>
          <w:bCs/>
          <w:color w:val="2F5496" w:themeColor="accent1" w:themeShade="BF"/>
          <w:sz w:val="22"/>
          <w:szCs w:val="22"/>
        </w:rPr>
        <w:t xml:space="preserve">4 - </w:t>
      </w:r>
      <w:r w:rsidR="00AD556D" w:rsidRPr="00811D19">
        <w:rPr>
          <w:rFonts w:asciiTheme="minorHAnsi" w:eastAsiaTheme="majorEastAsia" w:hAnsiTheme="minorHAnsi" w:cstheme="minorHAnsi"/>
          <w:b/>
          <w:bCs/>
          <w:color w:val="2F5496" w:themeColor="accent1" w:themeShade="BF"/>
          <w:sz w:val="22"/>
          <w:szCs w:val="22"/>
        </w:rPr>
        <w:t xml:space="preserve">Terms of Reference </w:t>
      </w:r>
      <w:r w:rsidR="004876D7" w:rsidRPr="00811D19">
        <w:rPr>
          <w:rFonts w:asciiTheme="minorHAnsi" w:eastAsiaTheme="majorEastAsia" w:hAnsiTheme="minorHAnsi" w:cstheme="minorHAnsi"/>
          <w:b/>
          <w:bCs/>
          <w:color w:val="2F5496" w:themeColor="accent1" w:themeShade="BF"/>
          <w:sz w:val="22"/>
          <w:szCs w:val="22"/>
        </w:rPr>
        <w:t>Task and Finish Groups</w:t>
      </w:r>
    </w:p>
    <w:p w14:paraId="1EA27B3A" w14:textId="77777777" w:rsidR="004876D7" w:rsidRPr="00811D19" w:rsidRDefault="004876D7" w:rsidP="004876D7">
      <w:pPr>
        <w:rPr>
          <w:rFonts w:asciiTheme="minorHAnsi" w:hAnsiTheme="minorHAnsi" w:cstheme="minorHAnsi"/>
          <w:sz w:val="22"/>
          <w:szCs w:val="22"/>
        </w:rPr>
      </w:pPr>
      <w:r w:rsidRPr="00811D19">
        <w:rPr>
          <w:rFonts w:asciiTheme="minorHAnsi" w:hAnsiTheme="minorHAnsi" w:cstheme="minorHAnsi"/>
          <w:sz w:val="22"/>
          <w:szCs w:val="22"/>
        </w:rPr>
        <w:t>A Task and Finish Group constituted by the Management Board will:</w:t>
      </w:r>
    </w:p>
    <w:p w14:paraId="5A5E218E"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 xml:space="preserve">Have its membership determined by the voting members of the EP Management Board; </w:t>
      </w:r>
    </w:p>
    <w:p w14:paraId="683A3B58"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Be constituted from time to time by the EP Management Board as required with a specific brief and timescale to report back as appropriate; and</w:t>
      </w:r>
    </w:p>
    <w:p w14:paraId="1D039B5A" w14:textId="77777777" w:rsidR="004876D7" w:rsidRPr="00747C6D" w:rsidRDefault="004876D7" w:rsidP="004876D7">
      <w:pPr>
        <w:pStyle w:val="ListBullet"/>
        <w:numPr>
          <w:ilvl w:val="0"/>
          <w:numId w:val="47"/>
        </w:numPr>
        <w:tabs>
          <w:tab w:val="left" w:pos="720"/>
        </w:tabs>
        <w:ind w:left="567"/>
        <w:rPr>
          <w:rFonts w:asciiTheme="minorHAnsi" w:hAnsiTheme="minorHAnsi" w:cstheme="minorHAnsi"/>
          <w:color w:val="auto"/>
          <w:sz w:val="22"/>
        </w:rPr>
      </w:pPr>
      <w:r w:rsidRPr="00747C6D">
        <w:rPr>
          <w:rFonts w:asciiTheme="minorHAnsi" w:hAnsiTheme="minorHAnsi" w:cstheme="minorHAnsi"/>
          <w:color w:val="auto"/>
          <w:sz w:val="22"/>
        </w:rPr>
        <w:t>Deliver a written response to the brief for the consideration of the EP Forum and Management Board providing progress reports in advance of Forum/Management Board meetings or as appropriate.</w:t>
      </w:r>
    </w:p>
    <w:p w14:paraId="2E6B9341" w14:textId="77777777" w:rsidR="00103680" w:rsidRDefault="00103680" w:rsidP="00811D19">
      <w:pPr>
        <w:rPr>
          <w:rFonts w:asciiTheme="minorHAnsi" w:hAnsiTheme="minorHAnsi" w:cstheme="minorHAnsi"/>
          <w:b/>
          <w:bCs/>
          <w:sz w:val="22"/>
          <w:szCs w:val="22"/>
          <w:highlight w:val="yellow"/>
        </w:rPr>
      </w:pPr>
    </w:p>
    <w:p w14:paraId="6FFCE9FF" w14:textId="77777777" w:rsidR="001B0332" w:rsidRPr="00BD1DAD" w:rsidRDefault="001B0332" w:rsidP="00157EAC">
      <w:pPr>
        <w:jc w:val="center"/>
        <w:rPr>
          <w:rFonts w:asciiTheme="minorHAnsi" w:hAnsiTheme="minorHAnsi" w:cstheme="minorHAnsi"/>
          <w:b/>
          <w:bCs/>
          <w:sz w:val="22"/>
          <w:szCs w:val="22"/>
        </w:rPr>
      </w:pPr>
      <w:r w:rsidRPr="00811D19">
        <w:rPr>
          <w:rFonts w:asciiTheme="minorHAnsi" w:hAnsiTheme="minorHAnsi" w:cstheme="minorHAnsi"/>
          <w:b/>
          <w:bCs/>
          <w:sz w:val="22"/>
          <w:szCs w:val="22"/>
        </w:rPr>
        <w:t>E</w:t>
      </w:r>
      <w:r w:rsidR="002236E1" w:rsidRPr="00811D19">
        <w:rPr>
          <w:rFonts w:asciiTheme="minorHAnsi" w:hAnsiTheme="minorHAnsi" w:cstheme="minorHAnsi"/>
          <w:b/>
          <w:bCs/>
          <w:sz w:val="22"/>
          <w:szCs w:val="22"/>
        </w:rPr>
        <w:t>ND OF DOCUMENT</w:t>
      </w:r>
    </w:p>
    <w:sectPr w:rsidR="001B0332" w:rsidRPr="00BD1DAD" w:rsidSect="005400D8">
      <w:footerReference w:type="first" r:id="rId20"/>
      <w:pgSz w:w="11906" w:h="16838"/>
      <w:pgMar w:top="993" w:right="1440" w:bottom="1134"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83F4" w16cex:dateUtc="2022-11-22T17:23:00Z"/>
  <w16cex:commentExtensible w16cex:durableId="272794A7" w16cex:dateUtc="2022-11-22T18:34:00Z"/>
  <w16cex:commentExtensible w16cex:durableId="27279520" w16cex:dateUtc="2022-11-22T18:36:00Z"/>
  <w16cex:commentExtensible w16cex:durableId="2727A3CE" w16cex:dateUtc="2022-11-22T19:38:00Z"/>
  <w16cex:commentExtensible w16cex:durableId="2727A3F5" w16cex:dateUtc="2022-11-22T19:39:00Z"/>
  <w16cex:commentExtensible w16cex:durableId="2727A37C" w16cex:dateUtc="2022-11-22T19:37:00Z"/>
  <w16cex:commentExtensible w16cex:durableId="272868BE" w16cex:dateUtc="2022-11-23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C58CB" w16cid:durableId="272783F4"/>
  <w16cid:commentId w16cid:paraId="2B574691" w16cid:durableId="272794A7"/>
  <w16cid:commentId w16cid:paraId="04B80DC3" w16cid:durableId="27279520"/>
  <w16cid:commentId w16cid:paraId="7287D95A" w16cid:durableId="2727A3CE"/>
  <w16cid:commentId w16cid:paraId="6C2B6775" w16cid:durableId="2727A3F5"/>
  <w16cid:commentId w16cid:paraId="62C0B70B" w16cid:durableId="2727A37C"/>
  <w16cid:commentId w16cid:paraId="27BD6D00" w16cid:durableId="272868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406B" w14:textId="77777777" w:rsidR="002F4BAF" w:rsidRDefault="002F4BAF" w:rsidP="002305F2">
      <w:pPr>
        <w:spacing w:after="0" w:line="240" w:lineRule="auto"/>
      </w:pPr>
      <w:r>
        <w:separator/>
      </w:r>
    </w:p>
  </w:endnote>
  <w:endnote w:type="continuationSeparator" w:id="0">
    <w:p w14:paraId="58EA3AE6" w14:textId="77777777" w:rsidR="002F4BAF" w:rsidRDefault="002F4BAF" w:rsidP="0023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197048"/>
      <w:docPartObj>
        <w:docPartGallery w:val="Page Numbers (Bottom of Page)"/>
        <w:docPartUnique/>
      </w:docPartObj>
    </w:sdtPr>
    <w:sdtEndPr>
      <w:rPr>
        <w:noProof/>
      </w:rPr>
    </w:sdtEndPr>
    <w:sdtContent>
      <w:p w14:paraId="6DFAE90A" w14:textId="740309F6" w:rsidR="002F4BAF" w:rsidRDefault="002F4BAF">
        <w:pPr>
          <w:pStyle w:val="Footer"/>
          <w:jc w:val="right"/>
        </w:pPr>
        <w:r>
          <w:fldChar w:fldCharType="begin"/>
        </w:r>
        <w:r>
          <w:instrText xml:space="preserve"> PAGE   \* MERGEFORMAT </w:instrText>
        </w:r>
        <w:r>
          <w:fldChar w:fldCharType="separate"/>
        </w:r>
        <w:r w:rsidR="00BE5CD6">
          <w:rPr>
            <w:noProof/>
          </w:rPr>
          <w:t>19</w:t>
        </w:r>
        <w:r>
          <w:rPr>
            <w:noProof/>
          </w:rPr>
          <w:fldChar w:fldCharType="end"/>
        </w:r>
      </w:p>
    </w:sdtContent>
  </w:sdt>
  <w:p w14:paraId="4DCB0CDC" w14:textId="77777777" w:rsidR="002F4BAF" w:rsidRPr="00811D19" w:rsidRDefault="002F4BAF" w:rsidP="00811D19">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F9C2" w14:textId="77777777" w:rsidR="002F4BAF" w:rsidRPr="00811D19" w:rsidRDefault="002F4BAF" w:rsidP="00811D19">
    <w:pPr>
      <w:pStyle w:val="Footer"/>
      <w:jc w:val="center"/>
      <w:rPr>
        <w:rFonts w:asciiTheme="minorHAnsi" w:hAnsiTheme="minorHAnsi" w:cstheme="minorHAnsi"/>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17312"/>
      <w:docPartObj>
        <w:docPartGallery w:val="Page Numbers (Bottom of Page)"/>
        <w:docPartUnique/>
      </w:docPartObj>
    </w:sdtPr>
    <w:sdtEndPr>
      <w:rPr>
        <w:noProof/>
      </w:rPr>
    </w:sdtEndPr>
    <w:sdtContent>
      <w:p w14:paraId="2EFEAC8A" w14:textId="42785A95" w:rsidR="002F4BAF" w:rsidRDefault="002F4BAF">
        <w:pPr>
          <w:pStyle w:val="Footer"/>
          <w:jc w:val="right"/>
        </w:pPr>
        <w:r>
          <w:fldChar w:fldCharType="begin"/>
        </w:r>
        <w:r>
          <w:instrText xml:space="preserve"> PAGE   \* MERGEFORMAT </w:instrText>
        </w:r>
        <w:r>
          <w:fldChar w:fldCharType="separate"/>
        </w:r>
        <w:r w:rsidR="00BE5CD6">
          <w:rPr>
            <w:noProof/>
          </w:rPr>
          <w:t>1</w:t>
        </w:r>
        <w:r>
          <w:rPr>
            <w:noProof/>
          </w:rPr>
          <w:fldChar w:fldCharType="end"/>
        </w:r>
      </w:p>
    </w:sdtContent>
  </w:sdt>
  <w:p w14:paraId="7B2DE4B9" w14:textId="77777777" w:rsidR="002F4BAF" w:rsidRPr="00811D19" w:rsidRDefault="002F4BAF" w:rsidP="00811D19">
    <w:pPr>
      <w:pStyle w:val="Footer"/>
      <w:jc w:val="center"/>
      <w:rPr>
        <w:rFonts w:asciiTheme="minorHAnsi" w:hAnsiTheme="minorHAnsi" w:cstheme="minorHAnsi"/>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F2C1" w14:textId="77777777" w:rsidR="002F4BAF" w:rsidRDefault="002F4BAF" w:rsidP="002305F2">
      <w:pPr>
        <w:spacing w:after="0" w:line="240" w:lineRule="auto"/>
      </w:pPr>
      <w:r>
        <w:separator/>
      </w:r>
    </w:p>
  </w:footnote>
  <w:footnote w:type="continuationSeparator" w:id="0">
    <w:p w14:paraId="225E760A" w14:textId="77777777" w:rsidR="002F4BAF" w:rsidRDefault="002F4BAF" w:rsidP="002305F2">
      <w:pPr>
        <w:spacing w:after="0" w:line="240" w:lineRule="auto"/>
      </w:pPr>
      <w:r>
        <w:continuationSeparator/>
      </w:r>
    </w:p>
  </w:footnote>
  <w:footnote w:id="1">
    <w:p w14:paraId="441D12C8" w14:textId="77777777" w:rsidR="002F4BAF" w:rsidRPr="00811D19" w:rsidRDefault="002F4BAF">
      <w:pPr>
        <w:pStyle w:val="FootnoteText"/>
        <w:rPr>
          <w:rFonts w:asciiTheme="minorHAnsi" w:hAnsiTheme="minorHAnsi" w:cstheme="minorHAnsi"/>
          <w:sz w:val="16"/>
          <w:szCs w:val="16"/>
        </w:rPr>
      </w:pPr>
      <w:r w:rsidRPr="00811D19">
        <w:rPr>
          <w:rStyle w:val="FootnoteReference"/>
          <w:rFonts w:asciiTheme="minorHAnsi" w:hAnsiTheme="minorHAnsi" w:cstheme="minorHAnsi"/>
          <w:sz w:val="16"/>
          <w:szCs w:val="16"/>
        </w:rPr>
        <w:footnoteRef/>
      </w:r>
      <w:r w:rsidRPr="00811D19">
        <w:rPr>
          <w:rFonts w:asciiTheme="minorHAnsi" w:hAnsiTheme="minorHAnsi" w:cstheme="minorHAnsi"/>
          <w:sz w:val="16"/>
          <w:szCs w:val="16"/>
        </w:rPr>
        <w:t xml:space="preserve"> </w:t>
      </w:r>
      <w:hyperlink r:id="rId1" w:history="1">
        <w:r w:rsidRPr="00811D19">
          <w:rPr>
            <w:rStyle w:val="Hyperlink"/>
            <w:rFonts w:asciiTheme="minorHAnsi" w:hAnsiTheme="minorHAnsi" w:cstheme="minorHAnsi"/>
            <w:sz w:val="16"/>
            <w:szCs w:val="16"/>
          </w:rPr>
          <w:t>Journey time statistics: data tables (JTS) - GOV.UK (www.gov.uk)</w:t>
        </w:r>
      </w:hyperlink>
    </w:p>
  </w:footnote>
  <w:footnote w:id="2">
    <w:p w14:paraId="2A665501" w14:textId="77777777" w:rsidR="002F4BAF" w:rsidRPr="00811D19" w:rsidRDefault="002F4BAF" w:rsidP="00B7757D">
      <w:pPr>
        <w:pStyle w:val="FootnoteText"/>
        <w:rPr>
          <w:rFonts w:asciiTheme="minorHAnsi" w:hAnsiTheme="minorHAnsi" w:cstheme="minorHAnsi"/>
          <w:sz w:val="16"/>
          <w:szCs w:val="16"/>
        </w:rPr>
      </w:pPr>
      <w:r w:rsidRPr="00811D19">
        <w:rPr>
          <w:rStyle w:val="FootnoteReference"/>
          <w:rFonts w:asciiTheme="minorHAnsi" w:hAnsiTheme="minorHAnsi" w:cstheme="minorHAnsi"/>
          <w:sz w:val="16"/>
          <w:szCs w:val="16"/>
        </w:rPr>
        <w:footnoteRef/>
      </w:r>
      <w:r w:rsidRPr="00811D19">
        <w:rPr>
          <w:rFonts w:asciiTheme="minorHAnsi" w:hAnsiTheme="minorHAnsi" w:cstheme="minorHAnsi"/>
          <w:sz w:val="16"/>
          <w:szCs w:val="16"/>
        </w:rPr>
        <w:t xml:space="preserve"> </w:t>
      </w:r>
      <w:hyperlink r:id="rId2" w:history="1">
        <w:r w:rsidRPr="00811D19">
          <w:rPr>
            <w:rStyle w:val="Hyperlink"/>
            <w:rFonts w:asciiTheme="minorHAnsi" w:hAnsiTheme="minorHAnsi" w:cstheme="minorHAnsi"/>
            <w:sz w:val="16"/>
            <w:szCs w:val="16"/>
          </w:rPr>
          <w:t>blackburn-with-darwen-borough-council-68d0cbb.pdf (climateemergency.uk)</w:t>
        </w:r>
      </w:hyperlink>
    </w:p>
  </w:footnote>
  <w:footnote w:id="3">
    <w:p w14:paraId="32D7D2BE" w14:textId="77777777" w:rsidR="002F4BAF" w:rsidRPr="00811D19" w:rsidRDefault="002F4BAF">
      <w:pPr>
        <w:pStyle w:val="FootnoteText"/>
        <w:rPr>
          <w:rFonts w:asciiTheme="minorHAnsi" w:hAnsiTheme="minorHAnsi" w:cstheme="minorHAnsi"/>
          <w:sz w:val="16"/>
          <w:szCs w:val="16"/>
        </w:rPr>
      </w:pPr>
      <w:r w:rsidRPr="00811D19">
        <w:rPr>
          <w:rStyle w:val="FootnoteReference"/>
          <w:rFonts w:asciiTheme="minorHAnsi" w:hAnsiTheme="minorHAnsi" w:cstheme="minorHAnsi"/>
          <w:sz w:val="16"/>
          <w:szCs w:val="16"/>
        </w:rPr>
        <w:footnoteRef/>
      </w:r>
      <w:r w:rsidRPr="00811D19">
        <w:rPr>
          <w:rFonts w:asciiTheme="minorHAnsi" w:hAnsiTheme="minorHAnsi" w:cstheme="minorHAnsi"/>
          <w:sz w:val="16"/>
          <w:szCs w:val="16"/>
        </w:rPr>
        <w:t xml:space="preserve"> </w:t>
      </w:r>
      <w:bookmarkStart w:id="21" w:name="_Hlk68771145"/>
      <w:r w:rsidRPr="00811D19">
        <w:rPr>
          <w:rFonts w:asciiTheme="minorHAnsi" w:hAnsiTheme="minorHAnsi" w:cstheme="minorHAnsi"/>
          <w:sz w:val="16"/>
          <w:szCs w:val="16"/>
        </w:rPr>
        <w:t>Provided under s.138D(1) of the Transport Act 2000</w:t>
      </w:r>
      <w:bookmarkEnd w:id="21"/>
    </w:p>
  </w:footnote>
  <w:footnote w:id="4">
    <w:p w14:paraId="1CBC9286" w14:textId="77777777" w:rsidR="002F4BAF" w:rsidRDefault="002F4BAF">
      <w:pPr>
        <w:pStyle w:val="FootnoteText"/>
      </w:pPr>
      <w:r w:rsidRPr="00811D19">
        <w:rPr>
          <w:rStyle w:val="FootnoteReference"/>
          <w:rFonts w:asciiTheme="minorHAnsi" w:hAnsiTheme="minorHAnsi" w:cstheme="minorHAnsi"/>
          <w:sz w:val="16"/>
          <w:szCs w:val="16"/>
        </w:rPr>
        <w:footnoteRef/>
      </w:r>
      <w:r w:rsidRPr="00811D19">
        <w:rPr>
          <w:rFonts w:asciiTheme="minorHAnsi" w:hAnsiTheme="minorHAnsi" w:cstheme="minorHAnsi"/>
          <w:sz w:val="16"/>
          <w:szCs w:val="16"/>
        </w:rPr>
        <w:t xml:space="preserve"> Provided under s.138D(2) of the Transport Act 2000</w:t>
      </w:r>
    </w:p>
  </w:footnote>
  <w:footnote w:id="5">
    <w:p w14:paraId="094DEDCF" w14:textId="77777777" w:rsidR="002F4BAF" w:rsidRDefault="002F4BAF">
      <w:pPr>
        <w:pStyle w:val="FootnoteText"/>
      </w:pPr>
      <w:r w:rsidRPr="00811D19">
        <w:rPr>
          <w:rStyle w:val="FootnoteReference"/>
          <w:rFonts w:asciiTheme="minorHAnsi" w:hAnsiTheme="minorHAnsi" w:cstheme="minorHAnsi"/>
          <w:sz w:val="16"/>
          <w:szCs w:val="16"/>
        </w:rPr>
        <w:footnoteRef/>
      </w:r>
      <w:r w:rsidRPr="00811D19">
        <w:rPr>
          <w:rFonts w:asciiTheme="minorHAnsi" w:hAnsiTheme="minorHAnsi" w:cstheme="minorHAnsi"/>
          <w:sz w:val="16"/>
          <w:szCs w:val="16"/>
        </w:rPr>
        <w:t xml:space="preserve"> Under s.138C of the Transport Act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EC"/>
    <w:multiLevelType w:val="hybridMultilevel"/>
    <w:tmpl w:val="EE7CCC4C"/>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31CC"/>
    <w:multiLevelType w:val="hybridMultilevel"/>
    <w:tmpl w:val="33886A02"/>
    <w:lvl w:ilvl="0" w:tplc="42AE6AD6">
      <w:numFmt w:val="bullet"/>
      <w:lvlText w:val=""/>
      <w:lvlJc w:val="left"/>
      <w:pPr>
        <w:ind w:left="895" w:hanging="361"/>
      </w:pPr>
      <w:rPr>
        <w:rFonts w:ascii="Symbol" w:eastAsia="Symbol" w:hAnsi="Symbol" w:cs="Symbol" w:hint="default"/>
        <w:w w:val="100"/>
        <w:sz w:val="22"/>
        <w:szCs w:val="22"/>
        <w:lang w:val="en-US" w:eastAsia="en-US" w:bidi="ar-SA"/>
      </w:rPr>
    </w:lvl>
    <w:lvl w:ilvl="1" w:tplc="00087436">
      <w:numFmt w:val="bullet"/>
      <w:lvlText w:val="•"/>
      <w:lvlJc w:val="left"/>
      <w:pPr>
        <w:ind w:left="1524" w:hanging="361"/>
      </w:pPr>
      <w:rPr>
        <w:rFonts w:hint="default"/>
        <w:lang w:val="en-US" w:eastAsia="en-US" w:bidi="ar-SA"/>
      </w:rPr>
    </w:lvl>
    <w:lvl w:ilvl="2" w:tplc="AEACA8AC">
      <w:numFmt w:val="bullet"/>
      <w:lvlText w:val="•"/>
      <w:lvlJc w:val="left"/>
      <w:pPr>
        <w:ind w:left="2148" w:hanging="361"/>
      </w:pPr>
      <w:rPr>
        <w:rFonts w:hint="default"/>
        <w:lang w:val="en-US" w:eastAsia="en-US" w:bidi="ar-SA"/>
      </w:rPr>
    </w:lvl>
    <w:lvl w:ilvl="3" w:tplc="67F0E1D4">
      <w:numFmt w:val="bullet"/>
      <w:lvlText w:val="•"/>
      <w:lvlJc w:val="left"/>
      <w:pPr>
        <w:ind w:left="2772" w:hanging="361"/>
      </w:pPr>
      <w:rPr>
        <w:rFonts w:hint="default"/>
        <w:lang w:val="en-US" w:eastAsia="en-US" w:bidi="ar-SA"/>
      </w:rPr>
    </w:lvl>
    <w:lvl w:ilvl="4" w:tplc="0C963FE6">
      <w:numFmt w:val="bullet"/>
      <w:lvlText w:val="•"/>
      <w:lvlJc w:val="left"/>
      <w:pPr>
        <w:ind w:left="3396" w:hanging="361"/>
      </w:pPr>
      <w:rPr>
        <w:rFonts w:hint="default"/>
        <w:lang w:val="en-US" w:eastAsia="en-US" w:bidi="ar-SA"/>
      </w:rPr>
    </w:lvl>
    <w:lvl w:ilvl="5" w:tplc="AD38B558">
      <w:numFmt w:val="bullet"/>
      <w:lvlText w:val="•"/>
      <w:lvlJc w:val="left"/>
      <w:pPr>
        <w:ind w:left="4020" w:hanging="361"/>
      </w:pPr>
      <w:rPr>
        <w:rFonts w:hint="default"/>
        <w:lang w:val="en-US" w:eastAsia="en-US" w:bidi="ar-SA"/>
      </w:rPr>
    </w:lvl>
    <w:lvl w:ilvl="6" w:tplc="750CEA1E">
      <w:numFmt w:val="bullet"/>
      <w:lvlText w:val="•"/>
      <w:lvlJc w:val="left"/>
      <w:pPr>
        <w:ind w:left="4644" w:hanging="361"/>
      </w:pPr>
      <w:rPr>
        <w:rFonts w:hint="default"/>
        <w:lang w:val="en-US" w:eastAsia="en-US" w:bidi="ar-SA"/>
      </w:rPr>
    </w:lvl>
    <w:lvl w:ilvl="7" w:tplc="05329A62">
      <w:numFmt w:val="bullet"/>
      <w:lvlText w:val="•"/>
      <w:lvlJc w:val="left"/>
      <w:pPr>
        <w:ind w:left="5268" w:hanging="361"/>
      </w:pPr>
      <w:rPr>
        <w:rFonts w:hint="default"/>
        <w:lang w:val="en-US" w:eastAsia="en-US" w:bidi="ar-SA"/>
      </w:rPr>
    </w:lvl>
    <w:lvl w:ilvl="8" w:tplc="399C7596">
      <w:numFmt w:val="bullet"/>
      <w:lvlText w:val="•"/>
      <w:lvlJc w:val="left"/>
      <w:pPr>
        <w:ind w:left="5892" w:hanging="361"/>
      </w:pPr>
      <w:rPr>
        <w:rFonts w:hint="default"/>
        <w:lang w:val="en-US" w:eastAsia="en-US" w:bidi="ar-SA"/>
      </w:rPr>
    </w:lvl>
  </w:abstractNum>
  <w:abstractNum w:abstractNumId="2" w15:restartNumberingAfterBreak="0">
    <w:nsid w:val="06DF4510"/>
    <w:multiLevelType w:val="hybridMultilevel"/>
    <w:tmpl w:val="538ECB72"/>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11F6A"/>
    <w:multiLevelType w:val="hybridMultilevel"/>
    <w:tmpl w:val="C5168A14"/>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56BE0"/>
    <w:multiLevelType w:val="hybridMultilevel"/>
    <w:tmpl w:val="9710C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FD5D8B"/>
    <w:multiLevelType w:val="hybridMultilevel"/>
    <w:tmpl w:val="CA908F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309D3"/>
    <w:multiLevelType w:val="hybridMultilevel"/>
    <w:tmpl w:val="29C4B0EE"/>
    <w:lvl w:ilvl="0" w:tplc="2B720FC6">
      <w:start w:val="2"/>
      <w:numFmt w:val="bullet"/>
      <w:lvlText w:val="-"/>
      <w:lvlJc w:val="left"/>
      <w:pPr>
        <w:ind w:left="895" w:hanging="361"/>
      </w:pPr>
      <w:rPr>
        <w:rFonts w:ascii="Calibri" w:eastAsiaTheme="minorHAnsi" w:hAnsi="Calibri" w:cs="Calibri" w:hint="default"/>
        <w:w w:val="100"/>
        <w:sz w:val="22"/>
        <w:szCs w:val="22"/>
        <w:lang w:val="en-US" w:eastAsia="en-US" w:bidi="ar-SA"/>
      </w:rPr>
    </w:lvl>
    <w:lvl w:ilvl="1" w:tplc="FFFFFFFF">
      <w:numFmt w:val="bullet"/>
      <w:lvlText w:val="•"/>
      <w:lvlJc w:val="left"/>
      <w:pPr>
        <w:ind w:left="1524" w:hanging="361"/>
      </w:pPr>
      <w:rPr>
        <w:rFonts w:hint="default"/>
        <w:lang w:val="en-US" w:eastAsia="en-US" w:bidi="ar-SA"/>
      </w:rPr>
    </w:lvl>
    <w:lvl w:ilvl="2" w:tplc="FFFFFFFF">
      <w:numFmt w:val="bullet"/>
      <w:lvlText w:val="•"/>
      <w:lvlJc w:val="left"/>
      <w:pPr>
        <w:ind w:left="2148" w:hanging="361"/>
      </w:pPr>
      <w:rPr>
        <w:rFonts w:hint="default"/>
        <w:lang w:val="en-US" w:eastAsia="en-US" w:bidi="ar-SA"/>
      </w:rPr>
    </w:lvl>
    <w:lvl w:ilvl="3" w:tplc="FFFFFFFF">
      <w:numFmt w:val="bullet"/>
      <w:lvlText w:val="•"/>
      <w:lvlJc w:val="left"/>
      <w:pPr>
        <w:ind w:left="2772" w:hanging="361"/>
      </w:pPr>
      <w:rPr>
        <w:rFonts w:hint="default"/>
        <w:lang w:val="en-US" w:eastAsia="en-US" w:bidi="ar-SA"/>
      </w:rPr>
    </w:lvl>
    <w:lvl w:ilvl="4" w:tplc="FFFFFFFF">
      <w:numFmt w:val="bullet"/>
      <w:lvlText w:val="•"/>
      <w:lvlJc w:val="left"/>
      <w:pPr>
        <w:ind w:left="3396" w:hanging="361"/>
      </w:pPr>
      <w:rPr>
        <w:rFonts w:hint="default"/>
        <w:lang w:val="en-US" w:eastAsia="en-US" w:bidi="ar-SA"/>
      </w:rPr>
    </w:lvl>
    <w:lvl w:ilvl="5" w:tplc="FFFFFFFF">
      <w:numFmt w:val="bullet"/>
      <w:lvlText w:val="•"/>
      <w:lvlJc w:val="left"/>
      <w:pPr>
        <w:ind w:left="4020" w:hanging="361"/>
      </w:pPr>
      <w:rPr>
        <w:rFonts w:hint="default"/>
        <w:lang w:val="en-US" w:eastAsia="en-US" w:bidi="ar-SA"/>
      </w:rPr>
    </w:lvl>
    <w:lvl w:ilvl="6" w:tplc="FFFFFFFF">
      <w:numFmt w:val="bullet"/>
      <w:lvlText w:val="•"/>
      <w:lvlJc w:val="left"/>
      <w:pPr>
        <w:ind w:left="4644" w:hanging="361"/>
      </w:pPr>
      <w:rPr>
        <w:rFonts w:hint="default"/>
        <w:lang w:val="en-US" w:eastAsia="en-US" w:bidi="ar-SA"/>
      </w:rPr>
    </w:lvl>
    <w:lvl w:ilvl="7" w:tplc="FFFFFFFF">
      <w:numFmt w:val="bullet"/>
      <w:lvlText w:val="•"/>
      <w:lvlJc w:val="left"/>
      <w:pPr>
        <w:ind w:left="5268" w:hanging="361"/>
      </w:pPr>
      <w:rPr>
        <w:rFonts w:hint="default"/>
        <w:lang w:val="en-US" w:eastAsia="en-US" w:bidi="ar-SA"/>
      </w:rPr>
    </w:lvl>
    <w:lvl w:ilvl="8" w:tplc="FFFFFFFF">
      <w:numFmt w:val="bullet"/>
      <w:lvlText w:val="•"/>
      <w:lvlJc w:val="left"/>
      <w:pPr>
        <w:ind w:left="5892" w:hanging="361"/>
      </w:pPr>
      <w:rPr>
        <w:rFonts w:hint="default"/>
        <w:lang w:val="en-US" w:eastAsia="en-US" w:bidi="ar-SA"/>
      </w:rPr>
    </w:lvl>
  </w:abstractNum>
  <w:abstractNum w:abstractNumId="7" w15:restartNumberingAfterBreak="0">
    <w:nsid w:val="18662C37"/>
    <w:multiLevelType w:val="hybridMultilevel"/>
    <w:tmpl w:val="BF4088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687BE2"/>
    <w:multiLevelType w:val="hybridMultilevel"/>
    <w:tmpl w:val="B1EEA944"/>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3172D"/>
    <w:multiLevelType w:val="hybridMultilevel"/>
    <w:tmpl w:val="A9E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4760E"/>
    <w:multiLevelType w:val="hybridMultilevel"/>
    <w:tmpl w:val="012660DC"/>
    <w:lvl w:ilvl="0" w:tplc="FFFFFFFF">
      <w:start w:val="1"/>
      <w:numFmt w:val="lowerLetter"/>
      <w:lvlText w:val="(%1)"/>
      <w:lvlJc w:val="left"/>
      <w:pPr>
        <w:ind w:left="1188" w:hanging="360"/>
      </w:pPr>
      <w:rPr>
        <w:rFonts w:ascii="Arial" w:eastAsia="Arial" w:hAnsi="Arial" w:cs="Arial" w:hint="default"/>
        <w:w w:val="100"/>
        <w:sz w:val="22"/>
        <w:szCs w:val="22"/>
        <w:lang w:val="en-US" w:eastAsia="en-US" w:bidi="ar-SA"/>
      </w:rPr>
    </w:lvl>
    <w:lvl w:ilvl="1" w:tplc="FFFFFFFF">
      <w:numFmt w:val="bullet"/>
      <w:lvlText w:val="•"/>
      <w:lvlJc w:val="left"/>
      <w:pPr>
        <w:ind w:left="1776" w:hanging="360"/>
      </w:pPr>
      <w:rPr>
        <w:rFonts w:hint="default"/>
        <w:lang w:val="en-US" w:eastAsia="en-US" w:bidi="ar-SA"/>
      </w:rPr>
    </w:lvl>
    <w:lvl w:ilvl="2" w:tplc="FFFFFFFF">
      <w:numFmt w:val="bullet"/>
      <w:lvlText w:val="•"/>
      <w:lvlJc w:val="left"/>
      <w:pPr>
        <w:ind w:left="2372" w:hanging="360"/>
      </w:pPr>
      <w:rPr>
        <w:rFonts w:hint="default"/>
        <w:lang w:val="en-US" w:eastAsia="en-US" w:bidi="ar-SA"/>
      </w:rPr>
    </w:lvl>
    <w:lvl w:ilvl="3" w:tplc="FFFFFFFF">
      <w:numFmt w:val="bullet"/>
      <w:lvlText w:val="•"/>
      <w:lvlJc w:val="left"/>
      <w:pPr>
        <w:ind w:left="2968" w:hanging="360"/>
      </w:pPr>
      <w:rPr>
        <w:rFonts w:hint="default"/>
        <w:lang w:val="en-US" w:eastAsia="en-US" w:bidi="ar-SA"/>
      </w:rPr>
    </w:lvl>
    <w:lvl w:ilvl="4" w:tplc="FFFFFFFF">
      <w:numFmt w:val="bullet"/>
      <w:lvlText w:val="•"/>
      <w:lvlJc w:val="left"/>
      <w:pPr>
        <w:ind w:left="3564" w:hanging="360"/>
      </w:pPr>
      <w:rPr>
        <w:rFonts w:hint="default"/>
        <w:lang w:val="en-US" w:eastAsia="en-US" w:bidi="ar-SA"/>
      </w:rPr>
    </w:lvl>
    <w:lvl w:ilvl="5" w:tplc="FFFFFFFF">
      <w:numFmt w:val="bullet"/>
      <w:lvlText w:val="•"/>
      <w:lvlJc w:val="left"/>
      <w:pPr>
        <w:ind w:left="4160" w:hanging="360"/>
      </w:pPr>
      <w:rPr>
        <w:rFonts w:hint="default"/>
        <w:lang w:val="en-US" w:eastAsia="en-US" w:bidi="ar-SA"/>
      </w:rPr>
    </w:lvl>
    <w:lvl w:ilvl="6" w:tplc="FFFFFFFF">
      <w:numFmt w:val="bullet"/>
      <w:lvlText w:val="•"/>
      <w:lvlJc w:val="left"/>
      <w:pPr>
        <w:ind w:left="4756" w:hanging="360"/>
      </w:pPr>
      <w:rPr>
        <w:rFonts w:hint="default"/>
        <w:lang w:val="en-US" w:eastAsia="en-US" w:bidi="ar-SA"/>
      </w:rPr>
    </w:lvl>
    <w:lvl w:ilvl="7" w:tplc="FFFFFFFF">
      <w:numFmt w:val="bullet"/>
      <w:lvlText w:val="•"/>
      <w:lvlJc w:val="left"/>
      <w:pPr>
        <w:ind w:left="5352" w:hanging="360"/>
      </w:pPr>
      <w:rPr>
        <w:rFonts w:hint="default"/>
        <w:lang w:val="en-US" w:eastAsia="en-US" w:bidi="ar-SA"/>
      </w:rPr>
    </w:lvl>
    <w:lvl w:ilvl="8" w:tplc="FFFFFFFF">
      <w:numFmt w:val="bullet"/>
      <w:lvlText w:val="•"/>
      <w:lvlJc w:val="left"/>
      <w:pPr>
        <w:ind w:left="5948" w:hanging="360"/>
      </w:pPr>
      <w:rPr>
        <w:rFonts w:hint="default"/>
        <w:lang w:val="en-US" w:eastAsia="en-US" w:bidi="ar-SA"/>
      </w:rPr>
    </w:lvl>
  </w:abstractNum>
  <w:abstractNum w:abstractNumId="11" w15:restartNumberingAfterBreak="0">
    <w:nsid w:val="1F1E7279"/>
    <w:multiLevelType w:val="hybridMultilevel"/>
    <w:tmpl w:val="BF4088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256FB3"/>
    <w:multiLevelType w:val="hybridMultilevel"/>
    <w:tmpl w:val="FD6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B1E4C"/>
    <w:multiLevelType w:val="multilevel"/>
    <w:tmpl w:val="1316B5D8"/>
    <w:lvl w:ilvl="0">
      <w:start w:val="2"/>
      <w:numFmt w:val="bullet"/>
      <w:lvlText w:val="-"/>
      <w:lvlJc w:val="left"/>
      <w:pPr>
        <w:ind w:left="1071" w:hanging="357"/>
      </w:pPr>
      <w:rPr>
        <w:rFonts w:ascii="Calibri" w:eastAsiaTheme="minorHAnsi" w:hAnsi="Calibri" w:cs="Calibri" w:hint="default"/>
        <w:color w:val="44546A" w:themeColor="text2"/>
      </w:rPr>
    </w:lvl>
    <w:lvl w:ilvl="1">
      <w:start w:val="1"/>
      <w:numFmt w:val="bullet"/>
      <w:lvlText w:val="-"/>
      <w:lvlJc w:val="left"/>
      <w:pPr>
        <w:ind w:left="1428" w:hanging="357"/>
      </w:pPr>
      <w:rPr>
        <w:rFonts w:ascii="Arial" w:hAnsi="Arial" w:cs="Arial" w:hint="default"/>
        <w:color w:val="44546A" w:themeColor="text2"/>
      </w:rPr>
    </w:lvl>
    <w:lvl w:ilvl="2">
      <w:start w:val="1"/>
      <w:numFmt w:val="bullet"/>
      <w:lvlText w:val=""/>
      <w:lvlJc w:val="left"/>
      <w:pPr>
        <w:ind w:left="1785" w:hanging="357"/>
      </w:pPr>
      <w:rPr>
        <w:rFonts w:ascii="Wingdings" w:hAnsi="Wingdings" w:cs="Times New Roman" w:hint="default"/>
        <w:color w:val="44546A" w:themeColor="text2"/>
      </w:rPr>
    </w:lvl>
    <w:lvl w:ilvl="3">
      <w:start w:val="1"/>
      <w:numFmt w:val="none"/>
      <w:lvlText w:val=""/>
      <w:lvlJc w:val="left"/>
      <w:pPr>
        <w:ind w:left="2142" w:hanging="357"/>
      </w:pPr>
    </w:lvl>
    <w:lvl w:ilvl="4">
      <w:start w:val="1"/>
      <w:numFmt w:val="none"/>
      <w:lvlText w:val=""/>
      <w:lvlJc w:val="left"/>
      <w:pPr>
        <w:ind w:left="2499" w:hanging="357"/>
      </w:pPr>
    </w:lvl>
    <w:lvl w:ilvl="5">
      <w:start w:val="1"/>
      <w:numFmt w:val="none"/>
      <w:lvlText w:val=""/>
      <w:lvlJc w:val="left"/>
      <w:pPr>
        <w:ind w:left="2856" w:hanging="357"/>
      </w:pPr>
    </w:lvl>
    <w:lvl w:ilvl="6">
      <w:start w:val="1"/>
      <w:numFmt w:val="none"/>
      <w:lvlText w:val=""/>
      <w:lvlJc w:val="left"/>
      <w:pPr>
        <w:ind w:left="3213" w:hanging="357"/>
      </w:pPr>
    </w:lvl>
    <w:lvl w:ilvl="7">
      <w:start w:val="1"/>
      <w:numFmt w:val="none"/>
      <w:lvlText w:val=""/>
      <w:lvlJc w:val="left"/>
      <w:pPr>
        <w:ind w:left="3570" w:hanging="357"/>
      </w:pPr>
    </w:lvl>
    <w:lvl w:ilvl="8">
      <w:start w:val="1"/>
      <w:numFmt w:val="none"/>
      <w:lvlText w:val=""/>
      <w:lvlJc w:val="left"/>
      <w:pPr>
        <w:ind w:left="3927" w:hanging="357"/>
      </w:pPr>
    </w:lvl>
  </w:abstractNum>
  <w:abstractNum w:abstractNumId="14" w15:restartNumberingAfterBreak="0">
    <w:nsid w:val="277E52AE"/>
    <w:multiLevelType w:val="hybridMultilevel"/>
    <w:tmpl w:val="58ECEB52"/>
    <w:lvl w:ilvl="0" w:tplc="2B720FC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87237F"/>
    <w:multiLevelType w:val="hybridMultilevel"/>
    <w:tmpl w:val="C11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75DF1"/>
    <w:multiLevelType w:val="hybridMultilevel"/>
    <w:tmpl w:val="7F80DA70"/>
    <w:lvl w:ilvl="0" w:tplc="2B720FC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FB3FA4"/>
    <w:multiLevelType w:val="hybridMultilevel"/>
    <w:tmpl w:val="50E2427C"/>
    <w:lvl w:ilvl="0" w:tplc="2B720FC6">
      <w:start w:val="2"/>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BBA473C"/>
    <w:multiLevelType w:val="hybridMultilevel"/>
    <w:tmpl w:val="02B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476A4"/>
    <w:multiLevelType w:val="hybridMultilevel"/>
    <w:tmpl w:val="8D7C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007F6"/>
    <w:multiLevelType w:val="hybridMultilevel"/>
    <w:tmpl w:val="3388741C"/>
    <w:lvl w:ilvl="0" w:tplc="2B720FC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97801"/>
    <w:multiLevelType w:val="hybridMultilevel"/>
    <w:tmpl w:val="13AC09B6"/>
    <w:lvl w:ilvl="0" w:tplc="2B720FC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D595D"/>
    <w:multiLevelType w:val="hybridMultilevel"/>
    <w:tmpl w:val="012660DC"/>
    <w:lvl w:ilvl="0" w:tplc="67909DEC">
      <w:start w:val="1"/>
      <w:numFmt w:val="lowerLetter"/>
      <w:lvlText w:val="(%1)"/>
      <w:lvlJc w:val="left"/>
      <w:pPr>
        <w:ind w:left="1188" w:hanging="360"/>
      </w:pPr>
      <w:rPr>
        <w:rFonts w:ascii="Arial" w:eastAsia="Arial" w:hAnsi="Arial" w:cs="Arial" w:hint="default"/>
        <w:w w:val="100"/>
        <w:sz w:val="22"/>
        <w:szCs w:val="22"/>
        <w:lang w:val="en-US" w:eastAsia="en-US" w:bidi="ar-SA"/>
      </w:rPr>
    </w:lvl>
    <w:lvl w:ilvl="1" w:tplc="F6EEA8C0">
      <w:numFmt w:val="bullet"/>
      <w:lvlText w:val="•"/>
      <w:lvlJc w:val="left"/>
      <w:pPr>
        <w:ind w:left="1776" w:hanging="360"/>
      </w:pPr>
      <w:rPr>
        <w:rFonts w:hint="default"/>
        <w:lang w:val="en-US" w:eastAsia="en-US" w:bidi="ar-SA"/>
      </w:rPr>
    </w:lvl>
    <w:lvl w:ilvl="2" w:tplc="6C16F120">
      <w:numFmt w:val="bullet"/>
      <w:lvlText w:val="•"/>
      <w:lvlJc w:val="left"/>
      <w:pPr>
        <w:ind w:left="2372" w:hanging="360"/>
      </w:pPr>
      <w:rPr>
        <w:rFonts w:hint="default"/>
        <w:lang w:val="en-US" w:eastAsia="en-US" w:bidi="ar-SA"/>
      </w:rPr>
    </w:lvl>
    <w:lvl w:ilvl="3" w:tplc="ED7C7646">
      <w:numFmt w:val="bullet"/>
      <w:lvlText w:val="•"/>
      <w:lvlJc w:val="left"/>
      <w:pPr>
        <w:ind w:left="2968" w:hanging="360"/>
      </w:pPr>
      <w:rPr>
        <w:rFonts w:hint="default"/>
        <w:lang w:val="en-US" w:eastAsia="en-US" w:bidi="ar-SA"/>
      </w:rPr>
    </w:lvl>
    <w:lvl w:ilvl="4" w:tplc="B642865E">
      <w:numFmt w:val="bullet"/>
      <w:lvlText w:val="•"/>
      <w:lvlJc w:val="left"/>
      <w:pPr>
        <w:ind w:left="3564" w:hanging="360"/>
      </w:pPr>
      <w:rPr>
        <w:rFonts w:hint="default"/>
        <w:lang w:val="en-US" w:eastAsia="en-US" w:bidi="ar-SA"/>
      </w:rPr>
    </w:lvl>
    <w:lvl w:ilvl="5" w:tplc="2FC621E4">
      <w:numFmt w:val="bullet"/>
      <w:lvlText w:val="•"/>
      <w:lvlJc w:val="left"/>
      <w:pPr>
        <w:ind w:left="4160" w:hanging="360"/>
      </w:pPr>
      <w:rPr>
        <w:rFonts w:hint="default"/>
        <w:lang w:val="en-US" w:eastAsia="en-US" w:bidi="ar-SA"/>
      </w:rPr>
    </w:lvl>
    <w:lvl w:ilvl="6" w:tplc="75B28D0A">
      <w:numFmt w:val="bullet"/>
      <w:lvlText w:val="•"/>
      <w:lvlJc w:val="left"/>
      <w:pPr>
        <w:ind w:left="4756" w:hanging="360"/>
      </w:pPr>
      <w:rPr>
        <w:rFonts w:hint="default"/>
        <w:lang w:val="en-US" w:eastAsia="en-US" w:bidi="ar-SA"/>
      </w:rPr>
    </w:lvl>
    <w:lvl w:ilvl="7" w:tplc="5E7ACDE8">
      <w:numFmt w:val="bullet"/>
      <w:lvlText w:val="•"/>
      <w:lvlJc w:val="left"/>
      <w:pPr>
        <w:ind w:left="5352" w:hanging="360"/>
      </w:pPr>
      <w:rPr>
        <w:rFonts w:hint="default"/>
        <w:lang w:val="en-US" w:eastAsia="en-US" w:bidi="ar-SA"/>
      </w:rPr>
    </w:lvl>
    <w:lvl w:ilvl="8" w:tplc="FB0ED674">
      <w:numFmt w:val="bullet"/>
      <w:lvlText w:val="•"/>
      <w:lvlJc w:val="left"/>
      <w:pPr>
        <w:ind w:left="5948" w:hanging="360"/>
      </w:pPr>
      <w:rPr>
        <w:rFonts w:hint="default"/>
        <w:lang w:val="en-US" w:eastAsia="en-US" w:bidi="ar-SA"/>
      </w:rPr>
    </w:lvl>
  </w:abstractNum>
  <w:abstractNum w:abstractNumId="23" w15:restartNumberingAfterBreak="0">
    <w:nsid w:val="349B513F"/>
    <w:multiLevelType w:val="hybridMultilevel"/>
    <w:tmpl w:val="BF4088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871525"/>
    <w:multiLevelType w:val="hybridMultilevel"/>
    <w:tmpl w:val="CFE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703BA"/>
    <w:multiLevelType w:val="hybridMultilevel"/>
    <w:tmpl w:val="EAC2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B2A48"/>
    <w:multiLevelType w:val="hybridMultilevel"/>
    <w:tmpl w:val="8FD087F4"/>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982839"/>
    <w:multiLevelType w:val="hybridMultilevel"/>
    <w:tmpl w:val="8B1E613C"/>
    <w:lvl w:ilvl="0" w:tplc="2B720FC6">
      <w:start w:val="2"/>
      <w:numFmt w:val="bullet"/>
      <w:lvlText w:val="-"/>
      <w:lvlJc w:val="left"/>
      <w:pPr>
        <w:ind w:left="1004" w:hanging="360"/>
      </w:pPr>
      <w:rPr>
        <w:rFonts w:ascii="Calibri" w:eastAsiaTheme="minorHAnsi" w:hAnsi="Calibri" w:cs="Calibri" w:hint="default"/>
      </w:rPr>
    </w:lvl>
    <w:lvl w:ilvl="1" w:tplc="2B720FC6">
      <w:start w:val="2"/>
      <w:numFmt w:val="bullet"/>
      <w:lvlText w:val="-"/>
      <w:lvlJc w:val="left"/>
      <w:pPr>
        <w:ind w:left="1724" w:hanging="360"/>
      </w:pPr>
      <w:rPr>
        <w:rFonts w:ascii="Calibri" w:eastAsiaTheme="minorHAns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1860212"/>
    <w:multiLevelType w:val="multilevel"/>
    <w:tmpl w:val="265E7090"/>
    <w:lvl w:ilvl="0">
      <w:start w:val="2"/>
      <w:numFmt w:val="bullet"/>
      <w:lvlText w:val="-"/>
      <w:lvlJc w:val="left"/>
      <w:pPr>
        <w:ind w:left="357" w:hanging="357"/>
      </w:pPr>
      <w:rPr>
        <w:rFonts w:ascii="Calibri" w:eastAsiaTheme="minorHAnsi" w:hAnsi="Calibri" w:cs="Calibri" w:hint="default"/>
        <w:color w:val="44546A" w:themeColor="text2"/>
      </w:rPr>
    </w:lvl>
    <w:lvl w:ilvl="1">
      <w:start w:val="1"/>
      <w:numFmt w:val="bullet"/>
      <w:lvlText w:val="-"/>
      <w:lvlJc w:val="left"/>
      <w:pPr>
        <w:ind w:left="714" w:hanging="357"/>
      </w:pPr>
      <w:rPr>
        <w:rFonts w:ascii="Arial" w:hAnsi="Arial" w:cs="Arial" w:hint="default"/>
        <w:color w:val="44546A" w:themeColor="text2"/>
      </w:rPr>
    </w:lvl>
    <w:lvl w:ilvl="2">
      <w:start w:val="1"/>
      <w:numFmt w:val="bullet"/>
      <w:lvlText w:val=""/>
      <w:lvlJc w:val="left"/>
      <w:pPr>
        <w:ind w:left="1071" w:hanging="357"/>
      </w:pPr>
      <w:rPr>
        <w:rFonts w:ascii="Wingdings" w:hAnsi="Wingdings" w:cs="Times New Roman" w:hint="default"/>
        <w:color w:val="44546A" w:themeColor="text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9" w15:restartNumberingAfterBreak="0">
    <w:nsid w:val="4223042B"/>
    <w:multiLevelType w:val="hybridMultilevel"/>
    <w:tmpl w:val="1C1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C7E6F"/>
    <w:multiLevelType w:val="hybridMultilevel"/>
    <w:tmpl w:val="E7E4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A2FB4"/>
    <w:multiLevelType w:val="hybridMultilevel"/>
    <w:tmpl w:val="AD8C6204"/>
    <w:lvl w:ilvl="0" w:tplc="9940A34C">
      <w:numFmt w:val="bullet"/>
      <w:lvlText w:val=""/>
      <w:lvlJc w:val="left"/>
      <w:pPr>
        <w:ind w:left="828" w:hanging="361"/>
      </w:pPr>
      <w:rPr>
        <w:rFonts w:ascii="Symbol" w:eastAsia="Symbol" w:hAnsi="Symbol" w:cs="Symbol" w:hint="default"/>
        <w:w w:val="100"/>
        <w:sz w:val="22"/>
        <w:szCs w:val="22"/>
        <w:lang w:val="en-US" w:eastAsia="en-US" w:bidi="ar-SA"/>
      </w:rPr>
    </w:lvl>
    <w:lvl w:ilvl="1" w:tplc="4992BE46">
      <w:numFmt w:val="bullet"/>
      <w:lvlText w:val="•"/>
      <w:lvlJc w:val="left"/>
      <w:pPr>
        <w:ind w:left="1452" w:hanging="361"/>
      </w:pPr>
      <w:rPr>
        <w:rFonts w:hint="default"/>
        <w:lang w:val="en-US" w:eastAsia="en-US" w:bidi="ar-SA"/>
      </w:rPr>
    </w:lvl>
    <w:lvl w:ilvl="2" w:tplc="0BCE31BE">
      <w:numFmt w:val="bullet"/>
      <w:lvlText w:val="•"/>
      <w:lvlJc w:val="left"/>
      <w:pPr>
        <w:ind w:left="2084" w:hanging="361"/>
      </w:pPr>
      <w:rPr>
        <w:rFonts w:hint="default"/>
        <w:lang w:val="en-US" w:eastAsia="en-US" w:bidi="ar-SA"/>
      </w:rPr>
    </w:lvl>
    <w:lvl w:ilvl="3" w:tplc="AAF87968">
      <w:numFmt w:val="bullet"/>
      <w:lvlText w:val="•"/>
      <w:lvlJc w:val="left"/>
      <w:pPr>
        <w:ind w:left="2716" w:hanging="361"/>
      </w:pPr>
      <w:rPr>
        <w:rFonts w:hint="default"/>
        <w:lang w:val="en-US" w:eastAsia="en-US" w:bidi="ar-SA"/>
      </w:rPr>
    </w:lvl>
    <w:lvl w:ilvl="4" w:tplc="30BC109C">
      <w:numFmt w:val="bullet"/>
      <w:lvlText w:val="•"/>
      <w:lvlJc w:val="left"/>
      <w:pPr>
        <w:ind w:left="3348" w:hanging="361"/>
      </w:pPr>
      <w:rPr>
        <w:rFonts w:hint="default"/>
        <w:lang w:val="en-US" w:eastAsia="en-US" w:bidi="ar-SA"/>
      </w:rPr>
    </w:lvl>
    <w:lvl w:ilvl="5" w:tplc="A156DED0">
      <w:numFmt w:val="bullet"/>
      <w:lvlText w:val="•"/>
      <w:lvlJc w:val="left"/>
      <w:pPr>
        <w:ind w:left="3980" w:hanging="361"/>
      </w:pPr>
      <w:rPr>
        <w:rFonts w:hint="default"/>
        <w:lang w:val="en-US" w:eastAsia="en-US" w:bidi="ar-SA"/>
      </w:rPr>
    </w:lvl>
    <w:lvl w:ilvl="6" w:tplc="6B24A3CC">
      <w:numFmt w:val="bullet"/>
      <w:lvlText w:val="•"/>
      <w:lvlJc w:val="left"/>
      <w:pPr>
        <w:ind w:left="4612" w:hanging="361"/>
      </w:pPr>
      <w:rPr>
        <w:rFonts w:hint="default"/>
        <w:lang w:val="en-US" w:eastAsia="en-US" w:bidi="ar-SA"/>
      </w:rPr>
    </w:lvl>
    <w:lvl w:ilvl="7" w:tplc="35349054">
      <w:numFmt w:val="bullet"/>
      <w:lvlText w:val="•"/>
      <w:lvlJc w:val="left"/>
      <w:pPr>
        <w:ind w:left="5244" w:hanging="361"/>
      </w:pPr>
      <w:rPr>
        <w:rFonts w:hint="default"/>
        <w:lang w:val="en-US" w:eastAsia="en-US" w:bidi="ar-SA"/>
      </w:rPr>
    </w:lvl>
    <w:lvl w:ilvl="8" w:tplc="72B042E6">
      <w:numFmt w:val="bullet"/>
      <w:lvlText w:val="•"/>
      <w:lvlJc w:val="left"/>
      <w:pPr>
        <w:ind w:left="5876" w:hanging="361"/>
      </w:pPr>
      <w:rPr>
        <w:rFonts w:hint="default"/>
        <w:lang w:val="en-US" w:eastAsia="en-US" w:bidi="ar-SA"/>
      </w:rPr>
    </w:lvl>
  </w:abstractNum>
  <w:abstractNum w:abstractNumId="32" w15:restartNumberingAfterBreak="0">
    <w:nsid w:val="481A44E3"/>
    <w:multiLevelType w:val="hybridMultilevel"/>
    <w:tmpl w:val="F2E8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965DB5"/>
    <w:multiLevelType w:val="hybridMultilevel"/>
    <w:tmpl w:val="6BA2B394"/>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050E4F"/>
    <w:multiLevelType w:val="hybridMultilevel"/>
    <w:tmpl w:val="4D24D6C0"/>
    <w:lvl w:ilvl="0" w:tplc="2B720FC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B5E21BE"/>
    <w:multiLevelType w:val="hybridMultilevel"/>
    <w:tmpl w:val="71AA131A"/>
    <w:lvl w:ilvl="0" w:tplc="FFFFFFFF">
      <w:start w:val="1"/>
      <w:numFmt w:val="lowerLetter"/>
      <w:lvlText w:val="%1)"/>
      <w:lvlJc w:val="left"/>
      <w:pPr>
        <w:ind w:left="360" w:hanging="360"/>
      </w:pPr>
    </w:lvl>
    <w:lvl w:ilvl="1" w:tplc="362EEDAA">
      <w:numFmt w:val="bullet"/>
      <w:lvlText w:val="•"/>
      <w:lvlJc w:val="left"/>
      <w:pPr>
        <w:ind w:left="1140" w:hanging="42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BCD42E4"/>
    <w:multiLevelType w:val="hybridMultilevel"/>
    <w:tmpl w:val="E91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B639EA"/>
    <w:multiLevelType w:val="multilevel"/>
    <w:tmpl w:val="25A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C37ED9"/>
    <w:multiLevelType w:val="hybridMultilevel"/>
    <w:tmpl w:val="35066ED6"/>
    <w:lvl w:ilvl="0" w:tplc="2B720FC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141318"/>
    <w:multiLevelType w:val="hybridMultilevel"/>
    <w:tmpl w:val="693E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5B3ADD"/>
    <w:multiLevelType w:val="hybridMultilevel"/>
    <w:tmpl w:val="F7065A20"/>
    <w:lvl w:ilvl="0" w:tplc="2B720FC6">
      <w:start w:val="2"/>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8B278A9"/>
    <w:multiLevelType w:val="hybridMultilevel"/>
    <w:tmpl w:val="79AEA652"/>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6D626C"/>
    <w:multiLevelType w:val="hybridMultilevel"/>
    <w:tmpl w:val="1B2AA21C"/>
    <w:lvl w:ilvl="0" w:tplc="D5F25E3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919DC7"/>
    <w:multiLevelType w:val="hybridMultilevel"/>
    <w:tmpl w:val="42D42724"/>
    <w:lvl w:ilvl="0" w:tplc="D5F25E34">
      <w:start w:val="1"/>
      <w:numFmt w:val="bullet"/>
      <w:lvlText w:val="-"/>
      <w:lvlJc w:val="left"/>
      <w:pPr>
        <w:ind w:left="720" w:hanging="360"/>
      </w:pPr>
      <w:rPr>
        <w:rFonts w:ascii="Calibri" w:hAnsi="Calibri" w:hint="default"/>
      </w:rPr>
    </w:lvl>
    <w:lvl w:ilvl="1" w:tplc="8534B80E">
      <w:start w:val="1"/>
      <w:numFmt w:val="bullet"/>
      <w:lvlText w:val="o"/>
      <w:lvlJc w:val="left"/>
      <w:pPr>
        <w:ind w:left="1440" w:hanging="360"/>
      </w:pPr>
      <w:rPr>
        <w:rFonts w:ascii="Courier New" w:hAnsi="Courier New" w:hint="default"/>
      </w:rPr>
    </w:lvl>
    <w:lvl w:ilvl="2" w:tplc="63BEDD92">
      <w:start w:val="1"/>
      <w:numFmt w:val="bullet"/>
      <w:lvlText w:val=""/>
      <w:lvlJc w:val="left"/>
      <w:pPr>
        <w:ind w:left="2160" w:hanging="360"/>
      </w:pPr>
      <w:rPr>
        <w:rFonts w:ascii="Wingdings" w:hAnsi="Wingdings" w:hint="default"/>
      </w:rPr>
    </w:lvl>
    <w:lvl w:ilvl="3" w:tplc="BA5836F8">
      <w:start w:val="1"/>
      <w:numFmt w:val="bullet"/>
      <w:lvlText w:val=""/>
      <w:lvlJc w:val="left"/>
      <w:pPr>
        <w:ind w:left="2880" w:hanging="360"/>
      </w:pPr>
      <w:rPr>
        <w:rFonts w:ascii="Symbol" w:hAnsi="Symbol" w:hint="default"/>
      </w:rPr>
    </w:lvl>
    <w:lvl w:ilvl="4" w:tplc="2CB46B08">
      <w:start w:val="1"/>
      <w:numFmt w:val="bullet"/>
      <w:lvlText w:val="o"/>
      <w:lvlJc w:val="left"/>
      <w:pPr>
        <w:ind w:left="3600" w:hanging="360"/>
      </w:pPr>
      <w:rPr>
        <w:rFonts w:ascii="Courier New" w:hAnsi="Courier New" w:hint="default"/>
      </w:rPr>
    </w:lvl>
    <w:lvl w:ilvl="5" w:tplc="A4B410CC">
      <w:start w:val="1"/>
      <w:numFmt w:val="bullet"/>
      <w:lvlText w:val=""/>
      <w:lvlJc w:val="left"/>
      <w:pPr>
        <w:ind w:left="4320" w:hanging="360"/>
      </w:pPr>
      <w:rPr>
        <w:rFonts w:ascii="Wingdings" w:hAnsi="Wingdings" w:hint="default"/>
      </w:rPr>
    </w:lvl>
    <w:lvl w:ilvl="6" w:tplc="C380BB5A">
      <w:start w:val="1"/>
      <w:numFmt w:val="bullet"/>
      <w:lvlText w:val=""/>
      <w:lvlJc w:val="left"/>
      <w:pPr>
        <w:ind w:left="5040" w:hanging="360"/>
      </w:pPr>
      <w:rPr>
        <w:rFonts w:ascii="Symbol" w:hAnsi="Symbol" w:hint="default"/>
      </w:rPr>
    </w:lvl>
    <w:lvl w:ilvl="7" w:tplc="0B34146C">
      <w:start w:val="1"/>
      <w:numFmt w:val="bullet"/>
      <w:lvlText w:val="o"/>
      <w:lvlJc w:val="left"/>
      <w:pPr>
        <w:ind w:left="5760" w:hanging="360"/>
      </w:pPr>
      <w:rPr>
        <w:rFonts w:ascii="Courier New" w:hAnsi="Courier New" w:hint="default"/>
      </w:rPr>
    </w:lvl>
    <w:lvl w:ilvl="8" w:tplc="B4CC82AE">
      <w:start w:val="1"/>
      <w:numFmt w:val="bullet"/>
      <w:lvlText w:val=""/>
      <w:lvlJc w:val="left"/>
      <w:pPr>
        <w:ind w:left="6480" w:hanging="360"/>
      </w:pPr>
      <w:rPr>
        <w:rFonts w:ascii="Wingdings" w:hAnsi="Wingdings" w:hint="default"/>
      </w:rPr>
    </w:lvl>
  </w:abstractNum>
  <w:abstractNum w:abstractNumId="44" w15:restartNumberingAfterBreak="0">
    <w:nsid w:val="62687A3C"/>
    <w:multiLevelType w:val="hybridMultilevel"/>
    <w:tmpl w:val="5E54292A"/>
    <w:lvl w:ilvl="0" w:tplc="2B720FC6">
      <w:start w:val="1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3B14B49"/>
    <w:multiLevelType w:val="hybridMultilevel"/>
    <w:tmpl w:val="FEE06BF0"/>
    <w:lvl w:ilvl="0" w:tplc="D5F25E3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645F5F9B"/>
    <w:multiLevelType w:val="hybridMultilevel"/>
    <w:tmpl w:val="32D69836"/>
    <w:lvl w:ilvl="0" w:tplc="2B720FC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722C35"/>
    <w:multiLevelType w:val="hybridMultilevel"/>
    <w:tmpl w:val="082E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9647BE5"/>
    <w:multiLevelType w:val="hybridMultilevel"/>
    <w:tmpl w:val="83586C4E"/>
    <w:lvl w:ilvl="0" w:tplc="FFFFFFFF">
      <w:start w:val="1"/>
      <w:numFmt w:val="bullet"/>
      <w:lvlText w:val=""/>
      <w:lvlJc w:val="left"/>
      <w:pPr>
        <w:ind w:left="720" w:hanging="360"/>
      </w:pPr>
      <w:rPr>
        <w:rFonts w:ascii="Symbol" w:hAnsi="Symbol" w:hint="default"/>
      </w:rPr>
    </w:lvl>
    <w:lvl w:ilvl="1" w:tplc="2B720FC6">
      <w:start w:val="10"/>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ABB4A57"/>
    <w:multiLevelType w:val="hybridMultilevel"/>
    <w:tmpl w:val="6928B162"/>
    <w:lvl w:ilvl="0" w:tplc="2B720FC6">
      <w:start w:val="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D3421B4"/>
    <w:multiLevelType w:val="hybridMultilevel"/>
    <w:tmpl w:val="6E2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991601"/>
    <w:multiLevelType w:val="multilevel"/>
    <w:tmpl w:val="F38AAB80"/>
    <w:name w:val="lstSNCLBullets"/>
    <w:lvl w:ilvl="0">
      <w:start w:val="1"/>
      <w:numFmt w:val="bullet"/>
      <w:pStyle w:val="ListBullet"/>
      <w:lvlText w:val=""/>
      <w:lvlJc w:val="left"/>
      <w:pPr>
        <w:ind w:left="357" w:hanging="357"/>
      </w:pPr>
      <w:rPr>
        <w:rFonts w:ascii="Symbol" w:hAnsi="Symbol" w:cs="Times New Roman" w:hint="default"/>
        <w:color w:val="44546A" w:themeColor="text2"/>
      </w:rPr>
    </w:lvl>
    <w:lvl w:ilvl="1">
      <w:start w:val="1"/>
      <w:numFmt w:val="bullet"/>
      <w:pStyle w:val="ListBullet2"/>
      <w:lvlText w:val="-"/>
      <w:lvlJc w:val="left"/>
      <w:pPr>
        <w:ind w:left="714" w:hanging="357"/>
      </w:pPr>
      <w:rPr>
        <w:rFonts w:ascii="Arial" w:hAnsi="Arial" w:cs="Arial" w:hint="default"/>
        <w:color w:val="44546A" w:themeColor="text2"/>
      </w:rPr>
    </w:lvl>
    <w:lvl w:ilvl="2">
      <w:start w:val="1"/>
      <w:numFmt w:val="bullet"/>
      <w:pStyle w:val="ListBullet3"/>
      <w:lvlText w:val=""/>
      <w:lvlJc w:val="left"/>
      <w:pPr>
        <w:ind w:left="1071" w:hanging="357"/>
      </w:pPr>
      <w:rPr>
        <w:rFonts w:ascii="Wingdings" w:hAnsi="Wingdings" w:cs="Times New Roman" w:hint="default"/>
        <w:color w:val="44546A" w:themeColor="text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2" w15:restartNumberingAfterBreak="0">
    <w:nsid w:val="73BE049B"/>
    <w:multiLevelType w:val="hybridMultilevel"/>
    <w:tmpl w:val="AD844872"/>
    <w:lvl w:ilvl="0" w:tplc="D5F25E3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DD2455"/>
    <w:multiLevelType w:val="hybridMultilevel"/>
    <w:tmpl w:val="39060A0E"/>
    <w:lvl w:ilvl="0" w:tplc="2B720FC6">
      <w:start w:val="2"/>
      <w:numFmt w:val="bullet"/>
      <w:lvlText w:val="-"/>
      <w:lvlJc w:val="left"/>
      <w:pPr>
        <w:ind w:left="1004" w:hanging="360"/>
      </w:pPr>
      <w:rPr>
        <w:rFonts w:ascii="Calibri" w:eastAsiaTheme="minorHAnsi" w:hAnsi="Calibri" w:cs="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7C9A05FD"/>
    <w:multiLevelType w:val="hybridMultilevel"/>
    <w:tmpl w:val="EC42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26258C"/>
    <w:multiLevelType w:val="hybridMultilevel"/>
    <w:tmpl w:val="54D2727E"/>
    <w:lvl w:ilvl="0" w:tplc="2B720FC6">
      <w:start w:val="2"/>
      <w:numFmt w:val="bullet"/>
      <w:lvlText w:val="-"/>
      <w:lvlJc w:val="left"/>
      <w:pPr>
        <w:ind w:left="828" w:hanging="361"/>
      </w:pPr>
      <w:rPr>
        <w:rFonts w:ascii="Calibri" w:eastAsiaTheme="minorHAnsi" w:hAnsi="Calibri" w:cs="Calibri" w:hint="default"/>
        <w:w w:val="100"/>
        <w:sz w:val="22"/>
        <w:szCs w:val="22"/>
        <w:lang w:val="en-US" w:eastAsia="en-US" w:bidi="ar-SA"/>
      </w:rPr>
    </w:lvl>
    <w:lvl w:ilvl="1" w:tplc="FFFFFFFF">
      <w:numFmt w:val="bullet"/>
      <w:lvlText w:val="•"/>
      <w:lvlJc w:val="left"/>
      <w:pPr>
        <w:ind w:left="1452" w:hanging="361"/>
      </w:pPr>
      <w:rPr>
        <w:rFonts w:hint="default"/>
        <w:lang w:val="en-US" w:eastAsia="en-US" w:bidi="ar-SA"/>
      </w:rPr>
    </w:lvl>
    <w:lvl w:ilvl="2" w:tplc="FFFFFFFF">
      <w:numFmt w:val="bullet"/>
      <w:lvlText w:val="•"/>
      <w:lvlJc w:val="left"/>
      <w:pPr>
        <w:ind w:left="2084" w:hanging="361"/>
      </w:pPr>
      <w:rPr>
        <w:rFonts w:hint="default"/>
        <w:lang w:val="en-US" w:eastAsia="en-US" w:bidi="ar-SA"/>
      </w:rPr>
    </w:lvl>
    <w:lvl w:ilvl="3" w:tplc="FFFFFFFF">
      <w:numFmt w:val="bullet"/>
      <w:lvlText w:val="•"/>
      <w:lvlJc w:val="left"/>
      <w:pPr>
        <w:ind w:left="2716" w:hanging="361"/>
      </w:pPr>
      <w:rPr>
        <w:rFonts w:hint="default"/>
        <w:lang w:val="en-US" w:eastAsia="en-US" w:bidi="ar-SA"/>
      </w:rPr>
    </w:lvl>
    <w:lvl w:ilvl="4" w:tplc="FFFFFFFF">
      <w:numFmt w:val="bullet"/>
      <w:lvlText w:val="•"/>
      <w:lvlJc w:val="left"/>
      <w:pPr>
        <w:ind w:left="3348" w:hanging="361"/>
      </w:pPr>
      <w:rPr>
        <w:rFonts w:hint="default"/>
        <w:lang w:val="en-US" w:eastAsia="en-US" w:bidi="ar-SA"/>
      </w:rPr>
    </w:lvl>
    <w:lvl w:ilvl="5" w:tplc="FFFFFFFF">
      <w:numFmt w:val="bullet"/>
      <w:lvlText w:val="•"/>
      <w:lvlJc w:val="left"/>
      <w:pPr>
        <w:ind w:left="3980" w:hanging="361"/>
      </w:pPr>
      <w:rPr>
        <w:rFonts w:hint="default"/>
        <w:lang w:val="en-US" w:eastAsia="en-US" w:bidi="ar-SA"/>
      </w:rPr>
    </w:lvl>
    <w:lvl w:ilvl="6" w:tplc="FFFFFFFF">
      <w:numFmt w:val="bullet"/>
      <w:lvlText w:val="•"/>
      <w:lvlJc w:val="left"/>
      <w:pPr>
        <w:ind w:left="4612" w:hanging="361"/>
      </w:pPr>
      <w:rPr>
        <w:rFonts w:hint="default"/>
        <w:lang w:val="en-US" w:eastAsia="en-US" w:bidi="ar-SA"/>
      </w:rPr>
    </w:lvl>
    <w:lvl w:ilvl="7" w:tplc="FFFFFFFF">
      <w:numFmt w:val="bullet"/>
      <w:lvlText w:val="•"/>
      <w:lvlJc w:val="left"/>
      <w:pPr>
        <w:ind w:left="5244" w:hanging="361"/>
      </w:pPr>
      <w:rPr>
        <w:rFonts w:hint="default"/>
        <w:lang w:val="en-US" w:eastAsia="en-US" w:bidi="ar-SA"/>
      </w:rPr>
    </w:lvl>
    <w:lvl w:ilvl="8" w:tplc="FFFFFFFF">
      <w:numFmt w:val="bullet"/>
      <w:lvlText w:val="•"/>
      <w:lvlJc w:val="left"/>
      <w:pPr>
        <w:ind w:left="5876" w:hanging="361"/>
      </w:pPr>
      <w:rPr>
        <w:rFonts w:hint="default"/>
        <w:lang w:val="en-US" w:eastAsia="en-US" w:bidi="ar-SA"/>
      </w:rPr>
    </w:lvl>
  </w:abstractNum>
  <w:num w:numId="1">
    <w:abstractNumId w:val="43"/>
  </w:num>
  <w:num w:numId="2">
    <w:abstractNumId w:val="3"/>
  </w:num>
  <w:num w:numId="3">
    <w:abstractNumId w:val="36"/>
  </w:num>
  <w:num w:numId="4">
    <w:abstractNumId w:val="25"/>
  </w:num>
  <w:num w:numId="5">
    <w:abstractNumId w:val="30"/>
  </w:num>
  <w:num w:numId="6">
    <w:abstractNumId w:val="50"/>
  </w:num>
  <w:num w:numId="7">
    <w:abstractNumId w:val="11"/>
  </w:num>
  <w:num w:numId="8">
    <w:abstractNumId w:val="23"/>
  </w:num>
  <w:num w:numId="9">
    <w:abstractNumId w:val="54"/>
  </w:num>
  <w:num w:numId="10">
    <w:abstractNumId w:val="15"/>
  </w:num>
  <w:num w:numId="11">
    <w:abstractNumId w:val="12"/>
  </w:num>
  <w:num w:numId="12">
    <w:abstractNumId w:val="32"/>
  </w:num>
  <w:num w:numId="13">
    <w:abstractNumId w:val="19"/>
  </w:num>
  <w:num w:numId="14">
    <w:abstractNumId w:val="24"/>
  </w:num>
  <w:num w:numId="15">
    <w:abstractNumId w:val="9"/>
  </w:num>
  <w:num w:numId="16">
    <w:abstractNumId w:val="39"/>
  </w:num>
  <w:num w:numId="17">
    <w:abstractNumId w:val="35"/>
  </w:num>
  <w:num w:numId="18">
    <w:abstractNumId w:val="7"/>
  </w:num>
  <w:num w:numId="19">
    <w:abstractNumId w:val="21"/>
  </w:num>
  <w:num w:numId="20">
    <w:abstractNumId w:val="51"/>
  </w:num>
  <w:num w:numId="21">
    <w:abstractNumId w:val="29"/>
  </w:num>
  <w:num w:numId="22">
    <w:abstractNumId w:val="44"/>
  </w:num>
  <w:num w:numId="23">
    <w:abstractNumId w:val="48"/>
  </w:num>
  <w:num w:numId="24">
    <w:abstractNumId w:val="5"/>
  </w:num>
  <w:num w:numId="25">
    <w:abstractNumId w:val="31"/>
  </w:num>
  <w:num w:numId="26">
    <w:abstractNumId w:val="1"/>
  </w:num>
  <w:num w:numId="27">
    <w:abstractNumId w:val="22"/>
  </w:num>
  <w:num w:numId="28">
    <w:abstractNumId w:val="34"/>
  </w:num>
  <w:num w:numId="29">
    <w:abstractNumId w:val="49"/>
  </w:num>
  <w:num w:numId="30">
    <w:abstractNumId w:val="2"/>
  </w:num>
  <w:num w:numId="31">
    <w:abstractNumId w:val="8"/>
  </w:num>
  <w:num w:numId="32">
    <w:abstractNumId w:val="20"/>
  </w:num>
  <w:num w:numId="33">
    <w:abstractNumId w:val="53"/>
  </w:num>
  <w:num w:numId="34">
    <w:abstractNumId w:val="27"/>
  </w:num>
  <w:num w:numId="35">
    <w:abstractNumId w:val="33"/>
  </w:num>
  <w:num w:numId="36">
    <w:abstractNumId w:val="0"/>
  </w:num>
  <w:num w:numId="37">
    <w:abstractNumId w:val="41"/>
  </w:num>
  <w:num w:numId="38">
    <w:abstractNumId w:val="46"/>
  </w:num>
  <w:num w:numId="39">
    <w:abstractNumId w:val="26"/>
  </w:num>
  <w:num w:numId="40">
    <w:abstractNumId w:val="40"/>
  </w:num>
  <w:num w:numId="41">
    <w:abstractNumId w:val="28"/>
  </w:num>
  <w:num w:numId="42">
    <w:abstractNumId w:val="55"/>
  </w:num>
  <w:num w:numId="43">
    <w:abstractNumId w:val="10"/>
  </w:num>
  <w:num w:numId="44">
    <w:abstractNumId w:val="6"/>
  </w:num>
  <w:num w:numId="45">
    <w:abstractNumId w:val="16"/>
  </w:num>
  <w:num w:numId="46">
    <w:abstractNumId w:val="37"/>
  </w:num>
  <w:num w:numId="47">
    <w:abstractNumId w:val="13"/>
  </w:num>
  <w:num w:numId="48">
    <w:abstractNumId w:val="38"/>
  </w:num>
  <w:num w:numId="49">
    <w:abstractNumId w:val="17"/>
  </w:num>
  <w:num w:numId="50">
    <w:abstractNumId w:val="47"/>
  </w:num>
  <w:num w:numId="51">
    <w:abstractNumId w:val="51"/>
  </w:num>
  <w:num w:numId="52">
    <w:abstractNumId w:val="4"/>
  </w:num>
  <w:num w:numId="53">
    <w:abstractNumId w:val="3"/>
  </w:num>
  <w:num w:numId="54">
    <w:abstractNumId w:val="3"/>
  </w:num>
  <w:num w:numId="55">
    <w:abstractNumId w:val="3"/>
  </w:num>
  <w:num w:numId="56">
    <w:abstractNumId w:val="3"/>
  </w:num>
  <w:num w:numId="57">
    <w:abstractNumId w:val="3"/>
  </w:num>
  <w:num w:numId="58">
    <w:abstractNumId w:val="3"/>
  </w:num>
  <w:num w:numId="59">
    <w:abstractNumId w:val="14"/>
  </w:num>
  <w:num w:numId="60">
    <w:abstractNumId w:val="42"/>
  </w:num>
  <w:num w:numId="61">
    <w:abstractNumId w:val="18"/>
  </w:num>
  <w:num w:numId="62">
    <w:abstractNumId w:val="45"/>
  </w:num>
  <w:num w:numId="63">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2A"/>
    <w:rsid w:val="00000DD2"/>
    <w:rsid w:val="00001093"/>
    <w:rsid w:val="00001F0B"/>
    <w:rsid w:val="00002570"/>
    <w:rsid w:val="00002649"/>
    <w:rsid w:val="000043D1"/>
    <w:rsid w:val="000046E2"/>
    <w:rsid w:val="000048E4"/>
    <w:rsid w:val="0000546E"/>
    <w:rsid w:val="00006C67"/>
    <w:rsid w:val="00007351"/>
    <w:rsid w:val="000079B0"/>
    <w:rsid w:val="00010678"/>
    <w:rsid w:val="00010B87"/>
    <w:rsid w:val="00011AE9"/>
    <w:rsid w:val="00013F0A"/>
    <w:rsid w:val="00013F3E"/>
    <w:rsid w:val="000141F9"/>
    <w:rsid w:val="00014860"/>
    <w:rsid w:val="00014C0D"/>
    <w:rsid w:val="00014E85"/>
    <w:rsid w:val="00016A23"/>
    <w:rsid w:val="00017801"/>
    <w:rsid w:val="00021234"/>
    <w:rsid w:val="0002218D"/>
    <w:rsid w:val="00022E95"/>
    <w:rsid w:val="00024306"/>
    <w:rsid w:val="00025B23"/>
    <w:rsid w:val="00026746"/>
    <w:rsid w:val="00026F69"/>
    <w:rsid w:val="00032219"/>
    <w:rsid w:val="00032820"/>
    <w:rsid w:val="00033C11"/>
    <w:rsid w:val="000341F5"/>
    <w:rsid w:val="00034D96"/>
    <w:rsid w:val="000354EB"/>
    <w:rsid w:val="000355CB"/>
    <w:rsid w:val="00035F91"/>
    <w:rsid w:val="00040859"/>
    <w:rsid w:val="00040C33"/>
    <w:rsid w:val="000420ED"/>
    <w:rsid w:val="00042232"/>
    <w:rsid w:val="00042541"/>
    <w:rsid w:val="00042644"/>
    <w:rsid w:val="000429FE"/>
    <w:rsid w:val="00044083"/>
    <w:rsid w:val="0004516A"/>
    <w:rsid w:val="00045CB0"/>
    <w:rsid w:val="00045D22"/>
    <w:rsid w:val="000500E3"/>
    <w:rsid w:val="0005091A"/>
    <w:rsid w:val="00050CE4"/>
    <w:rsid w:val="00051220"/>
    <w:rsid w:val="00051F01"/>
    <w:rsid w:val="00052423"/>
    <w:rsid w:val="00052AB3"/>
    <w:rsid w:val="000532DD"/>
    <w:rsid w:val="00053FC1"/>
    <w:rsid w:val="000547E1"/>
    <w:rsid w:val="00054D42"/>
    <w:rsid w:val="0005537B"/>
    <w:rsid w:val="00056107"/>
    <w:rsid w:val="000571E2"/>
    <w:rsid w:val="000575E8"/>
    <w:rsid w:val="000602B3"/>
    <w:rsid w:val="0006099A"/>
    <w:rsid w:val="000621C0"/>
    <w:rsid w:val="00062371"/>
    <w:rsid w:val="00062829"/>
    <w:rsid w:val="00062A89"/>
    <w:rsid w:val="00062B73"/>
    <w:rsid w:val="00063C17"/>
    <w:rsid w:val="00063F53"/>
    <w:rsid w:val="00065251"/>
    <w:rsid w:val="0006581E"/>
    <w:rsid w:val="00066901"/>
    <w:rsid w:val="00066E60"/>
    <w:rsid w:val="00067709"/>
    <w:rsid w:val="00067C46"/>
    <w:rsid w:val="00070121"/>
    <w:rsid w:val="00070445"/>
    <w:rsid w:val="000711C0"/>
    <w:rsid w:val="00071277"/>
    <w:rsid w:val="00072108"/>
    <w:rsid w:val="00072E5F"/>
    <w:rsid w:val="0007327A"/>
    <w:rsid w:val="0007462E"/>
    <w:rsid w:val="00074D6F"/>
    <w:rsid w:val="00074F92"/>
    <w:rsid w:val="00075E2B"/>
    <w:rsid w:val="00075FCE"/>
    <w:rsid w:val="000761C1"/>
    <w:rsid w:val="0007634F"/>
    <w:rsid w:val="00076597"/>
    <w:rsid w:val="00077493"/>
    <w:rsid w:val="00077643"/>
    <w:rsid w:val="00077C59"/>
    <w:rsid w:val="00077E50"/>
    <w:rsid w:val="00082363"/>
    <w:rsid w:val="00082BEF"/>
    <w:rsid w:val="00082EED"/>
    <w:rsid w:val="00082FDF"/>
    <w:rsid w:val="00083449"/>
    <w:rsid w:val="00084730"/>
    <w:rsid w:val="00084F16"/>
    <w:rsid w:val="00085FA6"/>
    <w:rsid w:val="00087ED8"/>
    <w:rsid w:val="000907F6"/>
    <w:rsid w:val="00090908"/>
    <w:rsid w:val="00091233"/>
    <w:rsid w:val="00091599"/>
    <w:rsid w:val="00096D0A"/>
    <w:rsid w:val="0009706D"/>
    <w:rsid w:val="000A07A7"/>
    <w:rsid w:val="000A1153"/>
    <w:rsid w:val="000A164F"/>
    <w:rsid w:val="000A1721"/>
    <w:rsid w:val="000A1F3B"/>
    <w:rsid w:val="000A2151"/>
    <w:rsid w:val="000A3006"/>
    <w:rsid w:val="000A32C5"/>
    <w:rsid w:val="000A32EF"/>
    <w:rsid w:val="000A5EF5"/>
    <w:rsid w:val="000A694E"/>
    <w:rsid w:val="000A70C7"/>
    <w:rsid w:val="000B1F71"/>
    <w:rsid w:val="000B20DF"/>
    <w:rsid w:val="000B22CC"/>
    <w:rsid w:val="000B2AB1"/>
    <w:rsid w:val="000B2D47"/>
    <w:rsid w:val="000B439D"/>
    <w:rsid w:val="000B55A2"/>
    <w:rsid w:val="000B655B"/>
    <w:rsid w:val="000B702E"/>
    <w:rsid w:val="000B727D"/>
    <w:rsid w:val="000B7B87"/>
    <w:rsid w:val="000C0606"/>
    <w:rsid w:val="000C06EA"/>
    <w:rsid w:val="000C1BBC"/>
    <w:rsid w:val="000C3201"/>
    <w:rsid w:val="000C3229"/>
    <w:rsid w:val="000C3E7F"/>
    <w:rsid w:val="000C413A"/>
    <w:rsid w:val="000C60BD"/>
    <w:rsid w:val="000C6F27"/>
    <w:rsid w:val="000D0218"/>
    <w:rsid w:val="000D0FAC"/>
    <w:rsid w:val="000D17EE"/>
    <w:rsid w:val="000D2126"/>
    <w:rsid w:val="000D27DB"/>
    <w:rsid w:val="000D2992"/>
    <w:rsid w:val="000D39C9"/>
    <w:rsid w:val="000D5788"/>
    <w:rsid w:val="000D7ED6"/>
    <w:rsid w:val="000E06D8"/>
    <w:rsid w:val="000E0772"/>
    <w:rsid w:val="000E0EA0"/>
    <w:rsid w:val="000E11E4"/>
    <w:rsid w:val="000E1D77"/>
    <w:rsid w:val="000E387C"/>
    <w:rsid w:val="000E44AF"/>
    <w:rsid w:val="000E5421"/>
    <w:rsid w:val="000E57DB"/>
    <w:rsid w:val="000E74D1"/>
    <w:rsid w:val="000E7DC0"/>
    <w:rsid w:val="000F0A1E"/>
    <w:rsid w:val="000F0DE3"/>
    <w:rsid w:val="000F1869"/>
    <w:rsid w:val="000F1A7A"/>
    <w:rsid w:val="000F23B1"/>
    <w:rsid w:val="000F284B"/>
    <w:rsid w:val="000F41F2"/>
    <w:rsid w:val="000F51E0"/>
    <w:rsid w:val="000F568E"/>
    <w:rsid w:val="000F5AD2"/>
    <w:rsid w:val="000F5B49"/>
    <w:rsid w:val="000F6AF0"/>
    <w:rsid w:val="001002AE"/>
    <w:rsid w:val="00100566"/>
    <w:rsid w:val="0010230C"/>
    <w:rsid w:val="001033B2"/>
    <w:rsid w:val="001033E2"/>
    <w:rsid w:val="00103680"/>
    <w:rsid w:val="0010556F"/>
    <w:rsid w:val="001055F4"/>
    <w:rsid w:val="00106892"/>
    <w:rsid w:val="00106A7D"/>
    <w:rsid w:val="00107933"/>
    <w:rsid w:val="00107CE6"/>
    <w:rsid w:val="00110FA1"/>
    <w:rsid w:val="00112B02"/>
    <w:rsid w:val="00113F04"/>
    <w:rsid w:val="001141F9"/>
    <w:rsid w:val="00114272"/>
    <w:rsid w:val="00114820"/>
    <w:rsid w:val="00116EC0"/>
    <w:rsid w:val="00120F09"/>
    <w:rsid w:val="001216ED"/>
    <w:rsid w:val="001219C5"/>
    <w:rsid w:val="001228A2"/>
    <w:rsid w:val="001247BA"/>
    <w:rsid w:val="00124CE0"/>
    <w:rsid w:val="00124F5A"/>
    <w:rsid w:val="00125533"/>
    <w:rsid w:val="0012593E"/>
    <w:rsid w:val="00125A0C"/>
    <w:rsid w:val="00125BBD"/>
    <w:rsid w:val="00126629"/>
    <w:rsid w:val="00127612"/>
    <w:rsid w:val="0012793D"/>
    <w:rsid w:val="00127BFC"/>
    <w:rsid w:val="00131EF8"/>
    <w:rsid w:val="001333E1"/>
    <w:rsid w:val="00134C1A"/>
    <w:rsid w:val="00136329"/>
    <w:rsid w:val="00136AFF"/>
    <w:rsid w:val="0014051D"/>
    <w:rsid w:val="001405F7"/>
    <w:rsid w:val="00141E16"/>
    <w:rsid w:val="00143AD8"/>
    <w:rsid w:val="00143D9F"/>
    <w:rsid w:val="001449DA"/>
    <w:rsid w:val="00145974"/>
    <w:rsid w:val="00145F6D"/>
    <w:rsid w:val="00146FD1"/>
    <w:rsid w:val="00151B35"/>
    <w:rsid w:val="00152017"/>
    <w:rsid w:val="00154D4E"/>
    <w:rsid w:val="00155A96"/>
    <w:rsid w:val="00156263"/>
    <w:rsid w:val="00157EAC"/>
    <w:rsid w:val="001603A9"/>
    <w:rsid w:val="00161928"/>
    <w:rsid w:val="001644D2"/>
    <w:rsid w:val="00164867"/>
    <w:rsid w:val="001652DA"/>
    <w:rsid w:val="00167937"/>
    <w:rsid w:val="00171351"/>
    <w:rsid w:val="0017149A"/>
    <w:rsid w:val="001714D5"/>
    <w:rsid w:val="00171DB4"/>
    <w:rsid w:val="00172CC2"/>
    <w:rsid w:val="0017317B"/>
    <w:rsid w:val="00173672"/>
    <w:rsid w:val="00173A39"/>
    <w:rsid w:val="00173DCF"/>
    <w:rsid w:val="00173ED5"/>
    <w:rsid w:val="001769C9"/>
    <w:rsid w:val="00177880"/>
    <w:rsid w:val="00180147"/>
    <w:rsid w:val="00180E60"/>
    <w:rsid w:val="001811DA"/>
    <w:rsid w:val="00181623"/>
    <w:rsid w:val="00181961"/>
    <w:rsid w:val="00181D10"/>
    <w:rsid w:val="0018204C"/>
    <w:rsid w:val="00183605"/>
    <w:rsid w:val="001845F2"/>
    <w:rsid w:val="00184EE5"/>
    <w:rsid w:val="00185636"/>
    <w:rsid w:val="0018564A"/>
    <w:rsid w:val="00185C1E"/>
    <w:rsid w:val="0018617E"/>
    <w:rsid w:val="00190B70"/>
    <w:rsid w:val="00190F80"/>
    <w:rsid w:val="00194C10"/>
    <w:rsid w:val="0019526D"/>
    <w:rsid w:val="001953A4"/>
    <w:rsid w:val="00195768"/>
    <w:rsid w:val="00195CC6"/>
    <w:rsid w:val="00196DE1"/>
    <w:rsid w:val="00197839"/>
    <w:rsid w:val="00197E0D"/>
    <w:rsid w:val="00197F9D"/>
    <w:rsid w:val="001A04E9"/>
    <w:rsid w:val="001A09BE"/>
    <w:rsid w:val="001A09C6"/>
    <w:rsid w:val="001A16B4"/>
    <w:rsid w:val="001A2594"/>
    <w:rsid w:val="001A26A9"/>
    <w:rsid w:val="001A2EB2"/>
    <w:rsid w:val="001A4853"/>
    <w:rsid w:val="001A6034"/>
    <w:rsid w:val="001A6AB1"/>
    <w:rsid w:val="001B00B4"/>
    <w:rsid w:val="001B0332"/>
    <w:rsid w:val="001B03FB"/>
    <w:rsid w:val="001B095E"/>
    <w:rsid w:val="001B173E"/>
    <w:rsid w:val="001B2C6A"/>
    <w:rsid w:val="001B3AC9"/>
    <w:rsid w:val="001B427E"/>
    <w:rsid w:val="001B4F60"/>
    <w:rsid w:val="001B67D1"/>
    <w:rsid w:val="001B717E"/>
    <w:rsid w:val="001B74BD"/>
    <w:rsid w:val="001C16B3"/>
    <w:rsid w:val="001C1815"/>
    <w:rsid w:val="001C291F"/>
    <w:rsid w:val="001C2A49"/>
    <w:rsid w:val="001C3071"/>
    <w:rsid w:val="001C6166"/>
    <w:rsid w:val="001C6609"/>
    <w:rsid w:val="001C67EE"/>
    <w:rsid w:val="001C6CAD"/>
    <w:rsid w:val="001C70EA"/>
    <w:rsid w:val="001D080F"/>
    <w:rsid w:val="001D08E5"/>
    <w:rsid w:val="001D0AC5"/>
    <w:rsid w:val="001D0AE7"/>
    <w:rsid w:val="001D3065"/>
    <w:rsid w:val="001D3616"/>
    <w:rsid w:val="001D3E6F"/>
    <w:rsid w:val="001D44B6"/>
    <w:rsid w:val="001D4C27"/>
    <w:rsid w:val="001D52DB"/>
    <w:rsid w:val="001D7274"/>
    <w:rsid w:val="001E2B5C"/>
    <w:rsid w:val="001E2FD6"/>
    <w:rsid w:val="001E4210"/>
    <w:rsid w:val="001E49F6"/>
    <w:rsid w:val="001E530E"/>
    <w:rsid w:val="001E5C99"/>
    <w:rsid w:val="001E6CA8"/>
    <w:rsid w:val="001E6F06"/>
    <w:rsid w:val="001E731B"/>
    <w:rsid w:val="001E73B5"/>
    <w:rsid w:val="001E760A"/>
    <w:rsid w:val="001E76AC"/>
    <w:rsid w:val="001E79E9"/>
    <w:rsid w:val="001F0CB7"/>
    <w:rsid w:val="001F0E65"/>
    <w:rsid w:val="001F1632"/>
    <w:rsid w:val="001F38DF"/>
    <w:rsid w:val="001F3EBE"/>
    <w:rsid w:val="001F4419"/>
    <w:rsid w:val="001F47AF"/>
    <w:rsid w:val="001F4BE4"/>
    <w:rsid w:val="001F6E69"/>
    <w:rsid w:val="00202331"/>
    <w:rsid w:val="002025F5"/>
    <w:rsid w:val="00202867"/>
    <w:rsid w:val="0020656F"/>
    <w:rsid w:val="0020713A"/>
    <w:rsid w:val="002101A8"/>
    <w:rsid w:val="002103C5"/>
    <w:rsid w:val="00211778"/>
    <w:rsid w:val="002120D7"/>
    <w:rsid w:val="002123E8"/>
    <w:rsid w:val="00212EB0"/>
    <w:rsid w:val="00212F87"/>
    <w:rsid w:val="002152A4"/>
    <w:rsid w:val="00215600"/>
    <w:rsid w:val="00215851"/>
    <w:rsid w:val="002168F1"/>
    <w:rsid w:val="002172E2"/>
    <w:rsid w:val="00217A3B"/>
    <w:rsid w:val="00221DE4"/>
    <w:rsid w:val="00222C3A"/>
    <w:rsid w:val="002236E1"/>
    <w:rsid w:val="00224400"/>
    <w:rsid w:val="0022496E"/>
    <w:rsid w:val="00225296"/>
    <w:rsid w:val="00226344"/>
    <w:rsid w:val="00230431"/>
    <w:rsid w:val="002305F2"/>
    <w:rsid w:val="002331BE"/>
    <w:rsid w:val="00233D49"/>
    <w:rsid w:val="002354E6"/>
    <w:rsid w:val="00236202"/>
    <w:rsid w:val="002370A8"/>
    <w:rsid w:val="00237B81"/>
    <w:rsid w:val="00240085"/>
    <w:rsid w:val="00240E12"/>
    <w:rsid w:val="00241394"/>
    <w:rsid w:val="00241E70"/>
    <w:rsid w:val="0024317B"/>
    <w:rsid w:val="00244429"/>
    <w:rsid w:val="002464A9"/>
    <w:rsid w:val="00246514"/>
    <w:rsid w:val="00247BA9"/>
    <w:rsid w:val="00251458"/>
    <w:rsid w:val="00251980"/>
    <w:rsid w:val="002552CE"/>
    <w:rsid w:val="00255DB1"/>
    <w:rsid w:val="002569F7"/>
    <w:rsid w:val="00256AA3"/>
    <w:rsid w:val="00256CD0"/>
    <w:rsid w:val="00260D59"/>
    <w:rsid w:val="002613C9"/>
    <w:rsid w:val="00261556"/>
    <w:rsid w:val="00261A25"/>
    <w:rsid w:val="00261D3D"/>
    <w:rsid w:val="002625F8"/>
    <w:rsid w:val="00263162"/>
    <w:rsid w:val="00263886"/>
    <w:rsid w:val="002642CD"/>
    <w:rsid w:val="00267723"/>
    <w:rsid w:val="00267BF3"/>
    <w:rsid w:val="002702BE"/>
    <w:rsid w:val="002705CB"/>
    <w:rsid w:val="002713AE"/>
    <w:rsid w:val="00271A40"/>
    <w:rsid w:val="00272EF7"/>
    <w:rsid w:val="00272FFF"/>
    <w:rsid w:val="00273188"/>
    <w:rsid w:val="00273192"/>
    <w:rsid w:val="00273DF3"/>
    <w:rsid w:val="00273FDD"/>
    <w:rsid w:val="00277608"/>
    <w:rsid w:val="002776F3"/>
    <w:rsid w:val="00277B10"/>
    <w:rsid w:val="002806C8"/>
    <w:rsid w:val="002809AB"/>
    <w:rsid w:val="0028326F"/>
    <w:rsid w:val="0028351F"/>
    <w:rsid w:val="00284659"/>
    <w:rsid w:val="002846E2"/>
    <w:rsid w:val="00285C3E"/>
    <w:rsid w:val="00286FE7"/>
    <w:rsid w:val="00287BFB"/>
    <w:rsid w:val="00287D68"/>
    <w:rsid w:val="002901D1"/>
    <w:rsid w:val="00290348"/>
    <w:rsid w:val="0029055F"/>
    <w:rsid w:val="002916D6"/>
    <w:rsid w:val="00291BE5"/>
    <w:rsid w:val="00291F5A"/>
    <w:rsid w:val="002938AD"/>
    <w:rsid w:val="002947E7"/>
    <w:rsid w:val="00295E2A"/>
    <w:rsid w:val="00296A3C"/>
    <w:rsid w:val="002A0797"/>
    <w:rsid w:val="002A18AC"/>
    <w:rsid w:val="002A1F65"/>
    <w:rsid w:val="002A2FA8"/>
    <w:rsid w:val="002A6589"/>
    <w:rsid w:val="002A6E29"/>
    <w:rsid w:val="002B0BCE"/>
    <w:rsid w:val="002B10A0"/>
    <w:rsid w:val="002B28FC"/>
    <w:rsid w:val="002B2F0A"/>
    <w:rsid w:val="002B3F50"/>
    <w:rsid w:val="002B6180"/>
    <w:rsid w:val="002B61D5"/>
    <w:rsid w:val="002C02EB"/>
    <w:rsid w:val="002C1112"/>
    <w:rsid w:val="002C11F6"/>
    <w:rsid w:val="002C12F1"/>
    <w:rsid w:val="002C18DE"/>
    <w:rsid w:val="002C20EE"/>
    <w:rsid w:val="002C3F1C"/>
    <w:rsid w:val="002C4F54"/>
    <w:rsid w:val="002C50C4"/>
    <w:rsid w:val="002C6CC1"/>
    <w:rsid w:val="002C6F25"/>
    <w:rsid w:val="002C7B65"/>
    <w:rsid w:val="002D06BD"/>
    <w:rsid w:val="002D1189"/>
    <w:rsid w:val="002D2F16"/>
    <w:rsid w:val="002D45DD"/>
    <w:rsid w:val="002D74F1"/>
    <w:rsid w:val="002E1750"/>
    <w:rsid w:val="002E363F"/>
    <w:rsid w:val="002E4048"/>
    <w:rsid w:val="002E4384"/>
    <w:rsid w:val="002E4C7F"/>
    <w:rsid w:val="002E4D4E"/>
    <w:rsid w:val="002E5390"/>
    <w:rsid w:val="002E60B9"/>
    <w:rsid w:val="002E6842"/>
    <w:rsid w:val="002E6CA3"/>
    <w:rsid w:val="002F0085"/>
    <w:rsid w:val="002F0B0B"/>
    <w:rsid w:val="002F1B55"/>
    <w:rsid w:val="002F1D14"/>
    <w:rsid w:val="002F35CB"/>
    <w:rsid w:val="002F4BAF"/>
    <w:rsid w:val="002F4D81"/>
    <w:rsid w:val="002F5D81"/>
    <w:rsid w:val="002F7E55"/>
    <w:rsid w:val="003000D9"/>
    <w:rsid w:val="00300EB9"/>
    <w:rsid w:val="0030122B"/>
    <w:rsid w:val="00302C68"/>
    <w:rsid w:val="0030443A"/>
    <w:rsid w:val="003049CF"/>
    <w:rsid w:val="00304C7D"/>
    <w:rsid w:val="00305566"/>
    <w:rsid w:val="00305A01"/>
    <w:rsid w:val="00305E8E"/>
    <w:rsid w:val="00306116"/>
    <w:rsid w:val="003112D4"/>
    <w:rsid w:val="00311F28"/>
    <w:rsid w:val="00312207"/>
    <w:rsid w:val="00312F84"/>
    <w:rsid w:val="00317006"/>
    <w:rsid w:val="00317AA4"/>
    <w:rsid w:val="00322AF4"/>
    <w:rsid w:val="003232B9"/>
    <w:rsid w:val="00324367"/>
    <w:rsid w:val="0032495E"/>
    <w:rsid w:val="003254E9"/>
    <w:rsid w:val="00325BC3"/>
    <w:rsid w:val="00326D9D"/>
    <w:rsid w:val="00326E0D"/>
    <w:rsid w:val="003275C6"/>
    <w:rsid w:val="00327802"/>
    <w:rsid w:val="00327D09"/>
    <w:rsid w:val="003308E1"/>
    <w:rsid w:val="00330926"/>
    <w:rsid w:val="00331089"/>
    <w:rsid w:val="0033197D"/>
    <w:rsid w:val="0033349F"/>
    <w:rsid w:val="003359DA"/>
    <w:rsid w:val="00336607"/>
    <w:rsid w:val="00336748"/>
    <w:rsid w:val="0033749B"/>
    <w:rsid w:val="0034262E"/>
    <w:rsid w:val="00342D12"/>
    <w:rsid w:val="00343685"/>
    <w:rsid w:val="003439E4"/>
    <w:rsid w:val="00343AB1"/>
    <w:rsid w:val="00343EA3"/>
    <w:rsid w:val="00343EFA"/>
    <w:rsid w:val="00344B70"/>
    <w:rsid w:val="00346786"/>
    <w:rsid w:val="0034689C"/>
    <w:rsid w:val="00346F9D"/>
    <w:rsid w:val="00350266"/>
    <w:rsid w:val="00351280"/>
    <w:rsid w:val="003519CF"/>
    <w:rsid w:val="00352390"/>
    <w:rsid w:val="00352680"/>
    <w:rsid w:val="003529C8"/>
    <w:rsid w:val="00352BDB"/>
    <w:rsid w:val="0035369F"/>
    <w:rsid w:val="00353A0B"/>
    <w:rsid w:val="00354151"/>
    <w:rsid w:val="00354408"/>
    <w:rsid w:val="00354740"/>
    <w:rsid w:val="00354FDC"/>
    <w:rsid w:val="00356613"/>
    <w:rsid w:val="003575CA"/>
    <w:rsid w:val="0035783C"/>
    <w:rsid w:val="0036064A"/>
    <w:rsid w:val="00360CE4"/>
    <w:rsid w:val="003616BA"/>
    <w:rsid w:val="003632A9"/>
    <w:rsid w:val="003638F7"/>
    <w:rsid w:val="00364A84"/>
    <w:rsid w:val="00365F25"/>
    <w:rsid w:val="003660DE"/>
    <w:rsid w:val="00366AF8"/>
    <w:rsid w:val="00367A28"/>
    <w:rsid w:val="00371A37"/>
    <w:rsid w:val="00372F3F"/>
    <w:rsid w:val="00373F63"/>
    <w:rsid w:val="00373FD6"/>
    <w:rsid w:val="0037446B"/>
    <w:rsid w:val="00375FB5"/>
    <w:rsid w:val="00375FE4"/>
    <w:rsid w:val="003776B1"/>
    <w:rsid w:val="00377CAF"/>
    <w:rsid w:val="003802EF"/>
    <w:rsid w:val="00380444"/>
    <w:rsid w:val="003814B3"/>
    <w:rsid w:val="00382ADE"/>
    <w:rsid w:val="003847F0"/>
    <w:rsid w:val="00384A56"/>
    <w:rsid w:val="00384CA7"/>
    <w:rsid w:val="003853AD"/>
    <w:rsid w:val="00385CA9"/>
    <w:rsid w:val="0038653E"/>
    <w:rsid w:val="00392560"/>
    <w:rsid w:val="0039264A"/>
    <w:rsid w:val="003926FF"/>
    <w:rsid w:val="003934C7"/>
    <w:rsid w:val="00393F92"/>
    <w:rsid w:val="00394E10"/>
    <w:rsid w:val="00395A92"/>
    <w:rsid w:val="00396DA2"/>
    <w:rsid w:val="00397D9B"/>
    <w:rsid w:val="003A0340"/>
    <w:rsid w:val="003A0F45"/>
    <w:rsid w:val="003A159D"/>
    <w:rsid w:val="003A30B6"/>
    <w:rsid w:val="003A374D"/>
    <w:rsid w:val="003A4D21"/>
    <w:rsid w:val="003A6337"/>
    <w:rsid w:val="003A6E04"/>
    <w:rsid w:val="003A6E09"/>
    <w:rsid w:val="003A7527"/>
    <w:rsid w:val="003A7F58"/>
    <w:rsid w:val="003B056E"/>
    <w:rsid w:val="003B068A"/>
    <w:rsid w:val="003B0F4D"/>
    <w:rsid w:val="003B3D67"/>
    <w:rsid w:val="003B3DF4"/>
    <w:rsid w:val="003B4380"/>
    <w:rsid w:val="003B5C50"/>
    <w:rsid w:val="003C0271"/>
    <w:rsid w:val="003C0AA0"/>
    <w:rsid w:val="003C22E3"/>
    <w:rsid w:val="003C246D"/>
    <w:rsid w:val="003C2592"/>
    <w:rsid w:val="003C25E9"/>
    <w:rsid w:val="003C2D41"/>
    <w:rsid w:val="003C388D"/>
    <w:rsid w:val="003C39F0"/>
    <w:rsid w:val="003C4B5C"/>
    <w:rsid w:val="003C54F4"/>
    <w:rsid w:val="003C5CBB"/>
    <w:rsid w:val="003C6423"/>
    <w:rsid w:val="003C6A22"/>
    <w:rsid w:val="003C7C84"/>
    <w:rsid w:val="003C7E16"/>
    <w:rsid w:val="003D0656"/>
    <w:rsid w:val="003D0A84"/>
    <w:rsid w:val="003D293D"/>
    <w:rsid w:val="003D3F26"/>
    <w:rsid w:val="003D4A95"/>
    <w:rsid w:val="003D6251"/>
    <w:rsid w:val="003D6E2C"/>
    <w:rsid w:val="003E0880"/>
    <w:rsid w:val="003E099A"/>
    <w:rsid w:val="003E19E0"/>
    <w:rsid w:val="003E2422"/>
    <w:rsid w:val="003E2F6F"/>
    <w:rsid w:val="003E3CEA"/>
    <w:rsid w:val="003E4383"/>
    <w:rsid w:val="003E4736"/>
    <w:rsid w:val="003E5DAB"/>
    <w:rsid w:val="003E6071"/>
    <w:rsid w:val="003E6B25"/>
    <w:rsid w:val="003F10EB"/>
    <w:rsid w:val="003F16D7"/>
    <w:rsid w:val="003F1D11"/>
    <w:rsid w:val="003F1FA7"/>
    <w:rsid w:val="003F2D30"/>
    <w:rsid w:val="003F2D76"/>
    <w:rsid w:val="003F341D"/>
    <w:rsid w:val="003F3BCF"/>
    <w:rsid w:val="004001F3"/>
    <w:rsid w:val="004005A0"/>
    <w:rsid w:val="00400837"/>
    <w:rsid w:val="00400CC6"/>
    <w:rsid w:val="004012E9"/>
    <w:rsid w:val="00402B20"/>
    <w:rsid w:val="00403DD2"/>
    <w:rsid w:val="00404087"/>
    <w:rsid w:val="00404473"/>
    <w:rsid w:val="00404F0B"/>
    <w:rsid w:val="004051A2"/>
    <w:rsid w:val="00406356"/>
    <w:rsid w:val="004107D6"/>
    <w:rsid w:val="00410F61"/>
    <w:rsid w:val="004110A6"/>
    <w:rsid w:val="00411528"/>
    <w:rsid w:val="00411CB7"/>
    <w:rsid w:val="00412B97"/>
    <w:rsid w:val="00412D8E"/>
    <w:rsid w:val="00414214"/>
    <w:rsid w:val="00414955"/>
    <w:rsid w:val="00414BB7"/>
    <w:rsid w:val="00415D2A"/>
    <w:rsid w:val="004168E1"/>
    <w:rsid w:val="00416AAF"/>
    <w:rsid w:val="00417665"/>
    <w:rsid w:val="00417EF7"/>
    <w:rsid w:val="0042248B"/>
    <w:rsid w:val="00422BB1"/>
    <w:rsid w:val="00422EFF"/>
    <w:rsid w:val="00423268"/>
    <w:rsid w:val="0042339F"/>
    <w:rsid w:val="0042454A"/>
    <w:rsid w:val="00424C8B"/>
    <w:rsid w:val="00424DAF"/>
    <w:rsid w:val="004278BA"/>
    <w:rsid w:val="00430588"/>
    <w:rsid w:val="00430E8B"/>
    <w:rsid w:val="00431265"/>
    <w:rsid w:val="00431640"/>
    <w:rsid w:val="00433825"/>
    <w:rsid w:val="00434308"/>
    <w:rsid w:val="0043431D"/>
    <w:rsid w:val="0043486C"/>
    <w:rsid w:val="00435791"/>
    <w:rsid w:val="004361E6"/>
    <w:rsid w:val="00437C3E"/>
    <w:rsid w:val="0044155D"/>
    <w:rsid w:val="00441CBE"/>
    <w:rsid w:val="00442C4B"/>
    <w:rsid w:val="004434D8"/>
    <w:rsid w:val="004445ED"/>
    <w:rsid w:val="00445C79"/>
    <w:rsid w:val="00446723"/>
    <w:rsid w:val="00446B61"/>
    <w:rsid w:val="00447375"/>
    <w:rsid w:val="00451E89"/>
    <w:rsid w:val="004527FA"/>
    <w:rsid w:val="0045373D"/>
    <w:rsid w:val="00453A09"/>
    <w:rsid w:val="004549EA"/>
    <w:rsid w:val="004601ED"/>
    <w:rsid w:val="00460696"/>
    <w:rsid w:val="004606D1"/>
    <w:rsid w:val="00463B7F"/>
    <w:rsid w:val="0046449B"/>
    <w:rsid w:val="00464A74"/>
    <w:rsid w:val="0046650C"/>
    <w:rsid w:val="00467379"/>
    <w:rsid w:val="00471B19"/>
    <w:rsid w:val="00472AD6"/>
    <w:rsid w:val="0047384D"/>
    <w:rsid w:val="0047414C"/>
    <w:rsid w:val="00474F68"/>
    <w:rsid w:val="004758AC"/>
    <w:rsid w:val="00476EFF"/>
    <w:rsid w:val="00480210"/>
    <w:rsid w:val="00481B7F"/>
    <w:rsid w:val="00481D73"/>
    <w:rsid w:val="00482585"/>
    <w:rsid w:val="0048325A"/>
    <w:rsid w:val="00483FDD"/>
    <w:rsid w:val="0048420A"/>
    <w:rsid w:val="004876D7"/>
    <w:rsid w:val="00487DA7"/>
    <w:rsid w:val="00490154"/>
    <w:rsid w:val="004916D7"/>
    <w:rsid w:val="004917B7"/>
    <w:rsid w:val="00491CA7"/>
    <w:rsid w:val="0049332F"/>
    <w:rsid w:val="00493D3D"/>
    <w:rsid w:val="00493EA5"/>
    <w:rsid w:val="004962AD"/>
    <w:rsid w:val="004979BD"/>
    <w:rsid w:val="004A077D"/>
    <w:rsid w:val="004A2B2D"/>
    <w:rsid w:val="004A2D05"/>
    <w:rsid w:val="004A364A"/>
    <w:rsid w:val="004A61E0"/>
    <w:rsid w:val="004B049E"/>
    <w:rsid w:val="004B1679"/>
    <w:rsid w:val="004B202A"/>
    <w:rsid w:val="004B296E"/>
    <w:rsid w:val="004B48A9"/>
    <w:rsid w:val="004B49AB"/>
    <w:rsid w:val="004B5B7A"/>
    <w:rsid w:val="004B7A4D"/>
    <w:rsid w:val="004C01BD"/>
    <w:rsid w:val="004C078F"/>
    <w:rsid w:val="004C16BE"/>
    <w:rsid w:val="004C1BAA"/>
    <w:rsid w:val="004C2317"/>
    <w:rsid w:val="004C3C1D"/>
    <w:rsid w:val="004C48D0"/>
    <w:rsid w:val="004C554D"/>
    <w:rsid w:val="004C5F5E"/>
    <w:rsid w:val="004C70EF"/>
    <w:rsid w:val="004D3365"/>
    <w:rsid w:val="004D4836"/>
    <w:rsid w:val="004D51D1"/>
    <w:rsid w:val="004D56A7"/>
    <w:rsid w:val="004D6BE9"/>
    <w:rsid w:val="004D6F18"/>
    <w:rsid w:val="004D7F54"/>
    <w:rsid w:val="004E084B"/>
    <w:rsid w:val="004E0E6A"/>
    <w:rsid w:val="004E3211"/>
    <w:rsid w:val="004E49F7"/>
    <w:rsid w:val="004E5850"/>
    <w:rsid w:val="004E5ABD"/>
    <w:rsid w:val="004E6279"/>
    <w:rsid w:val="004E6C71"/>
    <w:rsid w:val="004E6FA7"/>
    <w:rsid w:val="004E7060"/>
    <w:rsid w:val="004E74E3"/>
    <w:rsid w:val="004F0055"/>
    <w:rsid w:val="004F0B16"/>
    <w:rsid w:val="004F16FE"/>
    <w:rsid w:val="004F3257"/>
    <w:rsid w:val="004F33E9"/>
    <w:rsid w:val="004F4CB4"/>
    <w:rsid w:val="004F50A4"/>
    <w:rsid w:val="004F594C"/>
    <w:rsid w:val="004F5C64"/>
    <w:rsid w:val="004F6F42"/>
    <w:rsid w:val="004F71CA"/>
    <w:rsid w:val="00500259"/>
    <w:rsid w:val="00501ACC"/>
    <w:rsid w:val="00504348"/>
    <w:rsid w:val="00504849"/>
    <w:rsid w:val="00505119"/>
    <w:rsid w:val="0050560A"/>
    <w:rsid w:val="0050605E"/>
    <w:rsid w:val="00506876"/>
    <w:rsid w:val="005074B0"/>
    <w:rsid w:val="0051101A"/>
    <w:rsid w:val="00511A98"/>
    <w:rsid w:val="00512112"/>
    <w:rsid w:val="0051263B"/>
    <w:rsid w:val="00512872"/>
    <w:rsid w:val="00514D67"/>
    <w:rsid w:val="00515B0D"/>
    <w:rsid w:val="00516B04"/>
    <w:rsid w:val="00516FC0"/>
    <w:rsid w:val="0051759A"/>
    <w:rsid w:val="005216E8"/>
    <w:rsid w:val="00523A53"/>
    <w:rsid w:val="00523AF7"/>
    <w:rsid w:val="00525DD6"/>
    <w:rsid w:val="00525FC4"/>
    <w:rsid w:val="00530E40"/>
    <w:rsid w:val="00530EA4"/>
    <w:rsid w:val="00535328"/>
    <w:rsid w:val="005363DB"/>
    <w:rsid w:val="00536A56"/>
    <w:rsid w:val="00536FAA"/>
    <w:rsid w:val="005372FD"/>
    <w:rsid w:val="00537D4F"/>
    <w:rsid w:val="005400D8"/>
    <w:rsid w:val="0054110D"/>
    <w:rsid w:val="0054163C"/>
    <w:rsid w:val="005429D9"/>
    <w:rsid w:val="00544A77"/>
    <w:rsid w:val="0054528F"/>
    <w:rsid w:val="005468E8"/>
    <w:rsid w:val="00551C5C"/>
    <w:rsid w:val="00552D3B"/>
    <w:rsid w:val="005541F6"/>
    <w:rsid w:val="00555B8B"/>
    <w:rsid w:val="00555E59"/>
    <w:rsid w:val="00557043"/>
    <w:rsid w:val="00557556"/>
    <w:rsid w:val="005578C5"/>
    <w:rsid w:val="00560731"/>
    <w:rsid w:val="005613BE"/>
    <w:rsid w:val="00561679"/>
    <w:rsid w:val="005619EC"/>
    <w:rsid w:val="00562B58"/>
    <w:rsid w:val="005632E7"/>
    <w:rsid w:val="0056475A"/>
    <w:rsid w:val="0056678A"/>
    <w:rsid w:val="005675C7"/>
    <w:rsid w:val="00567D60"/>
    <w:rsid w:val="00570C2E"/>
    <w:rsid w:val="00575215"/>
    <w:rsid w:val="0057548A"/>
    <w:rsid w:val="00575903"/>
    <w:rsid w:val="00576DB8"/>
    <w:rsid w:val="00577DF8"/>
    <w:rsid w:val="00577E28"/>
    <w:rsid w:val="00581284"/>
    <w:rsid w:val="00581D67"/>
    <w:rsid w:val="00581F95"/>
    <w:rsid w:val="0058498E"/>
    <w:rsid w:val="00585150"/>
    <w:rsid w:val="005872A5"/>
    <w:rsid w:val="00587643"/>
    <w:rsid w:val="00591165"/>
    <w:rsid w:val="00593217"/>
    <w:rsid w:val="0059490D"/>
    <w:rsid w:val="0059799A"/>
    <w:rsid w:val="005A2067"/>
    <w:rsid w:val="005A3662"/>
    <w:rsid w:val="005A4D2B"/>
    <w:rsid w:val="005A514F"/>
    <w:rsid w:val="005A76DF"/>
    <w:rsid w:val="005B051F"/>
    <w:rsid w:val="005B0E6C"/>
    <w:rsid w:val="005B2398"/>
    <w:rsid w:val="005B33F3"/>
    <w:rsid w:val="005B3860"/>
    <w:rsid w:val="005B438D"/>
    <w:rsid w:val="005B56DB"/>
    <w:rsid w:val="005B56E3"/>
    <w:rsid w:val="005B61F5"/>
    <w:rsid w:val="005B66CC"/>
    <w:rsid w:val="005B6E46"/>
    <w:rsid w:val="005B74EF"/>
    <w:rsid w:val="005B7BCC"/>
    <w:rsid w:val="005C011B"/>
    <w:rsid w:val="005C08B6"/>
    <w:rsid w:val="005C2252"/>
    <w:rsid w:val="005C24B6"/>
    <w:rsid w:val="005C3119"/>
    <w:rsid w:val="005C41F9"/>
    <w:rsid w:val="005C47D7"/>
    <w:rsid w:val="005C51C2"/>
    <w:rsid w:val="005C606D"/>
    <w:rsid w:val="005D02A6"/>
    <w:rsid w:val="005D0387"/>
    <w:rsid w:val="005D0946"/>
    <w:rsid w:val="005D096F"/>
    <w:rsid w:val="005D3160"/>
    <w:rsid w:val="005D3F1E"/>
    <w:rsid w:val="005D4B0B"/>
    <w:rsid w:val="005D4E4E"/>
    <w:rsid w:val="005D7022"/>
    <w:rsid w:val="005D7233"/>
    <w:rsid w:val="005D74E4"/>
    <w:rsid w:val="005D7CB6"/>
    <w:rsid w:val="005D7E0E"/>
    <w:rsid w:val="005E046A"/>
    <w:rsid w:val="005E074C"/>
    <w:rsid w:val="005E1BBC"/>
    <w:rsid w:val="005E253E"/>
    <w:rsid w:val="005E2C81"/>
    <w:rsid w:val="005E2F80"/>
    <w:rsid w:val="005E4295"/>
    <w:rsid w:val="005E4A5A"/>
    <w:rsid w:val="005E4E7D"/>
    <w:rsid w:val="005E66DE"/>
    <w:rsid w:val="005E7749"/>
    <w:rsid w:val="005E79B0"/>
    <w:rsid w:val="005E7BE5"/>
    <w:rsid w:val="005F101D"/>
    <w:rsid w:val="005F13B8"/>
    <w:rsid w:val="005F1409"/>
    <w:rsid w:val="005F154B"/>
    <w:rsid w:val="005F24B1"/>
    <w:rsid w:val="005F3D87"/>
    <w:rsid w:val="005F7886"/>
    <w:rsid w:val="005F7FC1"/>
    <w:rsid w:val="006005BE"/>
    <w:rsid w:val="006009BF"/>
    <w:rsid w:val="006009FB"/>
    <w:rsid w:val="00600A80"/>
    <w:rsid w:val="00602D9C"/>
    <w:rsid w:val="00603A95"/>
    <w:rsid w:val="00603F98"/>
    <w:rsid w:val="00604057"/>
    <w:rsid w:val="00604501"/>
    <w:rsid w:val="006050F0"/>
    <w:rsid w:val="00605E13"/>
    <w:rsid w:val="00606717"/>
    <w:rsid w:val="0060747C"/>
    <w:rsid w:val="00611545"/>
    <w:rsid w:val="00611D6C"/>
    <w:rsid w:val="0061214D"/>
    <w:rsid w:val="00612A41"/>
    <w:rsid w:val="0061373F"/>
    <w:rsid w:val="00614D82"/>
    <w:rsid w:val="00614D9E"/>
    <w:rsid w:val="00616A61"/>
    <w:rsid w:val="00617DFC"/>
    <w:rsid w:val="006212FC"/>
    <w:rsid w:val="00623D7C"/>
    <w:rsid w:val="0062436F"/>
    <w:rsid w:val="00624433"/>
    <w:rsid w:val="006248C1"/>
    <w:rsid w:val="006257A4"/>
    <w:rsid w:val="00625A90"/>
    <w:rsid w:val="00625EB7"/>
    <w:rsid w:val="0062701F"/>
    <w:rsid w:val="0063199E"/>
    <w:rsid w:val="00632068"/>
    <w:rsid w:val="006331C1"/>
    <w:rsid w:val="006338DF"/>
    <w:rsid w:val="0063456C"/>
    <w:rsid w:val="00637494"/>
    <w:rsid w:val="00637718"/>
    <w:rsid w:val="006379A6"/>
    <w:rsid w:val="006408ED"/>
    <w:rsid w:val="0064137D"/>
    <w:rsid w:val="00641795"/>
    <w:rsid w:val="00645C46"/>
    <w:rsid w:val="00646339"/>
    <w:rsid w:val="00646F59"/>
    <w:rsid w:val="0064729E"/>
    <w:rsid w:val="0065070D"/>
    <w:rsid w:val="00650D07"/>
    <w:rsid w:val="00650ED0"/>
    <w:rsid w:val="006510CC"/>
    <w:rsid w:val="006518FF"/>
    <w:rsid w:val="00652EFE"/>
    <w:rsid w:val="00652F05"/>
    <w:rsid w:val="00654B14"/>
    <w:rsid w:val="0065524E"/>
    <w:rsid w:val="0065544C"/>
    <w:rsid w:val="00655A4E"/>
    <w:rsid w:val="00661230"/>
    <w:rsid w:val="0066180D"/>
    <w:rsid w:val="00665E47"/>
    <w:rsid w:val="00670723"/>
    <w:rsid w:val="00671A9D"/>
    <w:rsid w:val="00671C1E"/>
    <w:rsid w:val="0067281C"/>
    <w:rsid w:val="0067346C"/>
    <w:rsid w:val="00673935"/>
    <w:rsid w:val="00673AE1"/>
    <w:rsid w:val="006744B4"/>
    <w:rsid w:val="00674F3F"/>
    <w:rsid w:val="006752EC"/>
    <w:rsid w:val="00675595"/>
    <w:rsid w:val="006761BC"/>
    <w:rsid w:val="0067795D"/>
    <w:rsid w:val="00680D2B"/>
    <w:rsid w:val="00681404"/>
    <w:rsid w:val="00681895"/>
    <w:rsid w:val="00682143"/>
    <w:rsid w:val="00682C78"/>
    <w:rsid w:val="00683EC0"/>
    <w:rsid w:val="00684667"/>
    <w:rsid w:val="00684F64"/>
    <w:rsid w:val="006850D6"/>
    <w:rsid w:val="00686F53"/>
    <w:rsid w:val="00687581"/>
    <w:rsid w:val="00687D96"/>
    <w:rsid w:val="00691A2A"/>
    <w:rsid w:val="00691D00"/>
    <w:rsid w:val="00692D5C"/>
    <w:rsid w:val="00694298"/>
    <w:rsid w:val="0069789A"/>
    <w:rsid w:val="006A0784"/>
    <w:rsid w:val="006A079B"/>
    <w:rsid w:val="006A171A"/>
    <w:rsid w:val="006A276F"/>
    <w:rsid w:val="006A423F"/>
    <w:rsid w:val="006A46C8"/>
    <w:rsid w:val="006A4A35"/>
    <w:rsid w:val="006A4AFD"/>
    <w:rsid w:val="006A7D12"/>
    <w:rsid w:val="006B0024"/>
    <w:rsid w:val="006B11B3"/>
    <w:rsid w:val="006B2093"/>
    <w:rsid w:val="006B2566"/>
    <w:rsid w:val="006B3B31"/>
    <w:rsid w:val="006B3BD6"/>
    <w:rsid w:val="006B3C4D"/>
    <w:rsid w:val="006B4F48"/>
    <w:rsid w:val="006B5824"/>
    <w:rsid w:val="006B5C79"/>
    <w:rsid w:val="006B643E"/>
    <w:rsid w:val="006B686B"/>
    <w:rsid w:val="006B6A27"/>
    <w:rsid w:val="006B77E6"/>
    <w:rsid w:val="006B7FA7"/>
    <w:rsid w:val="006C2E0A"/>
    <w:rsid w:val="006C4332"/>
    <w:rsid w:val="006C5A9E"/>
    <w:rsid w:val="006C5FBB"/>
    <w:rsid w:val="006C6720"/>
    <w:rsid w:val="006C6AED"/>
    <w:rsid w:val="006C724C"/>
    <w:rsid w:val="006C762F"/>
    <w:rsid w:val="006C7791"/>
    <w:rsid w:val="006D113A"/>
    <w:rsid w:val="006D1C90"/>
    <w:rsid w:val="006D22F8"/>
    <w:rsid w:val="006D33C1"/>
    <w:rsid w:val="006D3C4F"/>
    <w:rsid w:val="006D4B98"/>
    <w:rsid w:val="006D4FD6"/>
    <w:rsid w:val="006D5367"/>
    <w:rsid w:val="006D64AB"/>
    <w:rsid w:val="006D6B16"/>
    <w:rsid w:val="006D7060"/>
    <w:rsid w:val="006D7183"/>
    <w:rsid w:val="006D7857"/>
    <w:rsid w:val="006D7C60"/>
    <w:rsid w:val="006D7FB4"/>
    <w:rsid w:val="006E0223"/>
    <w:rsid w:val="006E12EE"/>
    <w:rsid w:val="006E1AB3"/>
    <w:rsid w:val="006E2C62"/>
    <w:rsid w:val="006E31E5"/>
    <w:rsid w:val="006E3E9E"/>
    <w:rsid w:val="006E44BC"/>
    <w:rsid w:val="006E4CAD"/>
    <w:rsid w:val="006E4CE7"/>
    <w:rsid w:val="006E4DFA"/>
    <w:rsid w:val="006E6F3E"/>
    <w:rsid w:val="006E76EF"/>
    <w:rsid w:val="006F00AE"/>
    <w:rsid w:val="006F1594"/>
    <w:rsid w:val="006F207C"/>
    <w:rsid w:val="006F2C28"/>
    <w:rsid w:val="006F39DF"/>
    <w:rsid w:val="006F49B0"/>
    <w:rsid w:val="006F4CBC"/>
    <w:rsid w:val="006F4DF0"/>
    <w:rsid w:val="006F5533"/>
    <w:rsid w:val="006F5E41"/>
    <w:rsid w:val="006F6A67"/>
    <w:rsid w:val="006F7EE4"/>
    <w:rsid w:val="00700170"/>
    <w:rsid w:val="007019CC"/>
    <w:rsid w:val="00702F5F"/>
    <w:rsid w:val="00703419"/>
    <w:rsid w:val="00703848"/>
    <w:rsid w:val="00703F21"/>
    <w:rsid w:val="0070418B"/>
    <w:rsid w:val="00705D9D"/>
    <w:rsid w:val="00706078"/>
    <w:rsid w:val="007065B6"/>
    <w:rsid w:val="007067F6"/>
    <w:rsid w:val="0071059B"/>
    <w:rsid w:val="00710D13"/>
    <w:rsid w:val="00710F85"/>
    <w:rsid w:val="00711B84"/>
    <w:rsid w:val="0071298F"/>
    <w:rsid w:val="00714DD1"/>
    <w:rsid w:val="00716FF2"/>
    <w:rsid w:val="007207C6"/>
    <w:rsid w:val="007209EA"/>
    <w:rsid w:val="00720D24"/>
    <w:rsid w:val="00722410"/>
    <w:rsid w:val="0072278D"/>
    <w:rsid w:val="007241D2"/>
    <w:rsid w:val="007245F8"/>
    <w:rsid w:val="00724A00"/>
    <w:rsid w:val="007250F3"/>
    <w:rsid w:val="00730B3A"/>
    <w:rsid w:val="00730B90"/>
    <w:rsid w:val="00730BF1"/>
    <w:rsid w:val="00730BF2"/>
    <w:rsid w:val="00731CF2"/>
    <w:rsid w:val="0073439B"/>
    <w:rsid w:val="00734797"/>
    <w:rsid w:val="00734ABB"/>
    <w:rsid w:val="00735616"/>
    <w:rsid w:val="00736C3B"/>
    <w:rsid w:val="00737C48"/>
    <w:rsid w:val="00737CD8"/>
    <w:rsid w:val="00740BFB"/>
    <w:rsid w:val="00741CBD"/>
    <w:rsid w:val="00745224"/>
    <w:rsid w:val="007466C8"/>
    <w:rsid w:val="00746CCA"/>
    <w:rsid w:val="00747C6D"/>
    <w:rsid w:val="00751ABB"/>
    <w:rsid w:val="00752119"/>
    <w:rsid w:val="00752DCC"/>
    <w:rsid w:val="00752FAB"/>
    <w:rsid w:val="00754025"/>
    <w:rsid w:val="00754455"/>
    <w:rsid w:val="007544EB"/>
    <w:rsid w:val="00754718"/>
    <w:rsid w:val="0075506E"/>
    <w:rsid w:val="0075518F"/>
    <w:rsid w:val="00755B3B"/>
    <w:rsid w:val="00755DCA"/>
    <w:rsid w:val="00756129"/>
    <w:rsid w:val="00757058"/>
    <w:rsid w:val="00757A30"/>
    <w:rsid w:val="00757C1B"/>
    <w:rsid w:val="00757D15"/>
    <w:rsid w:val="007603EA"/>
    <w:rsid w:val="00761418"/>
    <w:rsid w:val="0076327D"/>
    <w:rsid w:val="00763D9B"/>
    <w:rsid w:val="007654E0"/>
    <w:rsid w:val="00765647"/>
    <w:rsid w:val="00765AE9"/>
    <w:rsid w:val="0076785D"/>
    <w:rsid w:val="00770E8A"/>
    <w:rsid w:val="0077213B"/>
    <w:rsid w:val="00772848"/>
    <w:rsid w:val="007735A5"/>
    <w:rsid w:val="00774B42"/>
    <w:rsid w:val="007758AF"/>
    <w:rsid w:val="00775940"/>
    <w:rsid w:val="00775B8C"/>
    <w:rsid w:val="00775F32"/>
    <w:rsid w:val="00777880"/>
    <w:rsid w:val="00780392"/>
    <w:rsid w:val="00781C9B"/>
    <w:rsid w:val="00781F21"/>
    <w:rsid w:val="00781F59"/>
    <w:rsid w:val="00782AED"/>
    <w:rsid w:val="0078306A"/>
    <w:rsid w:val="00783484"/>
    <w:rsid w:val="007861BE"/>
    <w:rsid w:val="00786730"/>
    <w:rsid w:val="00790F79"/>
    <w:rsid w:val="007913A4"/>
    <w:rsid w:val="00791925"/>
    <w:rsid w:val="007928D8"/>
    <w:rsid w:val="00792BD4"/>
    <w:rsid w:val="007930A9"/>
    <w:rsid w:val="00793F5D"/>
    <w:rsid w:val="00794288"/>
    <w:rsid w:val="007950DF"/>
    <w:rsid w:val="00795685"/>
    <w:rsid w:val="00796C55"/>
    <w:rsid w:val="00797908"/>
    <w:rsid w:val="00797D46"/>
    <w:rsid w:val="007A18F0"/>
    <w:rsid w:val="007A1950"/>
    <w:rsid w:val="007A3B1B"/>
    <w:rsid w:val="007A3FB5"/>
    <w:rsid w:val="007A4063"/>
    <w:rsid w:val="007A52B8"/>
    <w:rsid w:val="007A6188"/>
    <w:rsid w:val="007A6B47"/>
    <w:rsid w:val="007A6FCB"/>
    <w:rsid w:val="007B0996"/>
    <w:rsid w:val="007B19C4"/>
    <w:rsid w:val="007B2D7A"/>
    <w:rsid w:val="007B3050"/>
    <w:rsid w:val="007B394D"/>
    <w:rsid w:val="007B4B21"/>
    <w:rsid w:val="007B4EDF"/>
    <w:rsid w:val="007B5446"/>
    <w:rsid w:val="007B5A52"/>
    <w:rsid w:val="007B68C0"/>
    <w:rsid w:val="007B695E"/>
    <w:rsid w:val="007B7C72"/>
    <w:rsid w:val="007C0396"/>
    <w:rsid w:val="007C205E"/>
    <w:rsid w:val="007C22BA"/>
    <w:rsid w:val="007C275F"/>
    <w:rsid w:val="007C3A6D"/>
    <w:rsid w:val="007C4EC5"/>
    <w:rsid w:val="007C50B3"/>
    <w:rsid w:val="007C5C22"/>
    <w:rsid w:val="007C5EC3"/>
    <w:rsid w:val="007C6301"/>
    <w:rsid w:val="007C6373"/>
    <w:rsid w:val="007C6829"/>
    <w:rsid w:val="007C6D99"/>
    <w:rsid w:val="007C7CFB"/>
    <w:rsid w:val="007C7F34"/>
    <w:rsid w:val="007D1249"/>
    <w:rsid w:val="007D1A0C"/>
    <w:rsid w:val="007D1CD3"/>
    <w:rsid w:val="007D20D1"/>
    <w:rsid w:val="007D2C0E"/>
    <w:rsid w:val="007D2E02"/>
    <w:rsid w:val="007D3634"/>
    <w:rsid w:val="007D3BDC"/>
    <w:rsid w:val="007D41B2"/>
    <w:rsid w:val="007D64A1"/>
    <w:rsid w:val="007D682A"/>
    <w:rsid w:val="007D7A72"/>
    <w:rsid w:val="007E122D"/>
    <w:rsid w:val="007E1477"/>
    <w:rsid w:val="007E4681"/>
    <w:rsid w:val="007E5E69"/>
    <w:rsid w:val="007E64BD"/>
    <w:rsid w:val="007E6879"/>
    <w:rsid w:val="007E7430"/>
    <w:rsid w:val="007E7A0E"/>
    <w:rsid w:val="007F0912"/>
    <w:rsid w:val="007F0D1B"/>
    <w:rsid w:val="007F1776"/>
    <w:rsid w:val="007F1CF9"/>
    <w:rsid w:val="007F1EA5"/>
    <w:rsid w:val="007F39F1"/>
    <w:rsid w:val="007F53DB"/>
    <w:rsid w:val="007F61AE"/>
    <w:rsid w:val="00800765"/>
    <w:rsid w:val="00800C05"/>
    <w:rsid w:val="00800D19"/>
    <w:rsid w:val="00801204"/>
    <w:rsid w:val="00801556"/>
    <w:rsid w:val="008033B7"/>
    <w:rsid w:val="0080514B"/>
    <w:rsid w:val="00805C8A"/>
    <w:rsid w:val="00805F3C"/>
    <w:rsid w:val="008112C5"/>
    <w:rsid w:val="00811D19"/>
    <w:rsid w:val="0081222F"/>
    <w:rsid w:val="00812357"/>
    <w:rsid w:val="00813737"/>
    <w:rsid w:val="00816E27"/>
    <w:rsid w:val="00817AC6"/>
    <w:rsid w:val="00817CE2"/>
    <w:rsid w:val="008201B3"/>
    <w:rsid w:val="00820BB9"/>
    <w:rsid w:val="00820E6F"/>
    <w:rsid w:val="008215C0"/>
    <w:rsid w:val="00821D77"/>
    <w:rsid w:val="00821DD5"/>
    <w:rsid w:val="0082222A"/>
    <w:rsid w:val="0082236B"/>
    <w:rsid w:val="00824136"/>
    <w:rsid w:val="00824205"/>
    <w:rsid w:val="00824B59"/>
    <w:rsid w:val="00826907"/>
    <w:rsid w:val="00827682"/>
    <w:rsid w:val="00830692"/>
    <w:rsid w:val="0083094D"/>
    <w:rsid w:val="00830BCC"/>
    <w:rsid w:val="0083161D"/>
    <w:rsid w:val="0083234E"/>
    <w:rsid w:val="00832AA6"/>
    <w:rsid w:val="008330FC"/>
    <w:rsid w:val="008339A4"/>
    <w:rsid w:val="00833C8A"/>
    <w:rsid w:val="008341E7"/>
    <w:rsid w:val="008349F2"/>
    <w:rsid w:val="00834ED0"/>
    <w:rsid w:val="008352FD"/>
    <w:rsid w:val="008358B9"/>
    <w:rsid w:val="00835EAC"/>
    <w:rsid w:val="00835FF5"/>
    <w:rsid w:val="008361BF"/>
    <w:rsid w:val="00836DA0"/>
    <w:rsid w:val="0083785B"/>
    <w:rsid w:val="008401C4"/>
    <w:rsid w:val="008405E3"/>
    <w:rsid w:val="008411E4"/>
    <w:rsid w:val="00841781"/>
    <w:rsid w:val="00841A71"/>
    <w:rsid w:val="0084297D"/>
    <w:rsid w:val="00844F5B"/>
    <w:rsid w:val="00845D8C"/>
    <w:rsid w:val="008465B1"/>
    <w:rsid w:val="008465C6"/>
    <w:rsid w:val="008477CD"/>
    <w:rsid w:val="00847C17"/>
    <w:rsid w:val="00850CC5"/>
    <w:rsid w:val="008518F9"/>
    <w:rsid w:val="00851AEA"/>
    <w:rsid w:val="0085250E"/>
    <w:rsid w:val="008527A1"/>
    <w:rsid w:val="00852EBF"/>
    <w:rsid w:val="008546A9"/>
    <w:rsid w:val="00854AB6"/>
    <w:rsid w:val="008552AD"/>
    <w:rsid w:val="0085599F"/>
    <w:rsid w:val="0085725A"/>
    <w:rsid w:val="00857449"/>
    <w:rsid w:val="008575BF"/>
    <w:rsid w:val="00857AA4"/>
    <w:rsid w:val="00857E0C"/>
    <w:rsid w:val="008609FB"/>
    <w:rsid w:val="00860F23"/>
    <w:rsid w:val="008633DC"/>
    <w:rsid w:val="00863590"/>
    <w:rsid w:val="008644B0"/>
    <w:rsid w:val="00864C07"/>
    <w:rsid w:val="008651B2"/>
    <w:rsid w:val="008659C8"/>
    <w:rsid w:val="00865C45"/>
    <w:rsid w:val="00865FD4"/>
    <w:rsid w:val="0086766A"/>
    <w:rsid w:val="00867E6A"/>
    <w:rsid w:val="00867F7D"/>
    <w:rsid w:val="008707D2"/>
    <w:rsid w:val="00870E49"/>
    <w:rsid w:val="00871C28"/>
    <w:rsid w:val="00872139"/>
    <w:rsid w:val="00872BF5"/>
    <w:rsid w:val="0087310D"/>
    <w:rsid w:val="0087404B"/>
    <w:rsid w:val="00875C48"/>
    <w:rsid w:val="008764CA"/>
    <w:rsid w:val="008767F0"/>
    <w:rsid w:val="00876F1B"/>
    <w:rsid w:val="00877DE4"/>
    <w:rsid w:val="0088007A"/>
    <w:rsid w:val="00881054"/>
    <w:rsid w:val="00881140"/>
    <w:rsid w:val="0088125E"/>
    <w:rsid w:val="00881BA0"/>
    <w:rsid w:val="00882855"/>
    <w:rsid w:val="00882C74"/>
    <w:rsid w:val="00882F81"/>
    <w:rsid w:val="0088351B"/>
    <w:rsid w:val="008836B2"/>
    <w:rsid w:val="00886FA8"/>
    <w:rsid w:val="00890CE4"/>
    <w:rsid w:val="00892716"/>
    <w:rsid w:val="00893ABB"/>
    <w:rsid w:val="00894154"/>
    <w:rsid w:val="008944CF"/>
    <w:rsid w:val="0089456A"/>
    <w:rsid w:val="00895D39"/>
    <w:rsid w:val="008964F9"/>
    <w:rsid w:val="008976DE"/>
    <w:rsid w:val="0089779B"/>
    <w:rsid w:val="008A19D4"/>
    <w:rsid w:val="008A1A59"/>
    <w:rsid w:val="008A327A"/>
    <w:rsid w:val="008A3E91"/>
    <w:rsid w:val="008A428C"/>
    <w:rsid w:val="008A5C2E"/>
    <w:rsid w:val="008A69F6"/>
    <w:rsid w:val="008A6B65"/>
    <w:rsid w:val="008A7F8D"/>
    <w:rsid w:val="008B1C5A"/>
    <w:rsid w:val="008B1F92"/>
    <w:rsid w:val="008B3625"/>
    <w:rsid w:val="008B37D0"/>
    <w:rsid w:val="008B4718"/>
    <w:rsid w:val="008B4837"/>
    <w:rsid w:val="008B50C8"/>
    <w:rsid w:val="008B528D"/>
    <w:rsid w:val="008B529B"/>
    <w:rsid w:val="008B747B"/>
    <w:rsid w:val="008B7E3B"/>
    <w:rsid w:val="008B7FB5"/>
    <w:rsid w:val="008C04EB"/>
    <w:rsid w:val="008C066D"/>
    <w:rsid w:val="008C119D"/>
    <w:rsid w:val="008C1750"/>
    <w:rsid w:val="008C18C7"/>
    <w:rsid w:val="008C24FB"/>
    <w:rsid w:val="008C281E"/>
    <w:rsid w:val="008C3353"/>
    <w:rsid w:val="008C459F"/>
    <w:rsid w:val="008C6C4A"/>
    <w:rsid w:val="008D1529"/>
    <w:rsid w:val="008D1F92"/>
    <w:rsid w:val="008D2374"/>
    <w:rsid w:val="008D3057"/>
    <w:rsid w:val="008D3072"/>
    <w:rsid w:val="008D4025"/>
    <w:rsid w:val="008D454A"/>
    <w:rsid w:val="008D4578"/>
    <w:rsid w:val="008D595A"/>
    <w:rsid w:val="008D5BA3"/>
    <w:rsid w:val="008D5D57"/>
    <w:rsid w:val="008D5FE8"/>
    <w:rsid w:val="008D62D4"/>
    <w:rsid w:val="008E109A"/>
    <w:rsid w:val="008E4042"/>
    <w:rsid w:val="008E6527"/>
    <w:rsid w:val="008E6B90"/>
    <w:rsid w:val="008E7F19"/>
    <w:rsid w:val="008F03E7"/>
    <w:rsid w:val="008F0EC1"/>
    <w:rsid w:val="008F19A4"/>
    <w:rsid w:val="008F1CCD"/>
    <w:rsid w:val="008F1F59"/>
    <w:rsid w:val="008F23E0"/>
    <w:rsid w:val="008F3451"/>
    <w:rsid w:val="008F4B04"/>
    <w:rsid w:val="008F54D1"/>
    <w:rsid w:val="008F659F"/>
    <w:rsid w:val="008F6AE0"/>
    <w:rsid w:val="008F714A"/>
    <w:rsid w:val="008F79BB"/>
    <w:rsid w:val="008F7AE3"/>
    <w:rsid w:val="009010EB"/>
    <w:rsid w:val="00901AA2"/>
    <w:rsid w:val="00902FCE"/>
    <w:rsid w:val="009038FD"/>
    <w:rsid w:val="00903A49"/>
    <w:rsid w:val="00904315"/>
    <w:rsid w:val="0090612B"/>
    <w:rsid w:val="00913041"/>
    <w:rsid w:val="00914C64"/>
    <w:rsid w:val="00916317"/>
    <w:rsid w:val="00916446"/>
    <w:rsid w:val="00917C68"/>
    <w:rsid w:val="00920206"/>
    <w:rsid w:val="0092053A"/>
    <w:rsid w:val="0092288C"/>
    <w:rsid w:val="00922FB8"/>
    <w:rsid w:val="0092332D"/>
    <w:rsid w:val="00923838"/>
    <w:rsid w:val="0092439F"/>
    <w:rsid w:val="0092512E"/>
    <w:rsid w:val="009253C3"/>
    <w:rsid w:val="00926FA5"/>
    <w:rsid w:val="0093054E"/>
    <w:rsid w:val="00931768"/>
    <w:rsid w:val="0093198E"/>
    <w:rsid w:val="00933017"/>
    <w:rsid w:val="00933748"/>
    <w:rsid w:val="00936235"/>
    <w:rsid w:val="009365CF"/>
    <w:rsid w:val="0093736D"/>
    <w:rsid w:val="00937BEF"/>
    <w:rsid w:val="00937FBF"/>
    <w:rsid w:val="00940B1C"/>
    <w:rsid w:val="00943F54"/>
    <w:rsid w:val="00943FDE"/>
    <w:rsid w:val="00944454"/>
    <w:rsid w:val="00945E4E"/>
    <w:rsid w:val="00946857"/>
    <w:rsid w:val="00946894"/>
    <w:rsid w:val="00947BDE"/>
    <w:rsid w:val="0095076A"/>
    <w:rsid w:val="00952124"/>
    <w:rsid w:val="009538BB"/>
    <w:rsid w:val="00953F6C"/>
    <w:rsid w:val="009542D0"/>
    <w:rsid w:val="00954E3E"/>
    <w:rsid w:val="00956601"/>
    <w:rsid w:val="00960498"/>
    <w:rsid w:val="009611B0"/>
    <w:rsid w:val="00961501"/>
    <w:rsid w:val="0096177C"/>
    <w:rsid w:val="00962431"/>
    <w:rsid w:val="009634EF"/>
    <w:rsid w:val="0096358E"/>
    <w:rsid w:val="009638EC"/>
    <w:rsid w:val="00964203"/>
    <w:rsid w:val="00964F7C"/>
    <w:rsid w:val="00964FE3"/>
    <w:rsid w:val="00967E83"/>
    <w:rsid w:val="00971441"/>
    <w:rsid w:val="0097169E"/>
    <w:rsid w:val="00971A8A"/>
    <w:rsid w:val="00971B88"/>
    <w:rsid w:val="00971F2E"/>
    <w:rsid w:val="009726DA"/>
    <w:rsid w:val="00974481"/>
    <w:rsid w:val="00975707"/>
    <w:rsid w:val="00975BCB"/>
    <w:rsid w:val="00975C5B"/>
    <w:rsid w:val="00977B1C"/>
    <w:rsid w:val="00977D9F"/>
    <w:rsid w:val="00982720"/>
    <w:rsid w:val="009827EC"/>
    <w:rsid w:val="009830E3"/>
    <w:rsid w:val="00983780"/>
    <w:rsid w:val="00983D0B"/>
    <w:rsid w:val="00985222"/>
    <w:rsid w:val="0098539A"/>
    <w:rsid w:val="009857F9"/>
    <w:rsid w:val="00985909"/>
    <w:rsid w:val="00986315"/>
    <w:rsid w:val="009869FE"/>
    <w:rsid w:val="009875F3"/>
    <w:rsid w:val="00991A0B"/>
    <w:rsid w:val="00991A0C"/>
    <w:rsid w:val="00991B13"/>
    <w:rsid w:val="00991E42"/>
    <w:rsid w:val="0099220E"/>
    <w:rsid w:val="00993332"/>
    <w:rsid w:val="00993999"/>
    <w:rsid w:val="009939F2"/>
    <w:rsid w:val="00994813"/>
    <w:rsid w:val="00996587"/>
    <w:rsid w:val="00996A46"/>
    <w:rsid w:val="00996DD2"/>
    <w:rsid w:val="00997FDD"/>
    <w:rsid w:val="009A1635"/>
    <w:rsid w:val="009A1D0D"/>
    <w:rsid w:val="009A3748"/>
    <w:rsid w:val="009A3EBA"/>
    <w:rsid w:val="009A5627"/>
    <w:rsid w:val="009A5FF5"/>
    <w:rsid w:val="009A642B"/>
    <w:rsid w:val="009A6D4E"/>
    <w:rsid w:val="009A774A"/>
    <w:rsid w:val="009A7862"/>
    <w:rsid w:val="009B1C05"/>
    <w:rsid w:val="009B42E5"/>
    <w:rsid w:val="009B55FC"/>
    <w:rsid w:val="009B5C7A"/>
    <w:rsid w:val="009B6F3C"/>
    <w:rsid w:val="009B755F"/>
    <w:rsid w:val="009B7677"/>
    <w:rsid w:val="009B7C03"/>
    <w:rsid w:val="009C1345"/>
    <w:rsid w:val="009C1F55"/>
    <w:rsid w:val="009C2996"/>
    <w:rsid w:val="009C3A11"/>
    <w:rsid w:val="009C4698"/>
    <w:rsid w:val="009C702A"/>
    <w:rsid w:val="009C793E"/>
    <w:rsid w:val="009D0237"/>
    <w:rsid w:val="009D0543"/>
    <w:rsid w:val="009D0E62"/>
    <w:rsid w:val="009D20BB"/>
    <w:rsid w:val="009D2775"/>
    <w:rsid w:val="009D2FF6"/>
    <w:rsid w:val="009D48EB"/>
    <w:rsid w:val="009D4F5A"/>
    <w:rsid w:val="009D6344"/>
    <w:rsid w:val="009D6CEC"/>
    <w:rsid w:val="009D7291"/>
    <w:rsid w:val="009D7E05"/>
    <w:rsid w:val="009E0E45"/>
    <w:rsid w:val="009E127F"/>
    <w:rsid w:val="009E15BA"/>
    <w:rsid w:val="009E2E82"/>
    <w:rsid w:val="009E3FCD"/>
    <w:rsid w:val="009E4EBD"/>
    <w:rsid w:val="009E5841"/>
    <w:rsid w:val="009E5844"/>
    <w:rsid w:val="009E656A"/>
    <w:rsid w:val="009E7BA9"/>
    <w:rsid w:val="009E7FA2"/>
    <w:rsid w:val="009F027A"/>
    <w:rsid w:val="009F03D4"/>
    <w:rsid w:val="009F0839"/>
    <w:rsid w:val="009F1451"/>
    <w:rsid w:val="009F1F61"/>
    <w:rsid w:val="009F2E1B"/>
    <w:rsid w:val="009F3525"/>
    <w:rsid w:val="009F4633"/>
    <w:rsid w:val="009F4FFB"/>
    <w:rsid w:val="009F5D8D"/>
    <w:rsid w:val="009F5E25"/>
    <w:rsid w:val="009F6F7F"/>
    <w:rsid w:val="009F74D8"/>
    <w:rsid w:val="009F7B85"/>
    <w:rsid w:val="009F7E40"/>
    <w:rsid w:val="00A00335"/>
    <w:rsid w:val="00A00BD6"/>
    <w:rsid w:val="00A03F7D"/>
    <w:rsid w:val="00A04C03"/>
    <w:rsid w:val="00A0593F"/>
    <w:rsid w:val="00A05A06"/>
    <w:rsid w:val="00A07399"/>
    <w:rsid w:val="00A07E5B"/>
    <w:rsid w:val="00A102DA"/>
    <w:rsid w:val="00A1298C"/>
    <w:rsid w:val="00A12C33"/>
    <w:rsid w:val="00A135FC"/>
    <w:rsid w:val="00A145BE"/>
    <w:rsid w:val="00A1480C"/>
    <w:rsid w:val="00A14F9A"/>
    <w:rsid w:val="00A15A7A"/>
    <w:rsid w:val="00A16477"/>
    <w:rsid w:val="00A21CA8"/>
    <w:rsid w:val="00A235F7"/>
    <w:rsid w:val="00A24081"/>
    <w:rsid w:val="00A242E3"/>
    <w:rsid w:val="00A25002"/>
    <w:rsid w:val="00A2605A"/>
    <w:rsid w:val="00A302E3"/>
    <w:rsid w:val="00A30640"/>
    <w:rsid w:val="00A308E9"/>
    <w:rsid w:val="00A31069"/>
    <w:rsid w:val="00A31C8C"/>
    <w:rsid w:val="00A3229C"/>
    <w:rsid w:val="00A347DB"/>
    <w:rsid w:val="00A347E7"/>
    <w:rsid w:val="00A35C30"/>
    <w:rsid w:val="00A35E6B"/>
    <w:rsid w:val="00A362E3"/>
    <w:rsid w:val="00A37596"/>
    <w:rsid w:val="00A37B48"/>
    <w:rsid w:val="00A40EF3"/>
    <w:rsid w:val="00A410E3"/>
    <w:rsid w:val="00A4198B"/>
    <w:rsid w:val="00A424E6"/>
    <w:rsid w:val="00A428C7"/>
    <w:rsid w:val="00A429DD"/>
    <w:rsid w:val="00A434FF"/>
    <w:rsid w:val="00A44A3F"/>
    <w:rsid w:val="00A44C1A"/>
    <w:rsid w:val="00A44C8E"/>
    <w:rsid w:val="00A46613"/>
    <w:rsid w:val="00A46DAD"/>
    <w:rsid w:val="00A47009"/>
    <w:rsid w:val="00A477E7"/>
    <w:rsid w:val="00A47F1D"/>
    <w:rsid w:val="00A51FD3"/>
    <w:rsid w:val="00A52E72"/>
    <w:rsid w:val="00A54947"/>
    <w:rsid w:val="00A54989"/>
    <w:rsid w:val="00A54C09"/>
    <w:rsid w:val="00A55BE1"/>
    <w:rsid w:val="00A5664B"/>
    <w:rsid w:val="00A570DF"/>
    <w:rsid w:val="00A5768E"/>
    <w:rsid w:val="00A57C4E"/>
    <w:rsid w:val="00A600C6"/>
    <w:rsid w:val="00A6015A"/>
    <w:rsid w:val="00A60807"/>
    <w:rsid w:val="00A60CFB"/>
    <w:rsid w:val="00A60FCF"/>
    <w:rsid w:val="00A6153E"/>
    <w:rsid w:val="00A61D87"/>
    <w:rsid w:val="00A62C4B"/>
    <w:rsid w:val="00A63198"/>
    <w:rsid w:val="00A637E0"/>
    <w:rsid w:val="00A63BC8"/>
    <w:rsid w:val="00A6486F"/>
    <w:rsid w:val="00A64DC5"/>
    <w:rsid w:val="00A75E8F"/>
    <w:rsid w:val="00A76FAE"/>
    <w:rsid w:val="00A77F25"/>
    <w:rsid w:val="00A809D1"/>
    <w:rsid w:val="00A80AD2"/>
    <w:rsid w:val="00A810FB"/>
    <w:rsid w:val="00A8112A"/>
    <w:rsid w:val="00A83177"/>
    <w:rsid w:val="00A8464B"/>
    <w:rsid w:val="00A857B5"/>
    <w:rsid w:val="00A859DD"/>
    <w:rsid w:val="00A85C93"/>
    <w:rsid w:val="00A866F8"/>
    <w:rsid w:val="00A867ED"/>
    <w:rsid w:val="00A91043"/>
    <w:rsid w:val="00A92E83"/>
    <w:rsid w:val="00A9441C"/>
    <w:rsid w:val="00A946BA"/>
    <w:rsid w:val="00A946F7"/>
    <w:rsid w:val="00A950AF"/>
    <w:rsid w:val="00A960CB"/>
    <w:rsid w:val="00A96B75"/>
    <w:rsid w:val="00A9725D"/>
    <w:rsid w:val="00AA0478"/>
    <w:rsid w:val="00AA12E3"/>
    <w:rsid w:val="00AA1CB1"/>
    <w:rsid w:val="00AA3527"/>
    <w:rsid w:val="00AA5630"/>
    <w:rsid w:val="00AA56A2"/>
    <w:rsid w:val="00AA6B1A"/>
    <w:rsid w:val="00AA770B"/>
    <w:rsid w:val="00AB1578"/>
    <w:rsid w:val="00AB1AE6"/>
    <w:rsid w:val="00AB2B6F"/>
    <w:rsid w:val="00AB3080"/>
    <w:rsid w:val="00AB34D4"/>
    <w:rsid w:val="00AB4447"/>
    <w:rsid w:val="00AB4B47"/>
    <w:rsid w:val="00AB52F1"/>
    <w:rsid w:val="00AB62AB"/>
    <w:rsid w:val="00AC05E3"/>
    <w:rsid w:val="00AC21A6"/>
    <w:rsid w:val="00AC26DA"/>
    <w:rsid w:val="00AC3805"/>
    <w:rsid w:val="00AC4541"/>
    <w:rsid w:val="00AC4625"/>
    <w:rsid w:val="00AC470D"/>
    <w:rsid w:val="00AC5CDA"/>
    <w:rsid w:val="00AC73A6"/>
    <w:rsid w:val="00AC7CF2"/>
    <w:rsid w:val="00AD06E4"/>
    <w:rsid w:val="00AD09A2"/>
    <w:rsid w:val="00AD0D37"/>
    <w:rsid w:val="00AD2351"/>
    <w:rsid w:val="00AD30AA"/>
    <w:rsid w:val="00AD49D4"/>
    <w:rsid w:val="00AD5538"/>
    <w:rsid w:val="00AD556D"/>
    <w:rsid w:val="00AD5F5B"/>
    <w:rsid w:val="00AD65C3"/>
    <w:rsid w:val="00AD684B"/>
    <w:rsid w:val="00AE2275"/>
    <w:rsid w:val="00AE282D"/>
    <w:rsid w:val="00AE39D1"/>
    <w:rsid w:val="00AE4CE2"/>
    <w:rsid w:val="00AE5176"/>
    <w:rsid w:val="00AE5967"/>
    <w:rsid w:val="00AE6B5B"/>
    <w:rsid w:val="00AE7A2C"/>
    <w:rsid w:val="00AF0E88"/>
    <w:rsid w:val="00AF1638"/>
    <w:rsid w:val="00AF2B61"/>
    <w:rsid w:val="00AF3285"/>
    <w:rsid w:val="00AF38A1"/>
    <w:rsid w:val="00AF3DA4"/>
    <w:rsid w:val="00AF4606"/>
    <w:rsid w:val="00AF5F33"/>
    <w:rsid w:val="00AF6181"/>
    <w:rsid w:val="00AF6CCA"/>
    <w:rsid w:val="00AF764F"/>
    <w:rsid w:val="00AF768B"/>
    <w:rsid w:val="00B00898"/>
    <w:rsid w:val="00B00E86"/>
    <w:rsid w:val="00B0114D"/>
    <w:rsid w:val="00B0179B"/>
    <w:rsid w:val="00B018CD"/>
    <w:rsid w:val="00B02652"/>
    <w:rsid w:val="00B046AE"/>
    <w:rsid w:val="00B04B6B"/>
    <w:rsid w:val="00B076E6"/>
    <w:rsid w:val="00B07DFF"/>
    <w:rsid w:val="00B1000D"/>
    <w:rsid w:val="00B1031A"/>
    <w:rsid w:val="00B11D8C"/>
    <w:rsid w:val="00B1280B"/>
    <w:rsid w:val="00B12A9E"/>
    <w:rsid w:val="00B15A28"/>
    <w:rsid w:val="00B15C68"/>
    <w:rsid w:val="00B170CA"/>
    <w:rsid w:val="00B1724F"/>
    <w:rsid w:val="00B227E5"/>
    <w:rsid w:val="00B23A17"/>
    <w:rsid w:val="00B25089"/>
    <w:rsid w:val="00B25AD5"/>
    <w:rsid w:val="00B26941"/>
    <w:rsid w:val="00B31132"/>
    <w:rsid w:val="00B314BE"/>
    <w:rsid w:val="00B32A0C"/>
    <w:rsid w:val="00B34CA8"/>
    <w:rsid w:val="00B35293"/>
    <w:rsid w:val="00B36A76"/>
    <w:rsid w:val="00B40973"/>
    <w:rsid w:val="00B40DAD"/>
    <w:rsid w:val="00B426EF"/>
    <w:rsid w:val="00B43ABE"/>
    <w:rsid w:val="00B44DF8"/>
    <w:rsid w:val="00B44F4C"/>
    <w:rsid w:val="00B44F65"/>
    <w:rsid w:val="00B4516D"/>
    <w:rsid w:val="00B4607E"/>
    <w:rsid w:val="00B460BE"/>
    <w:rsid w:val="00B46879"/>
    <w:rsid w:val="00B46BCA"/>
    <w:rsid w:val="00B472C0"/>
    <w:rsid w:val="00B50060"/>
    <w:rsid w:val="00B50971"/>
    <w:rsid w:val="00B50A11"/>
    <w:rsid w:val="00B5186E"/>
    <w:rsid w:val="00B51D7C"/>
    <w:rsid w:val="00B5254C"/>
    <w:rsid w:val="00B52CEC"/>
    <w:rsid w:val="00B53205"/>
    <w:rsid w:val="00B53E8F"/>
    <w:rsid w:val="00B54BE1"/>
    <w:rsid w:val="00B54EBD"/>
    <w:rsid w:val="00B57E22"/>
    <w:rsid w:val="00B603C6"/>
    <w:rsid w:val="00B60545"/>
    <w:rsid w:val="00B60677"/>
    <w:rsid w:val="00B61386"/>
    <w:rsid w:val="00B6147E"/>
    <w:rsid w:val="00B62BC5"/>
    <w:rsid w:val="00B62E1B"/>
    <w:rsid w:val="00B62EDA"/>
    <w:rsid w:val="00B62F6A"/>
    <w:rsid w:val="00B646D2"/>
    <w:rsid w:val="00B6512E"/>
    <w:rsid w:val="00B666AC"/>
    <w:rsid w:val="00B67032"/>
    <w:rsid w:val="00B726E5"/>
    <w:rsid w:val="00B727BC"/>
    <w:rsid w:val="00B73F1D"/>
    <w:rsid w:val="00B7729F"/>
    <w:rsid w:val="00B7757D"/>
    <w:rsid w:val="00B77A2F"/>
    <w:rsid w:val="00B80EAA"/>
    <w:rsid w:val="00B811F1"/>
    <w:rsid w:val="00B812D6"/>
    <w:rsid w:val="00B8188D"/>
    <w:rsid w:val="00B8339D"/>
    <w:rsid w:val="00B84CF1"/>
    <w:rsid w:val="00B87242"/>
    <w:rsid w:val="00B907E0"/>
    <w:rsid w:val="00B91C0A"/>
    <w:rsid w:val="00B9208E"/>
    <w:rsid w:val="00B927CE"/>
    <w:rsid w:val="00B931B7"/>
    <w:rsid w:val="00B949AE"/>
    <w:rsid w:val="00B96F79"/>
    <w:rsid w:val="00B9750C"/>
    <w:rsid w:val="00B97829"/>
    <w:rsid w:val="00BA0F62"/>
    <w:rsid w:val="00BA2679"/>
    <w:rsid w:val="00BA3B13"/>
    <w:rsid w:val="00BA465F"/>
    <w:rsid w:val="00BA49FA"/>
    <w:rsid w:val="00BA4E2A"/>
    <w:rsid w:val="00BA5C25"/>
    <w:rsid w:val="00BA7800"/>
    <w:rsid w:val="00BA7DE3"/>
    <w:rsid w:val="00BA7F3B"/>
    <w:rsid w:val="00BB03BD"/>
    <w:rsid w:val="00BB1029"/>
    <w:rsid w:val="00BB29B0"/>
    <w:rsid w:val="00BB29E3"/>
    <w:rsid w:val="00BB46E6"/>
    <w:rsid w:val="00BB47B4"/>
    <w:rsid w:val="00BB549F"/>
    <w:rsid w:val="00BB6C1E"/>
    <w:rsid w:val="00BB6E52"/>
    <w:rsid w:val="00BC152B"/>
    <w:rsid w:val="00BC15F7"/>
    <w:rsid w:val="00BC2077"/>
    <w:rsid w:val="00BC29C1"/>
    <w:rsid w:val="00BC2B13"/>
    <w:rsid w:val="00BC33F6"/>
    <w:rsid w:val="00BC36C6"/>
    <w:rsid w:val="00BC5021"/>
    <w:rsid w:val="00BC6AAD"/>
    <w:rsid w:val="00BD0EA5"/>
    <w:rsid w:val="00BD1DAD"/>
    <w:rsid w:val="00BD1F7E"/>
    <w:rsid w:val="00BD2832"/>
    <w:rsid w:val="00BD29F4"/>
    <w:rsid w:val="00BD2FC3"/>
    <w:rsid w:val="00BD6103"/>
    <w:rsid w:val="00BD75D5"/>
    <w:rsid w:val="00BD7930"/>
    <w:rsid w:val="00BE0CE8"/>
    <w:rsid w:val="00BE123B"/>
    <w:rsid w:val="00BE4099"/>
    <w:rsid w:val="00BE41CD"/>
    <w:rsid w:val="00BE5749"/>
    <w:rsid w:val="00BE5CD6"/>
    <w:rsid w:val="00BE6C2C"/>
    <w:rsid w:val="00BF0412"/>
    <w:rsid w:val="00BF1B24"/>
    <w:rsid w:val="00BF2EA7"/>
    <w:rsid w:val="00BF3319"/>
    <w:rsid w:val="00BF48AB"/>
    <w:rsid w:val="00BF49CA"/>
    <w:rsid w:val="00BF575C"/>
    <w:rsid w:val="00BF58AF"/>
    <w:rsid w:val="00BF5FB7"/>
    <w:rsid w:val="00C007B5"/>
    <w:rsid w:val="00C00CFF"/>
    <w:rsid w:val="00C02A5E"/>
    <w:rsid w:val="00C02AB0"/>
    <w:rsid w:val="00C02F97"/>
    <w:rsid w:val="00C06A55"/>
    <w:rsid w:val="00C079BE"/>
    <w:rsid w:val="00C10002"/>
    <w:rsid w:val="00C1083F"/>
    <w:rsid w:val="00C11251"/>
    <w:rsid w:val="00C1173A"/>
    <w:rsid w:val="00C1213D"/>
    <w:rsid w:val="00C13B0A"/>
    <w:rsid w:val="00C14830"/>
    <w:rsid w:val="00C14FFC"/>
    <w:rsid w:val="00C1599E"/>
    <w:rsid w:val="00C15DD9"/>
    <w:rsid w:val="00C16984"/>
    <w:rsid w:val="00C17147"/>
    <w:rsid w:val="00C20CEB"/>
    <w:rsid w:val="00C214A7"/>
    <w:rsid w:val="00C214DB"/>
    <w:rsid w:val="00C2153E"/>
    <w:rsid w:val="00C229DF"/>
    <w:rsid w:val="00C2310A"/>
    <w:rsid w:val="00C23690"/>
    <w:rsid w:val="00C24719"/>
    <w:rsid w:val="00C24D7A"/>
    <w:rsid w:val="00C2528E"/>
    <w:rsid w:val="00C254C0"/>
    <w:rsid w:val="00C25797"/>
    <w:rsid w:val="00C26429"/>
    <w:rsid w:val="00C26A41"/>
    <w:rsid w:val="00C26AC7"/>
    <w:rsid w:val="00C2742F"/>
    <w:rsid w:val="00C30CCE"/>
    <w:rsid w:val="00C30ED5"/>
    <w:rsid w:val="00C3229C"/>
    <w:rsid w:val="00C32C98"/>
    <w:rsid w:val="00C335B8"/>
    <w:rsid w:val="00C34689"/>
    <w:rsid w:val="00C355D6"/>
    <w:rsid w:val="00C362CA"/>
    <w:rsid w:val="00C3704B"/>
    <w:rsid w:val="00C4078C"/>
    <w:rsid w:val="00C40905"/>
    <w:rsid w:val="00C42708"/>
    <w:rsid w:val="00C44172"/>
    <w:rsid w:val="00C4482D"/>
    <w:rsid w:val="00C44A8D"/>
    <w:rsid w:val="00C45509"/>
    <w:rsid w:val="00C45F47"/>
    <w:rsid w:val="00C45FB5"/>
    <w:rsid w:val="00C4628E"/>
    <w:rsid w:val="00C52564"/>
    <w:rsid w:val="00C52BD0"/>
    <w:rsid w:val="00C53377"/>
    <w:rsid w:val="00C53527"/>
    <w:rsid w:val="00C53686"/>
    <w:rsid w:val="00C54299"/>
    <w:rsid w:val="00C54445"/>
    <w:rsid w:val="00C55319"/>
    <w:rsid w:val="00C555BD"/>
    <w:rsid w:val="00C566ED"/>
    <w:rsid w:val="00C57A73"/>
    <w:rsid w:val="00C6019F"/>
    <w:rsid w:val="00C60260"/>
    <w:rsid w:val="00C61FA2"/>
    <w:rsid w:val="00C63F85"/>
    <w:rsid w:val="00C64DA4"/>
    <w:rsid w:val="00C64E5A"/>
    <w:rsid w:val="00C65FB0"/>
    <w:rsid w:val="00C66256"/>
    <w:rsid w:val="00C664CF"/>
    <w:rsid w:val="00C66A94"/>
    <w:rsid w:val="00C673B3"/>
    <w:rsid w:val="00C673C9"/>
    <w:rsid w:val="00C67F25"/>
    <w:rsid w:val="00C704C8"/>
    <w:rsid w:val="00C718B9"/>
    <w:rsid w:val="00C727EF"/>
    <w:rsid w:val="00C729B8"/>
    <w:rsid w:val="00C72D86"/>
    <w:rsid w:val="00C73F4C"/>
    <w:rsid w:val="00C745FE"/>
    <w:rsid w:val="00C74670"/>
    <w:rsid w:val="00C74DEF"/>
    <w:rsid w:val="00C750E3"/>
    <w:rsid w:val="00C75513"/>
    <w:rsid w:val="00C77A35"/>
    <w:rsid w:val="00C8049B"/>
    <w:rsid w:val="00C82A6E"/>
    <w:rsid w:val="00C83112"/>
    <w:rsid w:val="00C84135"/>
    <w:rsid w:val="00C84269"/>
    <w:rsid w:val="00C842B3"/>
    <w:rsid w:val="00C8513E"/>
    <w:rsid w:val="00C86D29"/>
    <w:rsid w:val="00C8776A"/>
    <w:rsid w:val="00C901B3"/>
    <w:rsid w:val="00C90D81"/>
    <w:rsid w:val="00C92361"/>
    <w:rsid w:val="00C92B06"/>
    <w:rsid w:val="00C92D8C"/>
    <w:rsid w:val="00C9331F"/>
    <w:rsid w:val="00C945DB"/>
    <w:rsid w:val="00C9535B"/>
    <w:rsid w:val="00C955B0"/>
    <w:rsid w:val="00C95C48"/>
    <w:rsid w:val="00C96837"/>
    <w:rsid w:val="00C9708F"/>
    <w:rsid w:val="00CA16F0"/>
    <w:rsid w:val="00CA1A8E"/>
    <w:rsid w:val="00CA2FB1"/>
    <w:rsid w:val="00CA3361"/>
    <w:rsid w:val="00CA5072"/>
    <w:rsid w:val="00CA5E0E"/>
    <w:rsid w:val="00CA7411"/>
    <w:rsid w:val="00CA7873"/>
    <w:rsid w:val="00CA7D50"/>
    <w:rsid w:val="00CB00DC"/>
    <w:rsid w:val="00CB07E3"/>
    <w:rsid w:val="00CB2369"/>
    <w:rsid w:val="00CB2E9F"/>
    <w:rsid w:val="00CB35F4"/>
    <w:rsid w:val="00CB3D43"/>
    <w:rsid w:val="00CB535B"/>
    <w:rsid w:val="00CB62A0"/>
    <w:rsid w:val="00CB7519"/>
    <w:rsid w:val="00CC156E"/>
    <w:rsid w:val="00CC162E"/>
    <w:rsid w:val="00CC16A0"/>
    <w:rsid w:val="00CC2109"/>
    <w:rsid w:val="00CC2276"/>
    <w:rsid w:val="00CC2968"/>
    <w:rsid w:val="00CC3610"/>
    <w:rsid w:val="00CC4301"/>
    <w:rsid w:val="00CC5AAF"/>
    <w:rsid w:val="00CC5CFB"/>
    <w:rsid w:val="00CC6180"/>
    <w:rsid w:val="00CC7B4E"/>
    <w:rsid w:val="00CD0023"/>
    <w:rsid w:val="00CD04BE"/>
    <w:rsid w:val="00CD0BD7"/>
    <w:rsid w:val="00CD14AE"/>
    <w:rsid w:val="00CD1F70"/>
    <w:rsid w:val="00CD1FFF"/>
    <w:rsid w:val="00CD207E"/>
    <w:rsid w:val="00CD2547"/>
    <w:rsid w:val="00CD276F"/>
    <w:rsid w:val="00CD3B43"/>
    <w:rsid w:val="00CD4C55"/>
    <w:rsid w:val="00CD4D8B"/>
    <w:rsid w:val="00CD4DCE"/>
    <w:rsid w:val="00CD525E"/>
    <w:rsid w:val="00CD533A"/>
    <w:rsid w:val="00CD5E7E"/>
    <w:rsid w:val="00CD7C7D"/>
    <w:rsid w:val="00CD7D84"/>
    <w:rsid w:val="00CD7E8B"/>
    <w:rsid w:val="00CE0CEE"/>
    <w:rsid w:val="00CE12C3"/>
    <w:rsid w:val="00CE1367"/>
    <w:rsid w:val="00CE1506"/>
    <w:rsid w:val="00CE1CFB"/>
    <w:rsid w:val="00CE21F3"/>
    <w:rsid w:val="00CE2722"/>
    <w:rsid w:val="00CE455D"/>
    <w:rsid w:val="00CE4EFC"/>
    <w:rsid w:val="00CE66A1"/>
    <w:rsid w:val="00CE696B"/>
    <w:rsid w:val="00CE72FE"/>
    <w:rsid w:val="00CE7996"/>
    <w:rsid w:val="00CF1D6A"/>
    <w:rsid w:val="00CF22DA"/>
    <w:rsid w:val="00CF299A"/>
    <w:rsid w:val="00CF4C6D"/>
    <w:rsid w:val="00CF4FA4"/>
    <w:rsid w:val="00CF630E"/>
    <w:rsid w:val="00D00050"/>
    <w:rsid w:val="00D00726"/>
    <w:rsid w:val="00D02379"/>
    <w:rsid w:val="00D029E6"/>
    <w:rsid w:val="00D03B85"/>
    <w:rsid w:val="00D048D5"/>
    <w:rsid w:val="00D04D5D"/>
    <w:rsid w:val="00D04DE2"/>
    <w:rsid w:val="00D04EA2"/>
    <w:rsid w:val="00D06CDB"/>
    <w:rsid w:val="00D11EA6"/>
    <w:rsid w:val="00D11FC0"/>
    <w:rsid w:val="00D12CA4"/>
    <w:rsid w:val="00D13216"/>
    <w:rsid w:val="00D13429"/>
    <w:rsid w:val="00D13626"/>
    <w:rsid w:val="00D13E47"/>
    <w:rsid w:val="00D145E4"/>
    <w:rsid w:val="00D149D5"/>
    <w:rsid w:val="00D16926"/>
    <w:rsid w:val="00D177CB"/>
    <w:rsid w:val="00D20A86"/>
    <w:rsid w:val="00D21BBC"/>
    <w:rsid w:val="00D22F31"/>
    <w:rsid w:val="00D23B8B"/>
    <w:rsid w:val="00D23EE4"/>
    <w:rsid w:val="00D242CF"/>
    <w:rsid w:val="00D243E0"/>
    <w:rsid w:val="00D247A9"/>
    <w:rsid w:val="00D24EBC"/>
    <w:rsid w:val="00D26AE2"/>
    <w:rsid w:val="00D26CED"/>
    <w:rsid w:val="00D26CF0"/>
    <w:rsid w:val="00D27788"/>
    <w:rsid w:val="00D27AB8"/>
    <w:rsid w:val="00D32B12"/>
    <w:rsid w:val="00D346BD"/>
    <w:rsid w:val="00D354BA"/>
    <w:rsid w:val="00D35FB9"/>
    <w:rsid w:val="00D37002"/>
    <w:rsid w:val="00D41744"/>
    <w:rsid w:val="00D41A86"/>
    <w:rsid w:val="00D4202B"/>
    <w:rsid w:val="00D42773"/>
    <w:rsid w:val="00D434D4"/>
    <w:rsid w:val="00D44644"/>
    <w:rsid w:val="00D45EBB"/>
    <w:rsid w:val="00D46337"/>
    <w:rsid w:val="00D46DC1"/>
    <w:rsid w:val="00D50A75"/>
    <w:rsid w:val="00D51C71"/>
    <w:rsid w:val="00D51F83"/>
    <w:rsid w:val="00D5235E"/>
    <w:rsid w:val="00D536CF"/>
    <w:rsid w:val="00D5543C"/>
    <w:rsid w:val="00D55540"/>
    <w:rsid w:val="00D55547"/>
    <w:rsid w:val="00D557BC"/>
    <w:rsid w:val="00D55F02"/>
    <w:rsid w:val="00D570F9"/>
    <w:rsid w:val="00D5714A"/>
    <w:rsid w:val="00D57F2E"/>
    <w:rsid w:val="00D60212"/>
    <w:rsid w:val="00D60D7C"/>
    <w:rsid w:val="00D63199"/>
    <w:rsid w:val="00D631F6"/>
    <w:rsid w:val="00D6338B"/>
    <w:rsid w:val="00D6403F"/>
    <w:rsid w:val="00D64911"/>
    <w:rsid w:val="00D65C04"/>
    <w:rsid w:val="00D65CE1"/>
    <w:rsid w:val="00D65DA4"/>
    <w:rsid w:val="00D67C55"/>
    <w:rsid w:val="00D70357"/>
    <w:rsid w:val="00D7036F"/>
    <w:rsid w:val="00D70B54"/>
    <w:rsid w:val="00D7130F"/>
    <w:rsid w:val="00D71469"/>
    <w:rsid w:val="00D7165A"/>
    <w:rsid w:val="00D730A9"/>
    <w:rsid w:val="00D73ACC"/>
    <w:rsid w:val="00D73B58"/>
    <w:rsid w:val="00D7666E"/>
    <w:rsid w:val="00D7711B"/>
    <w:rsid w:val="00D77144"/>
    <w:rsid w:val="00D77CDF"/>
    <w:rsid w:val="00D812F0"/>
    <w:rsid w:val="00D81955"/>
    <w:rsid w:val="00D81FEA"/>
    <w:rsid w:val="00D81FF6"/>
    <w:rsid w:val="00D842E5"/>
    <w:rsid w:val="00D8528D"/>
    <w:rsid w:val="00D85BC5"/>
    <w:rsid w:val="00D86951"/>
    <w:rsid w:val="00D87745"/>
    <w:rsid w:val="00D91638"/>
    <w:rsid w:val="00D91BAC"/>
    <w:rsid w:val="00D92781"/>
    <w:rsid w:val="00D92787"/>
    <w:rsid w:val="00D927ED"/>
    <w:rsid w:val="00D92D08"/>
    <w:rsid w:val="00D94AD8"/>
    <w:rsid w:val="00D951EE"/>
    <w:rsid w:val="00D95F38"/>
    <w:rsid w:val="00D96D65"/>
    <w:rsid w:val="00D97700"/>
    <w:rsid w:val="00D97B27"/>
    <w:rsid w:val="00DA0144"/>
    <w:rsid w:val="00DA06B9"/>
    <w:rsid w:val="00DA45EB"/>
    <w:rsid w:val="00DA48D9"/>
    <w:rsid w:val="00DA5742"/>
    <w:rsid w:val="00DA6A73"/>
    <w:rsid w:val="00DA78A6"/>
    <w:rsid w:val="00DB097C"/>
    <w:rsid w:val="00DB0D9A"/>
    <w:rsid w:val="00DB2166"/>
    <w:rsid w:val="00DB4533"/>
    <w:rsid w:val="00DB57BF"/>
    <w:rsid w:val="00DB65A4"/>
    <w:rsid w:val="00DB688C"/>
    <w:rsid w:val="00DB69A8"/>
    <w:rsid w:val="00DB700C"/>
    <w:rsid w:val="00DB7189"/>
    <w:rsid w:val="00DB78A3"/>
    <w:rsid w:val="00DC0269"/>
    <w:rsid w:val="00DC0870"/>
    <w:rsid w:val="00DC1393"/>
    <w:rsid w:val="00DC14B0"/>
    <w:rsid w:val="00DC1613"/>
    <w:rsid w:val="00DC24DE"/>
    <w:rsid w:val="00DC2E36"/>
    <w:rsid w:val="00DC2E4F"/>
    <w:rsid w:val="00DC33CD"/>
    <w:rsid w:val="00DC45B1"/>
    <w:rsid w:val="00DC48D5"/>
    <w:rsid w:val="00DC4BF4"/>
    <w:rsid w:val="00DC4D71"/>
    <w:rsid w:val="00DC5469"/>
    <w:rsid w:val="00DC5984"/>
    <w:rsid w:val="00DD04A1"/>
    <w:rsid w:val="00DD0568"/>
    <w:rsid w:val="00DD10F5"/>
    <w:rsid w:val="00DD275F"/>
    <w:rsid w:val="00DD29D6"/>
    <w:rsid w:val="00DD30B3"/>
    <w:rsid w:val="00DD387D"/>
    <w:rsid w:val="00DD4045"/>
    <w:rsid w:val="00DD436B"/>
    <w:rsid w:val="00DD4F81"/>
    <w:rsid w:val="00DD62CC"/>
    <w:rsid w:val="00DD62FD"/>
    <w:rsid w:val="00DD6A2B"/>
    <w:rsid w:val="00DD711F"/>
    <w:rsid w:val="00DE0DD4"/>
    <w:rsid w:val="00DE3203"/>
    <w:rsid w:val="00DE3A25"/>
    <w:rsid w:val="00DE4523"/>
    <w:rsid w:val="00DE73C6"/>
    <w:rsid w:val="00DF0BEF"/>
    <w:rsid w:val="00DF0FB4"/>
    <w:rsid w:val="00DF1160"/>
    <w:rsid w:val="00DF1FA5"/>
    <w:rsid w:val="00DF2851"/>
    <w:rsid w:val="00DF2B69"/>
    <w:rsid w:val="00DF2F6D"/>
    <w:rsid w:val="00DF4B97"/>
    <w:rsid w:val="00DF7CAF"/>
    <w:rsid w:val="00DF7E1D"/>
    <w:rsid w:val="00E00157"/>
    <w:rsid w:val="00E002A7"/>
    <w:rsid w:val="00E002BE"/>
    <w:rsid w:val="00E00575"/>
    <w:rsid w:val="00E00603"/>
    <w:rsid w:val="00E00C70"/>
    <w:rsid w:val="00E00E2B"/>
    <w:rsid w:val="00E00E63"/>
    <w:rsid w:val="00E01A65"/>
    <w:rsid w:val="00E01DFB"/>
    <w:rsid w:val="00E02863"/>
    <w:rsid w:val="00E02E42"/>
    <w:rsid w:val="00E02EBA"/>
    <w:rsid w:val="00E03372"/>
    <w:rsid w:val="00E03A34"/>
    <w:rsid w:val="00E05655"/>
    <w:rsid w:val="00E05E87"/>
    <w:rsid w:val="00E07714"/>
    <w:rsid w:val="00E107D8"/>
    <w:rsid w:val="00E113B4"/>
    <w:rsid w:val="00E11980"/>
    <w:rsid w:val="00E11A3E"/>
    <w:rsid w:val="00E11C22"/>
    <w:rsid w:val="00E12130"/>
    <w:rsid w:val="00E13161"/>
    <w:rsid w:val="00E1406E"/>
    <w:rsid w:val="00E14091"/>
    <w:rsid w:val="00E14261"/>
    <w:rsid w:val="00E143FB"/>
    <w:rsid w:val="00E1581C"/>
    <w:rsid w:val="00E16846"/>
    <w:rsid w:val="00E170B4"/>
    <w:rsid w:val="00E17DB9"/>
    <w:rsid w:val="00E203A4"/>
    <w:rsid w:val="00E20848"/>
    <w:rsid w:val="00E20FDE"/>
    <w:rsid w:val="00E221E5"/>
    <w:rsid w:val="00E25B7F"/>
    <w:rsid w:val="00E26D3F"/>
    <w:rsid w:val="00E26E7F"/>
    <w:rsid w:val="00E27E01"/>
    <w:rsid w:val="00E3074A"/>
    <w:rsid w:val="00E315A6"/>
    <w:rsid w:val="00E329CA"/>
    <w:rsid w:val="00E3319D"/>
    <w:rsid w:val="00E3339E"/>
    <w:rsid w:val="00E36F0D"/>
    <w:rsid w:val="00E3785A"/>
    <w:rsid w:val="00E401A6"/>
    <w:rsid w:val="00E40C89"/>
    <w:rsid w:val="00E41684"/>
    <w:rsid w:val="00E4434F"/>
    <w:rsid w:val="00E44529"/>
    <w:rsid w:val="00E44660"/>
    <w:rsid w:val="00E45472"/>
    <w:rsid w:val="00E46F64"/>
    <w:rsid w:val="00E5055A"/>
    <w:rsid w:val="00E50F63"/>
    <w:rsid w:val="00E52FA3"/>
    <w:rsid w:val="00E53501"/>
    <w:rsid w:val="00E537BE"/>
    <w:rsid w:val="00E53C30"/>
    <w:rsid w:val="00E54BBE"/>
    <w:rsid w:val="00E5567C"/>
    <w:rsid w:val="00E561A3"/>
    <w:rsid w:val="00E5620B"/>
    <w:rsid w:val="00E56592"/>
    <w:rsid w:val="00E56ED4"/>
    <w:rsid w:val="00E57130"/>
    <w:rsid w:val="00E60310"/>
    <w:rsid w:val="00E61DB5"/>
    <w:rsid w:val="00E61FE8"/>
    <w:rsid w:val="00E6235A"/>
    <w:rsid w:val="00E625CF"/>
    <w:rsid w:val="00E62D3B"/>
    <w:rsid w:val="00E63594"/>
    <w:rsid w:val="00E636CD"/>
    <w:rsid w:val="00E652D7"/>
    <w:rsid w:val="00E659BE"/>
    <w:rsid w:val="00E709AC"/>
    <w:rsid w:val="00E73862"/>
    <w:rsid w:val="00E74A38"/>
    <w:rsid w:val="00E74A52"/>
    <w:rsid w:val="00E760A6"/>
    <w:rsid w:val="00E765A3"/>
    <w:rsid w:val="00E777A6"/>
    <w:rsid w:val="00E7799C"/>
    <w:rsid w:val="00E77FBC"/>
    <w:rsid w:val="00E80DC4"/>
    <w:rsid w:val="00E811D4"/>
    <w:rsid w:val="00E859F7"/>
    <w:rsid w:val="00E8656F"/>
    <w:rsid w:val="00E86AC9"/>
    <w:rsid w:val="00E92028"/>
    <w:rsid w:val="00E92366"/>
    <w:rsid w:val="00E92B61"/>
    <w:rsid w:val="00E958AB"/>
    <w:rsid w:val="00E95E43"/>
    <w:rsid w:val="00E96B82"/>
    <w:rsid w:val="00E974E1"/>
    <w:rsid w:val="00E97836"/>
    <w:rsid w:val="00EA0AB4"/>
    <w:rsid w:val="00EA1218"/>
    <w:rsid w:val="00EA2A14"/>
    <w:rsid w:val="00EA2DC9"/>
    <w:rsid w:val="00EA470D"/>
    <w:rsid w:val="00EA493F"/>
    <w:rsid w:val="00EB05D3"/>
    <w:rsid w:val="00EB0A3F"/>
    <w:rsid w:val="00EB1A84"/>
    <w:rsid w:val="00EB1AC9"/>
    <w:rsid w:val="00EB1FE0"/>
    <w:rsid w:val="00EB2EF7"/>
    <w:rsid w:val="00EB56FF"/>
    <w:rsid w:val="00EB767D"/>
    <w:rsid w:val="00EB78DB"/>
    <w:rsid w:val="00EC121F"/>
    <w:rsid w:val="00EC1C19"/>
    <w:rsid w:val="00EC2AAC"/>
    <w:rsid w:val="00EC2E00"/>
    <w:rsid w:val="00EC2FF9"/>
    <w:rsid w:val="00EC3377"/>
    <w:rsid w:val="00EC4C98"/>
    <w:rsid w:val="00EC6789"/>
    <w:rsid w:val="00EC6EE0"/>
    <w:rsid w:val="00EC70C0"/>
    <w:rsid w:val="00EC75D1"/>
    <w:rsid w:val="00ED0713"/>
    <w:rsid w:val="00ED0844"/>
    <w:rsid w:val="00ED0B83"/>
    <w:rsid w:val="00ED1176"/>
    <w:rsid w:val="00ED2488"/>
    <w:rsid w:val="00ED24EC"/>
    <w:rsid w:val="00ED2A8A"/>
    <w:rsid w:val="00ED3314"/>
    <w:rsid w:val="00ED36D9"/>
    <w:rsid w:val="00ED5FDC"/>
    <w:rsid w:val="00ED664D"/>
    <w:rsid w:val="00ED68FF"/>
    <w:rsid w:val="00ED7032"/>
    <w:rsid w:val="00ED7573"/>
    <w:rsid w:val="00ED7FAE"/>
    <w:rsid w:val="00EE06C8"/>
    <w:rsid w:val="00EE07FB"/>
    <w:rsid w:val="00EE0BE4"/>
    <w:rsid w:val="00EE182E"/>
    <w:rsid w:val="00EE2944"/>
    <w:rsid w:val="00EE2B1D"/>
    <w:rsid w:val="00EE2B69"/>
    <w:rsid w:val="00EE5138"/>
    <w:rsid w:val="00EE5ED2"/>
    <w:rsid w:val="00EE7564"/>
    <w:rsid w:val="00EF2163"/>
    <w:rsid w:val="00EF2AA0"/>
    <w:rsid w:val="00EF3849"/>
    <w:rsid w:val="00EF3CFC"/>
    <w:rsid w:val="00EF4574"/>
    <w:rsid w:val="00EF4C2E"/>
    <w:rsid w:val="00EF4DC0"/>
    <w:rsid w:val="00EF4DD4"/>
    <w:rsid w:val="00EF5F2D"/>
    <w:rsid w:val="00EF6415"/>
    <w:rsid w:val="00EF652A"/>
    <w:rsid w:val="00EF6941"/>
    <w:rsid w:val="00EF7773"/>
    <w:rsid w:val="00EF797A"/>
    <w:rsid w:val="00F00209"/>
    <w:rsid w:val="00F00A9D"/>
    <w:rsid w:val="00F016AA"/>
    <w:rsid w:val="00F0217E"/>
    <w:rsid w:val="00F02E0C"/>
    <w:rsid w:val="00F03AA1"/>
    <w:rsid w:val="00F04484"/>
    <w:rsid w:val="00F049B8"/>
    <w:rsid w:val="00F04D4B"/>
    <w:rsid w:val="00F04F5F"/>
    <w:rsid w:val="00F069DC"/>
    <w:rsid w:val="00F06C07"/>
    <w:rsid w:val="00F06FA4"/>
    <w:rsid w:val="00F1036F"/>
    <w:rsid w:val="00F106CF"/>
    <w:rsid w:val="00F106F4"/>
    <w:rsid w:val="00F11492"/>
    <w:rsid w:val="00F11655"/>
    <w:rsid w:val="00F12CBC"/>
    <w:rsid w:val="00F13437"/>
    <w:rsid w:val="00F15276"/>
    <w:rsid w:val="00F1630B"/>
    <w:rsid w:val="00F16942"/>
    <w:rsid w:val="00F17AE8"/>
    <w:rsid w:val="00F20DA8"/>
    <w:rsid w:val="00F21B72"/>
    <w:rsid w:val="00F21BE2"/>
    <w:rsid w:val="00F23150"/>
    <w:rsid w:val="00F238EB"/>
    <w:rsid w:val="00F23B5D"/>
    <w:rsid w:val="00F242DC"/>
    <w:rsid w:val="00F247C0"/>
    <w:rsid w:val="00F25FCB"/>
    <w:rsid w:val="00F26CFC"/>
    <w:rsid w:val="00F3013A"/>
    <w:rsid w:val="00F305F3"/>
    <w:rsid w:val="00F33504"/>
    <w:rsid w:val="00F33B2E"/>
    <w:rsid w:val="00F34013"/>
    <w:rsid w:val="00F34EFB"/>
    <w:rsid w:val="00F35780"/>
    <w:rsid w:val="00F35C14"/>
    <w:rsid w:val="00F376B2"/>
    <w:rsid w:val="00F37EDF"/>
    <w:rsid w:val="00F43212"/>
    <w:rsid w:val="00F43780"/>
    <w:rsid w:val="00F4489A"/>
    <w:rsid w:val="00F44FFB"/>
    <w:rsid w:val="00F460CB"/>
    <w:rsid w:val="00F47373"/>
    <w:rsid w:val="00F47390"/>
    <w:rsid w:val="00F50545"/>
    <w:rsid w:val="00F53907"/>
    <w:rsid w:val="00F53D97"/>
    <w:rsid w:val="00F54038"/>
    <w:rsid w:val="00F563FD"/>
    <w:rsid w:val="00F5784E"/>
    <w:rsid w:val="00F63D12"/>
    <w:rsid w:val="00F64DA1"/>
    <w:rsid w:val="00F650FF"/>
    <w:rsid w:val="00F66BA1"/>
    <w:rsid w:val="00F66E87"/>
    <w:rsid w:val="00F66FB2"/>
    <w:rsid w:val="00F67920"/>
    <w:rsid w:val="00F67BD2"/>
    <w:rsid w:val="00F71706"/>
    <w:rsid w:val="00F71A97"/>
    <w:rsid w:val="00F71DF6"/>
    <w:rsid w:val="00F7262A"/>
    <w:rsid w:val="00F73E9E"/>
    <w:rsid w:val="00F73F06"/>
    <w:rsid w:val="00F75D0A"/>
    <w:rsid w:val="00F76E66"/>
    <w:rsid w:val="00F77245"/>
    <w:rsid w:val="00F77D3D"/>
    <w:rsid w:val="00F802DA"/>
    <w:rsid w:val="00F8163C"/>
    <w:rsid w:val="00F81CA0"/>
    <w:rsid w:val="00F82220"/>
    <w:rsid w:val="00F82D56"/>
    <w:rsid w:val="00F82FCD"/>
    <w:rsid w:val="00F85290"/>
    <w:rsid w:val="00F8707F"/>
    <w:rsid w:val="00F87091"/>
    <w:rsid w:val="00F90370"/>
    <w:rsid w:val="00F90D9F"/>
    <w:rsid w:val="00F913EA"/>
    <w:rsid w:val="00F917E8"/>
    <w:rsid w:val="00F919A7"/>
    <w:rsid w:val="00F928FF"/>
    <w:rsid w:val="00F93123"/>
    <w:rsid w:val="00F938C0"/>
    <w:rsid w:val="00F93EC3"/>
    <w:rsid w:val="00F94AF3"/>
    <w:rsid w:val="00F95DDE"/>
    <w:rsid w:val="00F965A5"/>
    <w:rsid w:val="00FA03BF"/>
    <w:rsid w:val="00FA085E"/>
    <w:rsid w:val="00FA0DBD"/>
    <w:rsid w:val="00FA0DFA"/>
    <w:rsid w:val="00FA15E2"/>
    <w:rsid w:val="00FA1B2D"/>
    <w:rsid w:val="00FA27A9"/>
    <w:rsid w:val="00FA4FB2"/>
    <w:rsid w:val="00FA53C2"/>
    <w:rsid w:val="00FA5459"/>
    <w:rsid w:val="00FA6097"/>
    <w:rsid w:val="00FA6514"/>
    <w:rsid w:val="00FA6793"/>
    <w:rsid w:val="00FA6839"/>
    <w:rsid w:val="00FA6E41"/>
    <w:rsid w:val="00FA6FC3"/>
    <w:rsid w:val="00FA7F46"/>
    <w:rsid w:val="00FB12D5"/>
    <w:rsid w:val="00FB13C0"/>
    <w:rsid w:val="00FB20C2"/>
    <w:rsid w:val="00FB22AF"/>
    <w:rsid w:val="00FB2571"/>
    <w:rsid w:val="00FB2FE5"/>
    <w:rsid w:val="00FB35BD"/>
    <w:rsid w:val="00FB3A44"/>
    <w:rsid w:val="00FB44D9"/>
    <w:rsid w:val="00FB4FBD"/>
    <w:rsid w:val="00FB6225"/>
    <w:rsid w:val="00FB629B"/>
    <w:rsid w:val="00FB723D"/>
    <w:rsid w:val="00FB7827"/>
    <w:rsid w:val="00FC003E"/>
    <w:rsid w:val="00FC248F"/>
    <w:rsid w:val="00FC2A3C"/>
    <w:rsid w:val="00FC3CDF"/>
    <w:rsid w:val="00FC5926"/>
    <w:rsid w:val="00FC59FA"/>
    <w:rsid w:val="00FC5FC6"/>
    <w:rsid w:val="00FC6902"/>
    <w:rsid w:val="00FC6B85"/>
    <w:rsid w:val="00FD0666"/>
    <w:rsid w:val="00FD0B47"/>
    <w:rsid w:val="00FD0DA1"/>
    <w:rsid w:val="00FD0F50"/>
    <w:rsid w:val="00FD2701"/>
    <w:rsid w:val="00FD385B"/>
    <w:rsid w:val="00FD3BE4"/>
    <w:rsid w:val="00FD4827"/>
    <w:rsid w:val="00FD59EB"/>
    <w:rsid w:val="00FD7CA5"/>
    <w:rsid w:val="00FE06EB"/>
    <w:rsid w:val="00FE10F7"/>
    <w:rsid w:val="00FE3172"/>
    <w:rsid w:val="00FE3983"/>
    <w:rsid w:val="00FE3ADC"/>
    <w:rsid w:val="00FE53E1"/>
    <w:rsid w:val="00FE5B51"/>
    <w:rsid w:val="00FE7600"/>
    <w:rsid w:val="00FE7647"/>
    <w:rsid w:val="00FF08B0"/>
    <w:rsid w:val="00FF09D2"/>
    <w:rsid w:val="00FF25A3"/>
    <w:rsid w:val="00FF576A"/>
    <w:rsid w:val="00FF6718"/>
    <w:rsid w:val="00FF7C62"/>
    <w:rsid w:val="022B7AD3"/>
    <w:rsid w:val="02AF63CC"/>
    <w:rsid w:val="070D2CDC"/>
    <w:rsid w:val="07E966FC"/>
    <w:rsid w:val="0B123B0E"/>
    <w:rsid w:val="0BF49059"/>
    <w:rsid w:val="10B41743"/>
    <w:rsid w:val="126F1867"/>
    <w:rsid w:val="13CD47E7"/>
    <w:rsid w:val="155CA2CE"/>
    <w:rsid w:val="1AE00EE5"/>
    <w:rsid w:val="1CC5F5A1"/>
    <w:rsid w:val="1FCF3D25"/>
    <w:rsid w:val="2058F328"/>
    <w:rsid w:val="24FFA337"/>
    <w:rsid w:val="2602114B"/>
    <w:rsid w:val="2BE9F5A2"/>
    <w:rsid w:val="2EA8B08C"/>
    <w:rsid w:val="2F219664"/>
    <w:rsid w:val="30EE54C3"/>
    <w:rsid w:val="37109CD2"/>
    <w:rsid w:val="3A6720C5"/>
    <w:rsid w:val="3F50093C"/>
    <w:rsid w:val="47B5EE79"/>
    <w:rsid w:val="484E54A7"/>
    <w:rsid w:val="49B9370A"/>
    <w:rsid w:val="4B34572A"/>
    <w:rsid w:val="577ECA22"/>
    <w:rsid w:val="5B7E8814"/>
    <w:rsid w:val="5BF479CE"/>
    <w:rsid w:val="5C18E3A3"/>
    <w:rsid w:val="6174C391"/>
    <w:rsid w:val="661C4FB0"/>
    <w:rsid w:val="66352AD5"/>
    <w:rsid w:val="669CA305"/>
    <w:rsid w:val="69905BAC"/>
    <w:rsid w:val="6D96CC11"/>
    <w:rsid w:val="723608EF"/>
    <w:rsid w:val="723FBDB4"/>
    <w:rsid w:val="73ADC9DF"/>
    <w:rsid w:val="74A3D30D"/>
    <w:rsid w:val="7800AC04"/>
    <w:rsid w:val="7B0F1882"/>
    <w:rsid w:val="7D03975E"/>
    <w:rsid w:val="7D4CA7F5"/>
    <w:rsid w:val="7FF9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9999"/>
  <w15:chartTrackingRefBased/>
  <w15:docId w15:val="{9D5F5DF3-D829-421C-AA34-5EF868A2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iPriority="2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Numb"/>
    <w:basedOn w:val="Normal"/>
    <w:next w:val="BodyText"/>
    <w:link w:val="Heading1Char"/>
    <w:uiPriority w:val="9"/>
    <w:qFormat/>
    <w:rsid w:val="003A30B6"/>
    <w:pPr>
      <w:keepNext/>
      <w:keepLines/>
      <w:numPr>
        <w:numId w:val="2"/>
      </w:numPr>
      <w:spacing w:after="240" w:line="240" w:lineRule="auto"/>
      <w:outlineLvl w:val="0"/>
    </w:pPr>
    <w:rPr>
      <w:rFonts w:eastAsia="Times New Roman" w:cs="Times New Roman"/>
      <w:bCs/>
      <w:color w:val="ED7D31" w:themeColor="accent2"/>
      <w:sz w:val="48"/>
      <w:szCs w:val="28"/>
    </w:rPr>
  </w:style>
  <w:style w:type="paragraph" w:styleId="Heading2">
    <w:name w:val="heading 2"/>
    <w:aliases w:val="H2 Numb"/>
    <w:basedOn w:val="Normal"/>
    <w:next w:val="Normal"/>
    <w:link w:val="Heading2Char"/>
    <w:uiPriority w:val="9"/>
    <w:unhideWhenUsed/>
    <w:qFormat/>
    <w:rsid w:val="00652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52F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5C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8A19D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1C05"/>
    <w:pPr>
      <w:spacing w:after="0" w:line="360" w:lineRule="auto"/>
      <w:ind w:left="720"/>
      <w:contextualSpacing/>
    </w:pPr>
    <w:rPr>
      <w:sz w:val="22"/>
      <w:szCs w:val="22"/>
    </w:rPr>
  </w:style>
  <w:style w:type="paragraph" w:styleId="FootnoteText">
    <w:name w:val="footnote text"/>
    <w:basedOn w:val="Normal"/>
    <w:link w:val="FootnoteTextChar"/>
    <w:uiPriority w:val="99"/>
    <w:semiHidden/>
    <w:unhideWhenUsed/>
    <w:rsid w:val="00230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5F2"/>
    <w:rPr>
      <w:sz w:val="20"/>
      <w:szCs w:val="20"/>
    </w:rPr>
  </w:style>
  <w:style w:type="character" w:styleId="FootnoteReference">
    <w:name w:val="footnote reference"/>
    <w:basedOn w:val="DefaultParagraphFont"/>
    <w:uiPriority w:val="99"/>
    <w:semiHidden/>
    <w:unhideWhenUsed/>
    <w:rsid w:val="002305F2"/>
    <w:rPr>
      <w:vertAlign w:val="superscript"/>
    </w:rPr>
  </w:style>
  <w:style w:type="paragraph" w:customStyle="1" w:styleId="Default">
    <w:name w:val="Default"/>
    <w:rsid w:val="00D86951"/>
    <w:pPr>
      <w:autoSpaceDE w:val="0"/>
      <w:autoSpaceDN w:val="0"/>
      <w:adjustRightInd w:val="0"/>
      <w:spacing w:after="0" w:line="240" w:lineRule="auto"/>
    </w:pPr>
    <w:rPr>
      <w:color w:val="000000"/>
    </w:rPr>
  </w:style>
  <w:style w:type="table" w:styleId="TableGrid">
    <w:name w:val="Table Grid"/>
    <w:basedOn w:val="TableNormal"/>
    <w:uiPriority w:val="39"/>
    <w:rsid w:val="0097144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0F79"/>
    <w:pPr>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07933"/>
    <w:rPr>
      <w:sz w:val="16"/>
      <w:szCs w:val="16"/>
    </w:rPr>
  </w:style>
  <w:style w:type="paragraph" w:styleId="CommentText">
    <w:name w:val="annotation text"/>
    <w:basedOn w:val="Normal"/>
    <w:link w:val="CommentTextChar"/>
    <w:uiPriority w:val="99"/>
    <w:unhideWhenUsed/>
    <w:rsid w:val="00107933"/>
    <w:pPr>
      <w:spacing w:line="240" w:lineRule="auto"/>
    </w:pPr>
    <w:rPr>
      <w:sz w:val="20"/>
      <w:szCs w:val="20"/>
    </w:rPr>
  </w:style>
  <w:style w:type="character" w:customStyle="1" w:styleId="CommentTextChar">
    <w:name w:val="Comment Text Char"/>
    <w:basedOn w:val="DefaultParagraphFont"/>
    <w:link w:val="CommentText"/>
    <w:uiPriority w:val="99"/>
    <w:rsid w:val="00107933"/>
    <w:rPr>
      <w:sz w:val="20"/>
      <w:szCs w:val="20"/>
    </w:rPr>
  </w:style>
  <w:style w:type="paragraph" w:styleId="CommentSubject">
    <w:name w:val="annotation subject"/>
    <w:basedOn w:val="CommentText"/>
    <w:next w:val="CommentText"/>
    <w:link w:val="CommentSubjectChar"/>
    <w:uiPriority w:val="99"/>
    <w:semiHidden/>
    <w:unhideWhenUsed/>
    <w:rsid w:val="00107933"/>
    <w:rPr>
      <w:b/>
      <w:bCs/>
    </w:rPr>
  </w:style>
  <w:style w:type="character" w:customStyle="1" w:styleId="CommentSubjectChar">
    <w:name w:val="Comment Subject Char"/>
    <w:basedOn w:val="CommentTextChar"/>
    <w:link w:val="CommentSubject"/>
    <w:uiPriority w:val="99"/>
    <w:semiHidden/>
    <w:rsid w:val="00107933"/>
    <w:rPr>
      <w:b/>
      <w:bCs/>
      <w:sz w:val="20"/>
      <w:szCs w:val="20"/>
    </w:rPr>
  </w:style>
  <w:style w:type="paragraph" w:styleId="BalloonText">
    <w:name w:val="Balloon Text"/>
    <w:basedOn w:val="Normal"/>
    <w:link w:val="BalloonTextChar"/>
    <w:uiPriority w:val="99"/>
    <w:semiHidden/>
    <w:unhideWhenUsed/>
    <w:rsid w:val="0010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33"/>
    <w:rPr>
      <w:rFonts w:ascii="Segoe UI" w:hAnsi="Segoe UI" w:cs="Segoe UI"/>
      <w:sz w:val="18"/>
      <w:szCs w:val="18"/>
    </w:rPr>
  </w:style>
  <w:style w:type="character" w:styleId="Hyperlink">
    <w:name w:val="Hyperlink"/>
    <w:basedOn w:val="DefaultParagraphFont"/>
    <w:uiPriority w:val="99"/>
    <w:unhideWhenUsed/>
    <w:qFormat/>
    <w:rsid w:val="00740BFB"/>
    <w:rPr>
      <w:color w:val="0563C1" w:themeColor="hyperlink"/>
      <w:u w:val="single"/>
    </w:rPr>
  </w:style>
  <w:style w:type="character" w:customStyle="1" w:styleId="UnresolvedMention1">
    <w:name w:val="Unresolved Mention1"/>
    <w:basedOn w:val="DefaultParagraphFont"/>
    <w:uiPriority w:val="99"/>
    <w:semiHidden/>
    <w:unhideWhenUsed/>
    <w:rsid w:val="001B3AC9"/>
    <w:rPr>
      <w:color w:val="605E5C"/>
      <w:shd w:val="clear" w:color="auto" w:fill="E1DFDD"/>
    </w:rPr>
  </w:style>
  <w:style w:type="paragraph" w:styleId="Header">
    <w:name w:val="header"/>
    <w:basedOn w:val="Normal"/>
    <w:link w:val="HeaderChar"/>
    <w:uiPriority w:val="99"/>
    <w:unhideWhenUsed/>
    <w:rsid w:val="0029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5A"/>
  </w:style>
  <w:style w:type="paragraph" w:styleId="Footer">
    <w:name w:val="footer"/>
    <w:basedOn w:val="Normal"/>
    <w:link w:val="FooterChar"/>
    <w:uiPriority w:val="99"/>
    <w:unhideWhenUsed/>
    <w:rsid w:val="0029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5A"/>
  </w:style>
  <w:style w:type="character" w:styleId="FollowedHyperlink">
    <w:name w:val="FollowedHyperlink"/>
    <w:basedOn w:val="DefaultParagraphFont"/>
    <w:uiPriority w:val="99"/>
    <w:semiHidden/>
    <w:unhideWhenUsed/>
    <w:rsid w:val="00185C1E"/>
    <w:rPr>
      <w:color w:val="954F72" w:themeColor="followedHyperlink"/>
      <w:u w:val="single"/>
    </w:rPr>
  </w:style>
  <w:style w:type="character" w:customStyle="1" w:styleId="Heading2Char">
    <w:name w:val="Heading 2 Char"/>
    <w:aliases w:val="H2 Numb Char"/>
    <w:basedOn w:val="DefaultParagraphFont"/>
    <w:link w:val="Heading2"/>
    <w:uiPriority w:val="3"/>
    <w:rsid w:val="00652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2F05"/>
    <w:rPr>
      <w:rFonts w:ascii="Times New Roman" w:eastAsia="Times New Roman" w:hAnsi="Times New Roman" w:cs="Times New Roman"/>
      <w:b/>
      <w:bCs/>
      <w:sz w:val="27"/>
      <w:szCs w:val="27"/>
      <w:lang w:eastAsia="en-GB"/>
    </w:rPr>
  </w:style>
  <w:style w:type="paragraph" w:styleId="Caption">
    <w:name w:val="caption"/>
    <w:aliases w:val="Table Caption"/>
    <w:basedOn w:val="Normal"/>
    <w:next w:val="Normal"/>
    <w:uiPriority w:val="3"/>
    <w:qFormat/>
    <w:rsid w:val="00652F05"/>
    <w:pPr>
      <w:spacing w:before="240" w:after="60" w:line="276" w:lineRule="auto"/>
    </w:pPr>
    <w:rPr>
      <w:rFonts w:cstheme="minorBidi"/>
      <w:b/>
      <w:iCs/>
      <w:sz w:val="22"/>
      <w:szCs w:val="18"/>
    </w:rPr>
  </w:style>
  <w:style w:type="paragraph" w:styleId="BodyText">
    <w:name w:val="Body Text"/>
    <w:link w:val="BodyTextChar"/>
    <w:qFormat/>
    <w:rsid w:val="00652F05"/>
    <w:pPr>
      <w:spacing w:before="120" w:after="120" w:line="276" w:lineRule="auto"/>
    </w:pPr>
    <w:rPr>
      <w:rFonts w:cstheme="minorBidi"/>
      <w:sz w:val="22"/>
      <w:szCs w:val="22"/>
    </w:rPr>
  </w:style>
  <w:style w:type="character" w:customStyle="1" w:styleId="BodyTextChar">
    <w:name w:val="Body Text Char"/>
    <w:basedOn w:val="DefaultParagraphFont"/>
    <w:link w:val="BodyText"/>
    <w:rsid w:val="00652F05"/>
    <w:rPr>
      <w:rFonts w:cstheme="minorBidi"/>
      <w:sz w:val="22"/>
      <w:szCs w:val="22"/>
    </w:rPr>
  </w:style>
  <w:style w:type="paragraph" w:styleId="NormalWeb">
    <w:name w:val="Normal (Web)"/>
    <w:basedOn w:val="Normal"/>
    <w:uiPriority w:val="99"/>
    <w:semiHidden/>
    <w:unhideWhenUsed/>
    <w:rsid w:val="00652F0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w-headline">
    <w:name w:val="mw-headline"/>
    <w:basedOn w:val="DefaultParagraphFont"/>
    <w:rsid w:val="00652F05"/>
  </w:style>
  <w:style w:type="character" w:customStyle="1" w:styleId="mw-editsection">
    <w:name w:val="mw-editsection"/>
    <w:basedOn w:val="DefaultParagraphFont"/>
    <w:rsid w:val="00652F05"/>
  </w:style>
  <w:style w:type="character" w:customStyle="1" w:styleId="mw-editsection-bracket">
    <w:name w:val="mw-editsection-bracket"/>
    <w:basedOn w:val="DefaultParagraphFont"/>
    <w:rsid w:val="00652F05"/>
  </w:style>
  <w:style w:type="paragraph" w:styleId="Title">
    <w:name w:val="Title"/>
    <w:basedOn w:val="Normal"/>
    <w:next w:val="Normal"/>
    <w:link w:val="TitleChar"/>
    <w:uiPriority w:val="22"/>
    <w:qFormat/>
    <w:rsid w:val="00652F05"/>
    <w:pPr>
      <w:spacing w:after="0" w:line="240" w:lineRule="auto"/>
      <w:contextualSpacing/>
    </w:pPr>
    <w:rPr>
      <w:rFonts w:asciiTheme="majorHAnsi" w:eastAsiaTheme="majorEastAsia" w:hAnsiTheme="majorHAnsi" w:cstheme="majorBidi"/>
      <w:color w:val="ED7D31" w:themeColor="accent2"/>
      <w:spacing w:val="-10"/>
      <w:kern w:val="28"/>
      <w:sz w:val="64"/>
      <w:szCs w:val="56"/>
    </w:rPr>
  </w:style>
  <w:style w:type="character" w:customStyle="1" w:styleId="TitleChar">
    <w:name w:val="Title Char"/>
    <w:basedOn w:val="DefaultParagraphFont"/>
    <w:link w:val="Title"/>
    <w:uiPriority w:val="22"/>
    <w:rsid w:val="00652F05"/>
    <w:rPr>
      <w:rFonts w:asciiTheme="majorHAnsi" w:eastAsiaTheme="majorEastAsia" w:hAnsiTheme="majorHAnsi" w:cstheme="majorBidi"/>
      <w:color w:val="ED7D31" w:themeColor="accent2"/>
      <w:spacing w:val="-10"/>
      <w:kern w:val="28"/>
      <w:sz w:val="64"/>
      <w:szCs w:val="56"/>
    </w:rPr>
  </w:style>
  <w:style w:type="paragraph" w:styleId="Subtitle">
    <w:name w:val="Subtitle"/>
    <w:basedOn w:val="Normal"/>
    <w:next w:val="Normal"/>
    <w:link w:val="SubtitleChar"/>
    <w:uiPriority w:val="23"/>
    <w:qFormat/>
    <w:rsid w:val="00652F05"/>
    <w:pPr>
      <w:spacing w:line="240" w:lineRule="auto"/>
    </w:pPr>
    <w:rPr>
      <w:rFonts w:asciiTheme="majorHAnsi" w:eastAsiaTheme="minorEastAsia" w:hAnsiTheme="majorHAnsi" w:cstheme="minorBidi"/>
      <w:color w:val="44546A" w:themeColor="text2"/>
      <w:spacing w:val="15"/>
      <w:sz w:val="40"/>
      <w:szCs w:val="22"/>
    </w:rPr>
  </w:style>
  <w:style w:type="character" w:customStyle="1" w:styleId="SubtitleChar">
    <w:name w:val="Subtitle Char"/>
    <w:basedOn w:val="DefaultParagraphFont"/>
    <w:link w:val="Subtitle"/>
    <w:uiPriority w:val="23"/>
    <w:rsid w:val="00652F05"/>
    <w:rPr>
      <w:rFonts w:asciiTheme="majorHAnsi" w:eastAsiaTheme="minorEastAsia" w:hAnsiTheme="majorHAnsi" w:cstheme="minorBidi"/>
      <w:color w:val="44546A" w:themeColor="text2"/>
      <w:spacing w:val="15"/>
      <w:sz w:val="40"/>
      <w:szCs w:val="22"/>
    </w:rPr>
  </w:style>
  <w:style w:type="paragraph" w:styleId="Date">
    <w:name w:val="Date"/>
    <w:basedOn w:val="Normal"/>
    <w:next w:val="Normal"/>
    <w:link w:val="DateChar"/>
    <w:uiPriority w:val="25"/>
    <w:semiHidden/>
    <w:unhideWhenUsed/>
    <w:rsid w:val="00652F05"/>
    <w:pPr>
      <w:spacing w:before="360" w:after="0" w:line="240" w:lineRule="auto"/>
    </w:pPr>
    <w:rPr>
      <w:rFonts w:cstheme="minorBidi"/>
      <w:color w:val="ED7D31" w:themeColor="accent2"/>
      <w:sz w:val="22"/>
      <w:szCs w:val="22"/>
    </w:rPr>
  </w:style>
  <w:style w:type="character" w:customStyle="1" w:styleId="DateChar">
    <w:name w:val="Date Char"/>
    <w:basedOn w:val="DefaultParagraphFont"/>
    <w:link w:val="Date"/>
    <w:uiPriority w:val="25"/>
    <w:semiHidden/>
    <w:rsid w:val="00652F05"/>
    <w:rPr>
      <w:rFonts w:cstheme="minorBidi"/>
      <w:color w:val="ED7D31" w:themeColor="accent2"/>
      <w:sz w:val="22"/>
      <w:szCs w:val="22"/>
    </w:rPr>
  </w:style>
  <w:style w:type="paragraph" w:customStyle="1" w:styleId="ClientName">
    <w:name w:val="Client Name"/>
    <w:basedOn w:val="Normal"/>
    <w:uiPriority w:val="24"/>
    <w:qFormat/>
    <w:rsid w:val="00652F05"/>
    <w:pPr>
      <w:spacing w:after="0" w:line="240" w:lineRule="auto"/>
    </w:pPr>
    <w:rPr>
      <w:rFonts w:cstheme="minorBidi"/>
      <w:color w:val="44546A" w:themeColor="text2"/>
      <w:sz w:val="32"/>
      <w:szCs w:val="22"/>
    </w:rPr>
  </w:style>
  <w:style w:type="paragraph" w:customStyle="1" w:styleId="paragraph">
    <w:name w:val="paragraph"/>
    <w:basedOn w:val="Normal"/>
    <w:rsid w:val="00652F0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52F05"/>
  </w:style>
  <w:style w:type="character" w:customStyle="1" w:styleId="eop">
    <w:name w:val="eop"/>
    <w:basedOn w:val="DefaultParagraphFont"/>
    <w:rsid w:val="00652F05"/>
  </w:style>
  <w:style w:type="character" w:customStyle="1" w:styleId="UnresolvedMention2">
    <w:name w:val="Unresolved Mention2"/>
    <w:basedOn w:val="DefaultParagraphFont"/>
    <w:uiPriority w:val="99"/>
    <w:semiHidden/>
    <w:unhideWhenUsed/>
    <w:rsid w:val="00652F05"/>
    <w:rPr>
      <w:color w:val="605E5C"/>
      <w:shd w:val="clear" w:color="auto" w:fill="E1DFDD"/>
    </w:rPr>
  </w:style>
  <w:style w:type="table" w:customStyle="1" w:styleId="SNCL">
    <w:name w:val="SNCL"/>
    <w:basedOn w:val="TableNormal"/>
    <w:uiPriority w:val="99"/>
    <w:rsid w:val="0064137D"/>
    <w:pPr>
      <w:spacing w:after="0" w:line="240" w:lineRule="auto"/>
    </w:pPr>
    <w:rPr>
      <w:rFonts w:asciiTheme="minorHAnsi" w:hAnsiTheme="minorHAnsi" w:cstheme="minorBidi"/>
      <w:sz w:val="22"/>
      <w:szCs w:val="22"/>
    </w:rPr>
    <w:tblPr>
      <w:tblBorders>
        <w:insideH w:val="single" w:sz="4" w:space="0" w:color="ED7D31" w:themeColor="accent2"/>
        <w:insideV w:val="single" w:sz="4" w:space="0" w:color="ED7D31" w:themeColor="accent2"/>
      </w:tblBorders>
    </w:tblPr>
  </w:style>
  <w:style w:type="paragraph" w:customStyle="1" w:styleId="TableHeading">
    <w:name w:val="Table Heading"/>
    <w:basedOn w:val="Normal"/>
    <w:uiPriority w:val="7"/>
    <w:qFormat/>
    <w:rsid w:val="0064137D"/>
    <w:pPr>
      <w:spacing w:before="60" w:after="60" w:line="240" w:lineRule="auto"/>
    </w:pPr>
    <w:rPr>
      <w:rFonts w:cstheme="minorBidi"/>
      <w:color w:val="4472C4" w:themeColor="accent1"/>
      <w:sz w:val="20"/>
      <w:szCs w:val="22"/>
    </w:rPr>
  </w:style>
  <w:style w:type="paragraph" w:customStyle="1" w:styleId="TableText">
    <w:name w:val="Table Text"/>
    <w:basedOn w:val="Normal"/>
    <w:uiPriority w:val="8"/>
    <w:qFormat/>
    <w:rsid w:val="0064137D"/>
    <w:pPr>
      <w:spacing w:before="60" w:after="60" w:line="240" w:lineRule="auto"/>
    </w:pPr>
    <w:rPr>
      <w:rFonts w:cstheme="minorBidi"/>
      <w:color w:val="44546A" w:themeColor="text2"/>
      <w:sz w:val="20"/>
      <w:szCs w:val="22"/>
    </w:rPr>
  </w:style>
  <w:style w:type="paragraph" w:styleId="ListBullet">
    <w:name w:val="List Bullet"/>
    <w:basedOn w:val="BodyText"/>
    <w:uiPriority w:val="2"/>
    <w:qFormat/>
    <w:rsid w:val="0064137D"/>
    <w:pPr>
      <w:numPr>
        <w:numId w:val="20"/>
      </w:numPr>
      <w:spacing w:before="0" w:after="60" w:line="240" w:lineRule="auto"/>
    </w:pPr>
    <w:rPr>
      <w:color w:val="44546A" w:themeColor="text2"/>
      <w:sz w:val="20"/>
    </w:rPr>
  </w:style>
  <w:style w:type="paragraph" w:styleId="ListBullet2">
    <w:name w:val="List Bullet 2"/>
    <w:basedOn w:val="Normal"/>
    <w:uiPriority w:val="10"/>
    <w:qFormat/>
    <w:rsid w:val="0064137D"/>
    <w:pPr>
      <w:numPr>
        <w:ilvl w:val="1"/>
        <w:numId w:val="20"/>
      </w:numPr>
      <w:spacing w:after="60" w:line="240" w:lineRule="auto"/>
    </w:pPr>
    <w:rPr>
      <w:rFonts w:cstheme="minorBidi"/>
      <w:color w:val="44546A" w:themeColor="text2"/>
      <w:sz w:val="20"/>
      <w:szCs w:val="22"/>
    </w:rPr>
  </w:style>
  <w:style w:type="paragraph" w:styleId="ListBullet3">
    <w:name w:val="List Bullet 3"/>
    <w:uiPriority w:val="10"/>
    <w:qFormat/>
    <w:rsid w:val="0064137D"/>
    <w:pPr>
      <w:numPr>
        <w:ilvl w:val="2"/>
        <w:numId w:val="20"/>
      </w:numPr>
      <w:spacing w:after="60" w:line="240" w:lineRule="auto"/>
    </w:pPr>
    <w:rPr>
      <w:rFonts w:cstheme="minorBidi"/>
      <w:color w:val="44546A" w:themeColor="text2"/>
      <w:sz w:val="20"/>
      <w:szCs w:val="22"/>
    </w:rPr>
  </w:style>
  <w:style w:type="paragraph" w:styleId="NoSpacing">
    <w:name w:val="No Spacing"/>
    <w:uiPriority w:val="1"/>
    <w:qFormat/>
    <w:rsid w:val="00720D24"/>
    <w:pPr>
      <w:spacing w:after="0" w:line="240" w:lineRule="auto"/>
    </w:pPr>
    <w:rPr>
      <w:rFonts w:asciiTheme="minorHAnsi" w:hAnsiTheme="minorHAnsi" w:cstheme="minorBidi"/>
      <w:sz w:val="22"/>
      <w:szCs w:val="22"/>
    </w:rPr>
  </w:style>
  <w:style w:type="paragraph" w:customStyle="1" w:styleId="TableParagraph">
    <w:name w:val="Table Paragraph"/>
    <w:basedOn w:val="Normal"/>
    <w:uiPriority w:val="1"/>
    <w:qFormat/>
    <w:rsid w:val="008361BF"/>
    <w:pPr>
      <w:widowControl w:val="0"/>
      <w:autoSpaceDE w:val="0"/>
      <w:autoSpaceDN w:val="0"/>
      <w:spacing w:after="0" w:line="240" w:lineRule="auto"/>
      <w:ind w:left="107"/>
    </w:pPr>
    <w:rPr>
      <w:rFonts w:eastAsia="Arial"/>
      <w:sz w:val="22"/>
      <w:szCs w:val="22"/>
      <w:lang w:val="en-US"/>
    </w:rPr>
  </w:style>
  <w:style w:type="paragraph" w:styleId="Revision">
    <w:name w:val="Revision"/>
    <w:hidden/>
    <w:uiPriority w:val="99"/>
    <w:semiHidden/>
    <w:rsid w:val="003E2422"/>
    <w:pPr>
      <w:spacing w:after="0" w:line="240" w:lineRule="auto"/>
    </w:pPr>
  </w:style>
  <w:style w:type="character" w:customStyle="1" w:styleId="UnresolvedMention3">
    <w:name w:val="Unresolved Mention3"/>
    <w:basedOn w:val="DefaultParagraphFont"/>
    <w:uiPriority w:val="99"/>
    <w:semiHidden/>
    <w:unhideWhenUsed/>
    <w:rsid w:val="00290348"/>
    <w:rPr>
      <w:color w:val="605E5C"/>
      <w:shd w:val="clear" w:color="auto" w:fill="E1DFDD"/>
    </w:rPr>
  </w:style>
  <w:style w:type="character" w:customStyle="1" w:styleId="Heading4Char">
    <w:name w:val="Heading 4 Char"/>
    <w:basedOn w:val="DefaultParagraphFont"/>
    <w:link w:val="Heading4"/>
    <w:uiPriority w:val="9"/>
    <w:semiHidden/>
    <w:rsid w:val="009B5C7A"/>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DC1393"/>
    <w:pPr>
      <w:tabs>
        <w:tab w:val="left" w:pos="680"/>
        <w:tab w:val="left" w:pos="1540"/>
        <w:tab w:val="right" w:pos="6804"/>
      </w:tabs>
      <w:spacing w:before="120" w:after="80" w:line="240" w:lineRule="auto"/>
      <w:ind w:right="284"/>
    </w:pPr>
    <w:rPr>
      <w:rFonts w:cstheme="minorBidi"/>
      <w:b/>
      <w:color w:val="ED7D31" w:themeColor="accent2"/>
      <w:sz w:val="20"/>
      <w:szCs w:val="22"/>
    </w:rPr>
  </w:style>
  <w:style w:type="paragraph" w:styleId="TOC2">
    <w:name w:val="toc 2"/>
    <w:basedOn w:val="Normal"/>
    <w:next w:val="Normal"/>
    <w:autoRedefine/>
    <w:uiPriority w:val="39"/>
    <w:semiHidden/>
    <w:unhideWhenUsed/>
    <w:rsid w:val="00D94AD8"/>
    <w:pPr>
      <w:tabs>
        <w:tab w:val="right" w:pos="6804"/>
      </w:tabs>
      <w:spacing w:before="120" w:after="80" w:line="240" w:lineRule="auto"/>
    </w:pPr>
    <w:rPr>
      <w:rFonts w:cstheme="minorBidi"/>
      <w:b/>
      <w:color w:val="ED7D31" w:themeColor="accent2"/>
      <w:sz w:val="20"/>
      <w:szCs w:val="22"/>
    </w:rPr>
  </w:style>
  <w:style w:type="paragraph" w:styleId="TOC3">
    <w:name w:val="toc 3"/>
    <w:basedOn w:val="Normal"/>
    <w:next w:val="Normal"/>
    <w:autoRedefine/>
    <w:uiPriority w:val="39"/>
    <w:unhideWhenUsed/>
    <w:rsid w:val="00DC1393"/>
    <w:pPr>
      <w:tabs>
        <w:tab w:val="left" w:pos="680"/>
        <w:tab w:val="right" w:pos="8505"/>
      </w:tabs>
      <w:spacing w:after="40" w:line="240" w:lineRule="auto"/>
      <w:ind w:right="284"/>
    </w:pPr>
    <w:rPr>
      <w:rFonts w:cstheme="minorBidi"/>
      <w:color w:val="44546A" w:themeColor="text2"/>
      <w:sz w:val="20"/>
      <w:szCs w:val="22"/>
    </w:rPr>
  </w:style>
  <w:style w:type="paragraph" w:styleId="TOC4">
    <w:name w:val="toc 4"/>
    <w:basedOn w:val="Normal"/>
    <w:next w:val="Normal"/>
    <w:autoRedefine/>
    <w:uiPriority w:val="39"/>
    <w:semiHidden/>
    <w:unhideWhenUsed/>
    <w:rsid w:val="00D94AD8"/>
    <w:pPr>
      <w:tabs>
        <w:tab w:val="right" w:pos="6804"/>
      </w:tabs>
      <w:spacing w:after="40" w:line="240" w:lineRule="auto"/>
      <w:ind w:right="284"/>
    </w:pPr>
    <w:rPr>
      <w:rFonts w:cstheme="minorBidi"/>
      <w:color w:val="44546A" w:themeColor="text2"/>
      <w:sz w:val="20"/>
      <w:szCs w:val="22"/>
    </w:rPr>
  </w:style>
  <w:style w:type="paragraph" w:customStyle="1" w:styleId="H1NoTOC">
    <w:name w:val="H1 NoTOC"/>
    <w:basedOn w:val="Normal"/>
    <w:uiPriority w:val="17"/>
    <w:qFormat/>
    <w:rsid w:val="00D94AD8"/>
    <w:pPr>
      <w:spacing w:after="360" w:line="240" w:lineRule="auto"/>
    </w:pPr>
    <w:rPr>
      <w:rFonts w:cstheme="minorBidi"/>
      <w:color w:val="ED7D31" w:themeColor="accent2"/>
      <w:sz w:val="48"/>
      <w:szCs w:val="22"/>
    </w:rPr>
  </w:style>
  <w:style w:type="paragraph" w:customStyle="1" w:styleId="H3NoTOC">
    <w:name w:val="H3 No TOC"/>
    <w:basedOn w:val="Normal"/>
    <w:uiPriority w:val="19"/>
    <w:qFormat/>
    <w:rsid w:val="00D94AD8"/>
    <w:pPr>
      <w:keepNext/>
      <w:keepLines/>
      <w:tabs>
        <w:tab w:val="right" w:pos="8505"/>
      </w:tabs>
      <w:spacing w:before="240" w:after="40" w:line="240" w:lineRule="auto"/>
    </w:pPr>
    <w:rPr>
      <w:rFonts w:cstheme="minorBidi"/>
      <w:color w:val="ED7D31" w:themeColor="accent2"/>
      <w:sz w:val="26"/>
      <w:szCs w:val="22"/>
    </w:rPr>
  </w:style>
  <w:style w:type="character" w:customStyle="1" w:styleId="Heading1Char">
    <w:name w:val="Heading 1 Char"/>
    <w:aliases w:val="H1 Numb Char"/>
    <w:basedOn w:val="DefaultParagraphFont"/>
    <w:link w:val="Heading1"/>
    <w:uiPriority w:val="9"/>
    <w:rsid w:val="003A30B6"/>
    <w:rPr>
      <w:rFonts w:eastAsia="Times New Roman" w:cs="Times New Roman"/>
      <w:bCs/>
      <w:color w:val="ED7D31" w:themeColor="accent2"/>
      <w:sz w:val="48"/>
      <w:szCs w:val="28"/>
    </w:rPr>
  </w:style>
  <w:style w:type="character" w:customStyle="1" w:styleId="Heading7Char">
    <w:name w:val="Heading 7 Char"/>
    <w:basedOn w:val="DefaultParagraphFont"/>
    <w:link w:val="Heading7"/>
    <w:uiPriority w:val="9"/>
    <w:semiHidden/>
    <w:rsid w:val="008A19D4"/>
    <w:rPr>
      <w:rFonts w:asciiTheme="majorHAnsi" w:eastAsiaTheme="majorEastAsia" w:hAnsiTheme="majorHAnsi" w:cstheme="majorBidi"/>
      <w:i/>
      <w:iCs/>
      <w:color w:val="1F3763" w:themeColor="accent1" w:themeShade="7F"/>
    </w:rPr>
  </w:style>
  <w:style w:type="character" w:customStyle="1" w:styleId="ListParagraphChar">
    <w:name w:val="List Paragraph Char"/>
    <w:basedOn w:val="DefaultParagraphFont"/>
    <w:link w:val="ListParagraph"/>
    <w:uiPriority w:val="34"/>
    <w:locked/>
    <w:rsid w:val="007979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293">
      <w:bodyDiv w:val="1"/>
      <w:marLeft w:val="0"/>
      <w:marRight w:val="0"/>
      <w:marTop w:val="0"/>
      <w:marBottom w:val="0"/>
      <w:divBdr>
        <w:top w:val="none" w:sz="0" w:space="0" w:color="auto"/>
        <w:left w:val="none" w:sz="0" w:space="0" w:color="auto"/>
        <w:bottom w:val="none" w:sz="0" w:space="0" w:color="auto"/>
        <w:right w:val="none" w:sz="0" w:space="0" w:color="auto"/>
      </w:divBdr>
    </w:div>
    <w:div w:id="280502551">
      <w:bodyDiv w:val="1"/>
      <w:marLeft w:val="0"/>
      <w:marRight w:val="0"/>
      <w:marTop w:val="0"/>
      <w:marBottom w:val="0"/>
      <w:divBdr>
        <w:top w:val="none" w:sz="0" w:space="0" w:color="auto"/>
        <w:left w:val="none" w:sz="0" w:space="0" w:color="auto"/>
        <w:bottom w:val="none" w:sz="0" w:space="0" w:color="auto"/>
        <w:right w:val="none" w:sz="0" w:space="0" w:color="auto"/>
      </w:divBdr>
      <w:divsChild>
        <w:div w:id="1581671281">
          <w:marLeft w:val="0"/>
          <w:marRight w:val="0"/>
          <w:marTop w:val="0"/>
          <w:marBottom w:val="0"/>
          <w:divBdr>
            <w:top w:val="none" w:sz="0" w:space="0" w:color="auto"/>
            <w:left w:val="none" w:sz="0" w:space="0" w:color="auto"/>
            <w:bottom w:val="none" w:sz="0" w:space="0" w:color="auto"/>
            <w:right w:val="none" w:sz="0" w:space="0" w:color="auto"/>
          </w:divBdr>
        </w:div>
      </w:divsChild>
    </w:div>
    <w:div w:id="280574048">
      <w:bodyDiv w:val="1"/>
      <w:marLeft w:val="0"/>
      <w:marRight w:val="0"/>
      <w:marTop w:val="0"/>
      <w:marBottom w:val="0"/>
      <w:divBdr>
        <w:top w:val="none" w:sz="0" w:space="0" w:color="auto"/>
        <w:left w:val="none" w:sz="0" w:space="0" w:color="auto"/>
        <w:bottom w:val="none" w:sz="0" w:space="0" w:color="auto"/>
        <w:right w:val="none" w:sz="0" w:space="0" w:color="auto"/>
      </w:divBdr>
    </w:div>
    <w:div w:id="353848336">
      <w:bodyDiv w:val="1"/>
      <w:marLeft w:val="0"/>
      <w:marRight w:val="0"/>
      <w:marTop w:val="0"/>
      <w:marBottom w:val="0"/>
      <w:divBdr>
        <w:top w:val="none" w:sz="0" w:space="0" w:color="auto"/>
        <w:left w:val="none" w:sz="0" w:space="0" w:color="auto"/>
        <w:bottom w:val="none" w:sz="0" w:space="0" w:color="auto"/>
        <w:right w:val="none" w:sz="0" w:space="0" w:color="auto"/>
      </w:divBdr>
    </w:div>
    <w:div w:id="422534853">
      <w:bodyDiv w:val="1"/>
      <w:marLeft w:val="0"/>
      <w:marRight w:val="0"/>
      <w:marTop w:val="0"/>
      <w:marBottom w:val="0"/>
      <w:divBdr>
        <w:top w:val="none" w:sz="0" w:space="0" w:color="auto"/>
        <w:left w:val="none" w:sz="0" w:space="0" w:color="auto"/>
        <w:bottom w:val="none" w:sz="0" w:space="0" w:color="auto"/>
        <w:right w:val="none" w:sz="0" w:space="0" w:color="auto"/>
      </w:divBdr>
    </w:div>
    <w:div w:id="491527755">
      <w:bodyDiv w:val="1"/>
      <w:marLeft w:val="0"/>
      <w:marRight w:val="0"/>
      <w:marTop w:val="0"/>
      <w:marBottom w:val="0"/>
      <w:divBdr>
        <w:top w:val="none" w:sz="0" w:space="0" w:color="auto"/>
        <w:left w:val="none" w:sz="0" w:space="0" w:color="auto"/>
        <w:bottom w:val="none" w:sz="0" w:space="0" w:color="auto"/>
        <w:right w:val="none" w:sz="0" w:space="0" w:color="auto"/>
      </w:divBdr>
    </w:div>
    <w:div w:id="646398197">
      <w:bodyDiv w:val="1"/>
      <w:marLeft w:val="0"/>
      <w:marRight w:val="0"/>
      <w:marTop w:val="0"/>
      <w:marBottom w:val="0"/>
      <w:divBdr>
        <w:top w:val="none" w:sz="0" w:space="0" w:color="auto"/>
        <w:left w:val="none" w:sz="0" w:space="0" w:color="auto"/>
        <w:bottom w:val="none" w:sz="0" w:space="0" w:color="auto"/>
        <w:right w:val="none" w:sz="0" w:space="0" w:color="auto"/>
      </w:divBdr>
    </w:div>
    <w:div w:id="659039697">
      <w:bodyDiv w:val="1"/>
      <w:marLeft w:val="0"/>
      <w:marRight w:val="0"/>
      <w:marTop w:val="0"/>
      <w:marBottom w:val="0"/>
      <w:divBdr>
        <w:top w:val="none" w:sz="0" w:space="0" w:color="auto"/>
        <w:left w:val="none" w:sz="0" w:space="0" w:color="auto"/>
        <w:bottom w:val="none" w:sz="0" w:space="0" w:color="auto"/>
        <w:right w:val="none" w:sz="0" w:space="0" w:color="auto"/>
      </w:divBdr>
    </w:div>
    <w:div w:id="716004309">
      <w:bodyDiv w:val="1"/>
      <w:marLeft w:val="0"/>
      <w:marRight w:val="0"/>
      <w:marTop w:val="0"/>
      <w:marBottom w:val="0"/>
      <w:divBdr>
        <w:top w:val="none" w:sz="0" w:space="0" w:color="auto"/>
        <w:left w:val="none" w:sz="0" w:space="0" w:color="auto"/>
        <w:bottom w:val="none" w:sz="0" w:space="0" w:color="auto"/>
        <w:right w:val="none" w:sz="0" w:space="0" w:color="auto"/>
      </w:divBdr>
    </w:div>
    <w:div w:id="856965307">
      <w:bodyDiv w:val="1"/>
      <w:marLeft w:val="0"/>
      <w:marRight w:val="0"/>
      <w:marTop w:val="0"/>
      <w:marBottom w:val="0"/>
      <w:divBdr>
        <w:top w:val="none" w:sz="0" w:space="0" w:color="auto"/>
        <w:left w:val="none" w:sz="0" w:space="0" w:color="auto"/>
        <w:bottom w:val="none" w:sz="0" w:space="0" w:color="auto"/>
        <w:right w:val="none" w:sz="0" w:space="0" w:color="auto"/>
      </w:divBdr>
    </w:div>
    <w:div w:id="900141514">
      <w:bodyDiv w:val="1"/>
      <w:marLeft w:val="0"/>
      <w:marRight w:val="0"/>
      <w:marTop w:val="0"/>
      <w:marBottom w:val="0"/>
      <w:divBdr>
        <w:top w:val="none" w:sz="0" w:space="0" w:color="auto"/>
        <w:left w:val="none" w:sz="0" w:space="0" w:color="auto"/>
        <w:bottom w:val="none" w:sz="0" w:space="0" w:color="auto"/>
        <w:right w:val="none" w:sz="0" w:space="0" w:color="auto"/>
      </w:divBdr>
    </w:div>
    <w:div w:id="977759374">
      <w:bodyDiv w:val="1"/>
      <w:marLeft w:val="0"/>
      <w:marRight w:val="0"/>
      <w:marTop w:val="0"/>
      <w:marBottom w:val="0"/>
      <w:divBdr>
        <w:top w:val="none" w:sz="0" w:space="0" w:color="auto"/>
        <w:left w:val="none" w:sz="0" w:space="0" w:color="auto"/>
        <w:bottom w:val="none" w:sz="0" w:space="0" w:color="auto"/>
        <w:right w:val="none" w:sz="0" w:space="0" w:color="auto"/>
      </w:divBdr>
    </w:div>
    <w:div w:id="1344674488">
      <w:bodyDiv w:val="1"/>
      <w:marLeft w:val="0"/>
      <w:marRight w:val="0"/>
      <w:marTop w:val="0"/>
      <w:marBottom w:val="0"/>
      <w:divBdr>
        <w:top w:val="none" w:sz="0" w:space="0" w:color="auto"/>
        <w:left w:val="none" w:sz="0" w:space="0" w:color="auto"/>
        <w:bottom w:val="none" w:sz="0" w:space="0" w:color="auto"/>
        <w:right w:val="none" w:sz="0" w:space="0" w:color="auto"/>
      </w:divBdr>
    </w:div>
    <w:div w:id="1484465744">
      <w:bodyDiv w:val="1"/>
      <w:marLeft w:val="0"/>
      <w:marRight w:val="0"/>
      <w:marTop w:val="0"/>
      <w:marBottom w:val="0"/>
      <w:divBdr>
        <w:top w:val="none" w:sz="0" w:space="0" w:color="auto"/>
        <w:left w:val="none" w:sz="0" w:space="0" w:color="auto"/>
        <w:bottom w:val="none" w:sz="0" w:space="0" w:color="auto"/>
        <w:right w:val="none" w:sz="0" w:space="0" w:color="auto"/>
      </w:divBdr>
    </w:div>
    <w:div w:id="1508524413">
      <w:bodyDiv w:val="1"/>
      <w:marLeft w:val="0"/>
      <w:marRight w:val="0"/>
      <w:marTop w:val="0"/>
      <w:marBottom w:val="0"/>
      <w:divBdr>
        <w:top w:val="none" w:sz="0" w:space="0" w:color="auto"/>
        <w:left w:val="none" w:sz="0" w:space="0" w:color="auto"/>
        <w:bottom w:val="none" w:sz="0" w:space="0" w:color="auto"/>
        <w:right w:val="none" w:sz="0" w:space="0" w:color="auto"/>
      </w:divBdr>
    </w:div>
    <w:div w:id="1584757229">
      <w:bodyDiv w:val="1"/>
      <w:marLeft w:val="0"/>
      <w:marRight w:val="0"/>
      <w:marTop w:val="0"/>
      <w:marBottom w:val="0"/>
      <w:divBdr>
        <w:top w:val="none" w:sz="0" w:space="0" w:color="auto"/>
        <w:left w:val="none" w:sz="0" w:space="0" w:color="auto"/>
        <w:bottom w:val="none" w:sz="0" w:space="0" w:color="auto"/>
        <w:right w:val="none" w:sz="0" w:space="0" w:color="auto"/>
      </w:divBdr>
    </w:div>
    <w:div w:id="1620408480">
      <w:bodyDiv w:val="1"/>
      <w:marLeft w:val="0"/>
      <w:marRight w:val="0"/>
      <w:marTop w:val="0"/>
      <w:marBottom w:val="0"/>
      <w:divBdr>
        <w:top w:val="none" w:sz="0" w:space="0" w:color="auto"/>
        <w:left w:val="none" w:sz="0" w:space="0" w:color="auto"/>
        <w:bottom w:val="none" w:sz="0" w:space="0" w:color="auto"/>
        <w:right w:val="none" w:sz="0" w:space="0" w:color="auto"/>
      </w:divBdr>
    </w:div>
    <w:div w:id="1678389716">
      <w:bodyDiv w:val="1"/>
      <w:marLeft w:val="0"/>
      <w:marRight w:val="0"/>
      <w:marTop w:val="0"/>
      <w:marBottom w:val="0"/>
      <w:divBdr>
        <w:top w:val="none" w:sz="0" w:space="0" w:color="auto"/>
        <w:left w:val="none" w:sz="0" w:space="0" w:color="auto"/>
        <w:bottom w:val="none" w:sz="0" w:space="0" w:color="auto"/>
        <w:right w:val="none" w:sz="0" w:space="0" w:color="auto"/>
      </w:divBdr>
    </w:div>
    <w:div w:id="1819691080">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14701065">
      <w:bodyDiv w:val="1"/>
      <w:marLeft w:val="0"/>
      <w:marRight w:val="0"/>
      <w:marTop w:val="0"/>
      <w:marBottom w:val="0"/>
      <w:divBdr>
        <w:top w:val="none" w:sz="0" w:space="0" w:color="auto"/>
        <w:left w:val="none" w:sz="0" w:space="0" w:color="auto"/>
        <w:bottom w:val="none" w:sz="0" w:space="0" w:color="auto"/>
        <w:right w:val="none" w:sz="0" w:space="0" w:color="auto"/>
      </w:divBdr>
    </w:div>
    <w:div w:id="1919364036">
      <w:bodyDiv w:val="1"/>
      <w:marLeft w:val="0"/>
      <w:marRight w:val="0"/>
      <w:marTop w:val="0"/>
      <w:marBottom w:val="0"/>
      <w:divBdr>
        <w:top w:val="none" w:sz="0" w:space="0" w:color="auto"/>
        <w:left w:val="none" w:sz="0" w:space="0" w:color="auto"/>
        <w:bottom w:val="none" w:sz="0" w:space="0" w:color="auto"/>
        <w:right w:val="none" w:sz="0" w:space="0" w:color="auto"/>
      </w:divBdr>
    </w:div>
    <w:div w:id="1944530916">
      <w:bodyDiv w:val="1"/>
      <w:marLeft w:val="0"/>
      <w:marRight w:val="0"/>
      <w:marTop w:val="0"/>
      <w:marBottom w:val="0"/>
      <w:divBdr>
        <w:top w:val="none" w:sz="0" w:space="0" w:color="auto"/>
        <w:left w:val="none" w:sz="0" w:space="0" w:color="auto"/>
        <w:bottom w:val="none" w:sz="0" w:space="0" w:color="auto"/>
        <w:right w:val="none" w:sz="0" w:space="0" w:color="auto"/>
      </w:divBdr>
    </w:div>
    <w:div w:id="21372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Transport@blackburn.gov.u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wdconnect.org.uk/wp-content/uploads/2022/11/lancashire-and-blackburn-with-darwen-bus-service-improvement-plan-update-31-october-2022.pdf" TargetMode="External"/><Relationship Id="rId10" Type="http://schemas.openxmlformats.org/officeDocument/2006/relationships/endnotes" Target="endnotes.xml"/><Relationship Id="rId19" Type="http://schemas.openxmlformats.org/officeDocument/2006/relationships/hyperlink" Target="https://bwdconnec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wdconnect.org.uk/wp-content/uploads/2021/10/Lancashire-with-Blackburn-with-Darwen-BSIP-October-202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climateemergency.uk/media/data/plans/blackburn-with-darwen-borough-council-68d0cbb.pdf" TargetMode="External"/><Relationship Id="rId1" Type="http://schemas.openxmlformats.org/officeDocument/2006/relationships/hyperlink" Target="https://www.gov.uk/government/statistical-data-sets/journey-time-statistics-data-tables-j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BC2F7B89E5F4AABE779863B327BCE" ma:contentTypeVersion="14" ma:contentTypeDescription="Create a new document." ma:contentTypeScope="" ma:versionID="1ab6274dcc34f55ab977a95a83f82bdd">
  <xsd:schema xmlns:xsd="http://www.w3.org/2001/XMLSchema" xmlns:xs="http://www.w3.org/2001/XMLSchema" xmlns:p="http://schemas.microsoft.com/office/2006/metadata/properties" xmlns:ns3="4b3df707-ae9e-4b5a-a6b4-7fb1cb19a7f4" xmlns:ns4="b39aebee-fc4d-4891-b57c-1c61c449e02f" targetNamespace="http://schemas.microsoft.com/office/2006/metadata/properties" ma:root="true" ma:fieldsID="8c15acdc7cecca2ffbb45246542ed7ce" ns3:_="" ns4:_="">
    <xsd:import namespace="4b3df707-ae9e-4b5a-a6b4-7fb1cb19a7f4"/>
    <xsd:import namespace="b39aebee-fc4d-4891-b57c-1c61c449e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f707-ae9e-4b5a-a6b4-7fb1cb19a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aebee-fc4d-4891-b57c-1c61c449e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1BD5-9B60-4A9F-91C4-46B962C4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f707-ae9e-4b5a-a6b4-7fb1cb19a7f4"/>
    <ds:schemaRef ds:uri="b39aebee-fc4d-4891-b57c-1c61c44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CB296-8A1E-4C15-A2FE-BE4138F25CF8}">
  <ds:schemaRefs>
    <ds:schemaRef ds:uri="http://schemas.microsoft.com/sharepoint/v3/contenttype/forms"/>
  </ds:schemaRefs>
</ds:datastoreItem>
</file>

<file path=customXml/itemProps3.xml><?xml version="1.0" encoding="utf-8"?>
<ds:datastoreItem xmlns:ds="http://schemas.openxmlformats.org/officeDocument/2006/customXml" ds:itemID="{AD851472-B1C9-4073-8532-851557F8AB28}">
  <ds:schemaRefs>
    <ds:schemaRef ds:uri="http://purl.org/dc/dcmitype/"/>
    <ds:schemaRef ds:uri="http://schemas.microsoft.com/office/infopath/2007/PartnerControls"/>
    <ds:schemaRef ds:uri="4b3df707-ae9e-4b5a-a6b4-7fb1cb19a7f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39aebee-fc4d-4891-b57c-1c61c449e02f"/>
    <ds:schemaRef ds:uri="http://www.w3.org/XML/1998/namespace"/>
  </ds:schemaRefs>
</ds:datastoreItem>
</file>

<file path=customXml/itemProps4.xml><?xml version="1.0" encoding="utf-8"?>
<ds:datastoreItem xmlns:ds="http://schemas.openxmlformats.org/officeDocument/2006/customXml" ds:itemID="{FBDAF8ED-A34D-48D6-BDA2-BF5E4A36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14270</Words>
  <Characters>81344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Blackmore</dc:creator>
  <cp:keywords/>
  <dc:description/>
  <cp:lastModifiedBy>Melanie Taylor</cp:lastModifiedBy>
  <cp:revision>2</cp:revision>
  <cp:lastPrinted>2022-12-01T13:16:00Z</cp:lastPrinted>
  <dcterms:created xsi:type="dcterms:W3CDTF">2023-01-12T11:23:00Z</dcterms:created>
  <dcterms:modified xsi:type="dcterms:W3CDTF">2023-01-12T11:23:00Z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0x0101005FDBC2F7B89E5F4AABE779863B327BCE</vt:lpwstr>
  </property>
  <property fmtid="{D5CDD505-2E9C-101B-9397-08002B2CF9AE}" pid="3" name="CustomTag">
    <vt:lpwstr/>
  </property>
  <property fmtid="{D5CDD505-2E9C-101B-9397-08002B2CF9AE}" pid="4" name="FilePlan">
    <vt:lpwstr/>
  </property>
  <property fmtid="{D5CDD505-2E9C-101B-9397-08002B2CF9AE}" pid="5" name="gd9880c4c8eb43b399538ea092bc7f39">
    <vt:lpwstr/>
  </property>
  <property fmtid="{D5CDD505-2E9C-101B-9397-08002B2CF9AE}" pid="6" name="FinancialYear">
    <vt:lpwstr/>
  </property>
  <property fmtid="{D5CDD505-2E9C-101B-9397-08002B2CF9AE}" pid="7" name="MSIP_Label_40f4e3bb-2789-472c-845a-7cbc76f0c7b4_Enabled">
    <vt:lpwstr>True</vt:lpwstr>
  </property>
  <property fmtid="{D5CDD505-2E9C-101B-9397-08002B2CF9AE}" pid="8" name="MSIP_Label_40f4e3bb-2789-472c-845a-7cbc76f0c7b4_SiteId">
    <vt:lpwstr>8cb09124-b2c7-4dab-89ab-b3781aa4e809</vt:lpwstr>
  </property>
  <property fmtid="{D5CDD505-2E9C-101B-9397-08002B2CF9AE}" pid="9" name="MSIP_Label_40f4e3bb-2789-472c-845a-7cbc76f0c7b4_Owner">
    <vt:lpwstr>walter.aspinall@costain.com</vt:lpwstr>
  </property>
  <property fmtid="{D5CDD505-2E9C-101B-9397-08002B2CF9AE}" pid="10" name="MSIP_Label_40f4e3bb-2789-472c-845a-7cbc76f0c7b4_SetDate">
    <vt:lpwstr>2021-11-15T09:56:14.5910538Z</vt:lpwstr>
  </property>
  <property fmtid="{D5CDD505-2E9C-101B-9397-08002B2CF9AE}" pid="11" name="MSIP_Label_40f4e3bb-2789-472c-845a-7cbc76f0c7b4_Name">
    <vt:lpwstr>Internal communication</vt:lpwstr>
  </property>
  <property fmtid="{D5CDD505-2E9C-101B-9397-08002B2CF9AE}" pid="12" name="MSIP_Label_40f4e3bb-2789-472c-845a-7cbc76f0c7b4_Application">
    <vt:lpwstr>Microsoft Azure Information Protection</vt:lpwstr>
  </property>
  <property fmtid="{D5CDD505-2E9C-101B-9397-08002B2CF9AE}" pid="13" name="MSIP_Label_40f4e3bb-2789-472c-845a-7cbc76f0c7b4_ActionId">
    <vt:lpwstr>e3a19fa2-a1ed-457b-95ec-9bb2e0ed3981</vt:lpwstr>
  </property>
  <property fmtid="{D5CDD505-2E9C-101B-9397-08002B2CF9AE}" pid="14" name="MSIP_Label_40f4e3bb-2789-472c-845a-7cbc76f0c7b4_Extended_MSFT_Method">
    <vt:lpwstr>Automatic</vt:lpwstr>
  </property>
  <property fmtid="{D5CDD505-2E9C-101B-9397-08002B2CF9AE}" pid="15" name="Sensitivity">
    <vt:lpwstr>Internal communication</vt:lpwstr>
  </property>
</Properties>
</file>